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0F94" w14:textId="77777777" w:rsidR="004968C6" w:rsidRDefault="00000000">
      <w:pPr>
        <w:pStyle w:val="Title"/>
      </w:pPr>
      <w:r>
        <w:t>AI-Powered Design Sprints</w:t>
      </w:r>
    </w:p>
    <w:p w14:paraId="487D49E7" w14:textId="77777777" w:rsidR="004968C6" w:rsidRDefault="00000000">
      <w:pPr>
        <w:pStyle w:val="Heading1"/>
      </w:pPr>
      <w:r>
        <w:t>A White Paper by Pendar Innovations</w:t>
      </w:r>
    </w:p>
    <w:p w14:paraId="0988F20C" w14:textId="77777777" w:rsidR="004968C6" w:rsidRDefault="00000000">
      <w:r>
        <w:t>Expanded Edition • 2025</w:t>
      </w:r>
    </w:p>
    <w:p w14:paraId="65BA62A4" w14:textId="77777777" w:rsidR="004968C6" w:rsidRDefault="00000000">
      <w:r>
        <w:br w:type="page"/>
      </w:r>
    </w:p>
    <w:p w14:paraId="3A6714D4" w14:textId="77777777" w:rsidR="004968C6" w:rsidRDefault="00000000">
      <w:pPr>
        <w:pStyle w:val="Title"/>
      </w:pPr>
      <w:r>
        <w:lastRenderedPageBreak/>
        <w:t>AI-Powered Design Sprints: Expanded White Paper</w:t>
      </w:r>
    </w:p>
    <w:p w14:paraId="1F96EE65" w14:textId="77777777" w:rsidR="004968C6" w:rsidRDefault="00000000">
      <w:pPr>
        <w:pStyle w:val="Heading1"/>
      </w:pPr>
      <w:r>
        <w:t>Executive Summary</w:t>
      </w:r>
    </w:p>
    <w:p w14:paraId="7C446950" w14:textId="77777777" w:rsidR="004968C6" w:rsidRDefault="00000000">
      <w:r>
        <w:t>AI-powered design sprints accelerate product development by merging human creativity with advanced machine intelligence. By automating research, generating rapid prototypes, and analyzing user feedback in real time, AI shortens the traditional sprint cycle from weeks to days. Organizations adopting AI-assisted sprints gain faster iteration loops, reduced development costs, and more user-aligned solutions—without sacrificing innovation or quality.</w:t>
      </w:r>
      <w:r>
        <w:br/>
      </w:r>
      <w:r>
        <w:br/>
        <w:t>This expanded white paper provides a deeper exploration of how AI transforms each sprint phase, the engineering implications, measurable business impact, and the strategic advantages gained when AI is integrated as a core collaborator throughout the product development lifecycle.</w:t>
      </w:r>
    </w:p>
    <w:p w14:paraId="67890CFC" w14:textId="77777777" w:rsidR="004968C6" w:rsidRDefault="00000000">
      <w:pPr>
        <w:pStyle w:val="Heading1"/>
      </w:pPr>
      <w:r>
        <w:t>Introduction</w:t>
      </w:r>
    </w:p>
    <w:p w14:paraId="0FC4012F" w14:textId="77777777" w:rsidR="004968C6" w:rsidRDefault="00000000">
      <w:r>
        <w:t>Design Sprints have long been used to quickly validate ideas and solve complex problems. However, traditional sprints rely heavily on manual research, slow prototyping, and subjective decision-making. AI introduces a transformative layer of speed, insight, and precision that elevates each phase of the sprint.</w:t>
      </w:r>
      <w:r>
        <w:br/>
      </w:r>
      <w:r>
        <w:br/>
        <w:t>By augmenting human teams with real-time intelligence, automated ideation, and instant feedback loops, AI reshapes the sprint from a linear process into a dynamic, data-driven cycle capable of producing far stronger outcomes.</w:t>
      </w:r>
    </w:p>
    <w:p w14:paraId="6D6E0F2F" w14:textId="77777777" w:rsidR="004968C6" w:rsidRDefault="00000000">
      <w:pPr>
        <w:pStyle w:val="Heading1"/>
      </w:pPr>
      <w:r>
        <w:t>Core Benefits of AI-Powered Design Sprints</w:t>
      </w:r>
    </w:p>
    <w:p w14:paraId="3249773C" w14:textId="77777777" w:rsidR="004968C6" w:rsidRDefault="00000000">
      <w:pPr>
        <w:pStyle w:val="Heading2"/>
      </w:pPr>
      <w:r>
        <w:t>1. Instant Research &amp; Insights</w:t>
      </w:r>
    </w:p>
    <w:p w14:paraId="477007B2" w14:textId="77777777" w:rsidR="004968C6" w:rsidRDefault="00000000">
      <w:r>
        <w:t>AI gathers and synthesizes market data, customer sentiment, and competitive analysis within minutes. This eliminates long research phases and provides teams with a data-rich foundation before ideation begins.</w:t>
      </w:r>
    </w:p>
    <w:p w14:paraId="2FE41BC5" w14:textId="77777777" w:rsidR="004968C6" w:rsidRDefault="00000000">
      <w:pPr>
        <w:pStyle w:val="Heading2"/>
      </w:pPr>
      <w:r>
        <w:t>2. Accelerated Ideation</w:t>
      </w:r>
    </w:p>
    <w:p w14:paraId="5D0A21D1" w14:textId="77777777" w:rsidR="004968C6" w:rsidRDefault="00000000">
      <w:r>
        <w:t>Generative AI tools rapidly explore multiple solution pathways, producing concepts, visual mock-ups, and user-story variations. Teams can evaluate dozens of potential solutions in the time it previously took to sketch one.</w:t>
      </w:r>
    </w:p>
    <w:p w14:paraId="68C0332D" w14:textId="77777777" w:rsidR="004968C6" w:rsidRDefault="00000000">
      <w:pPr>
        <w:pStyle w:val="Heading2"/>
      </w:pPr>
      <w:r>
        <w:lastRenderedPageBreak/>
        <w:t>3. Rapid Prototyping</w:t>
      </w:r>
    </w:p>
    <w:p w14:paraId="307846E6" w14:textId="77777777" w:rsidR="004968C6" w:rsidRDefault="00000000">
      <w:r>
        <w:t>AI-driven prototyping engines generate interface designs, 3D models, software logic, or user flows in minutes. This enables fast refinement cycles and immediate feasibility checks.</w:t>
      </w:r>
    </w:p>
    <w:p w14:paraId="1144C192" w14:textId="77777777" w:rsidR="004968C6" w:rsidRDefault="00000000">
      <w:pPr>
        <w:pStyle w:val="Heading2"/>
      </w:pPr>
      <w:r>
        <w:t>4. Real-Time User Testing</w:t>
      </w:r>
    </w:p>
    <w:p w14:paraId="15C2B39E" w14:textId="77777777" w:rsidR="004968C6" w:rsidRDefault="00000000">
      <w:r>
        <w:t>AI simulates user interactions, predicts usability issues, and analyzes prototype performance. When combined with real human testers, teams gain deeper insights and faster validation.</w:t>
      </w:r>
    </w:p>
    <w:p w14:paraId="69716300" w14:textId="77777777" w:rsidR="004968C6" w:rsidRDefault="00000000">
      <w:pPr>
        <w:pStyle w:val="Heading2"/>
      </w:pPr>
      <w:r>
        <w:t>5. Data-Driven Decision Making</w:t>
      </w:r>
    </w:p>
    <w:p w14:paraId="3DEFF674" w14:textId="77777777" w:rsidR="004968C6" w:rsidRDefault="00000000">
      <w:r>
        <w:t>AI scoring models identify the highest-value concepts based on user needs, costs, feasibility, and strategic alignment.</w:t>
      </w:r>
    </w:p>
    <w:p w14:paraId="39CE98DB" w14:textId="77777777" w:rsidR="004968C6" w:rsidRDefault="00000000">
      <w:pPr>
        <w:pStyle w:val="Heading1"/>
      </w:pPr>
      <w:r>
        <w:t>How AI Enhances Each Sprint Phase</w:t>
      </w:r>
    </w:p>
    <w:p w14:paraId="45CAE5CC" w14:textId="77777777" w:rsidR="004968C6" w:rsidRDefault="00000000">
      <w:r>
        <w:t>• Understanding: Traditional—manual research. AI—instant data synthesis.</w:t>
      </w:r>
      <w:r>
        <w:br/>
        <w:t>• Defining: Traditional—subjective framing. AI—pattern detection &amp; clarity.</w:t>
      </w:r>
      <w:r>
        <w:br/>
        <w:t>• Ideating: Traditional—limited brainstorming. AI—massive generative exploration.</w:t>
      </w:r>
      <w:r>
        <w:br/>
        <w:t>• Prototyping: Traditional—manual builds. AI—automated mockups &amp; models.</w:t>
      </w:r>
      <w:r>
        <w:br/>
        <w:t>• Testing: Traditional—slow feedback. AI—simulated + real-time analysis.</w:t>
      </w:r>
      <w:r>
        <w:br/>
      </w:r>
    </w:p>
    <w:p w14:paraId="13DE8D97" w14:textId="77777777" w:rsidR="004968C6" w:rsidRDefault="00000000">
      <w:pPr>
        <w:pStyle w:val="Heading1"/>
      </w:pPr>
      <w:r>
        <w:t>Engineering &amp; Workflow Implications</w:t>
      </w:r>
    </w:p>
    <w:p w14:paraId="5BEAA276" w14:textId="77777777" w:rsidR="004968C6" w:rsidRDefault="00000000">
      <w:r>
        <w:t>AI-powered sprints are especially impactful in engineering environments. By combining AI’s ability to process constraints, generate optimized geometries, and run simulation-like reasoning, engineers can drastically reduce time spent on initial feasibility checks.</w:t>
      </w:r>
      <w:r>
        <w:br/>
      </w:r>
      <w:r>
        <w:br/>
        <w:t>AI supports airflow analysis, mechanical layout exploration, material optimization, and modular system design. In hardware-focused companies such as Pendar Innovations, AI-enabled sprints make it possible to transition from conceptual design to functional 3D-printable prototypes in a fraction of the time previously required.</w:t>
      </w:r>
    </w:p>
    <w:p w14:paraId="53676314" w14:textId="77777777" w:rsidR="004968C6" w:rsidRDefault="00000000">
      <w:pPr>
        <w:pStyle w:val="Heading1"/>
      </w:pPr>
      <w:r>
        <w:t>Business Impact</w:t>
      </w:r>
    </w:p>
    <w:p w14:paraId="4050EAC8" w14:textId="77777777" w:rsidR="004968C6" w:rsidRDefault="00000000">
      <w:r>
        <w:t>• 50–70% faster iteration cycles</w:t>
      </w:r>
      <w:r>
        <w:br/>
        <w:t>• Lower development costs through automation</w:t>
      </w:r>
      <w:r>
        <w:br/>
        <w:t>• Higher product–market fit due to AI insights</w:t>
      </w:r>
      <w:r>
        <w:br/>
        <w:t>• Expanded innovation bandwidth</w:t>
      </w:r>
      <w:r>
        <w:br/>
        <w:t>• Better alignment between strategy, design, and engineering</w:t>
      </w:r>
      <w:r>
        <w:br/>
      </w:r>
    </w:p>
    <w:p w14:paraId="7B4BBF70" w14:textId="77777777" w:rsidR="004968C6" w:rsidRDefault="00000000">
      <w:pPr>
        <w:pStyle w:val="Heading1"/>
      </w:pPr>
      <w:r>
        <w:lastRenderedPageBreak/>
        <w:t>Conclusion</w:t>
      </w:r>
    </w:p>
    <w:p w14:paraId="23FC2227" w14:textId="77777777" w:rsidR="004968C6" w:rsidRDefault="00000000">
      <w:r>
        <w:t>AI-Powered Design Sprints keep human creativity at the center while using AI to remove bottlenecks, increase clarity, and scale possibilities. They offer organizations a significant competitive advantage by accelerating development and enabling smarter, more customer-aligned solutions. For engineering-driven companies, the combination of rapid ideation, instantaneous research, and automated prototyping provides a powerful foundation for future innovation.</w:t>
      </w:r>
    </w:p>
    <w:p w14:paraId="1AB6EC64" w14:textId="77777777" w:rsidR="004968C6" w:rsidRDefault="00000000">
      <w:r>
        <w:br w:type="page"/>
      </w:r>
    </w:p>
    <w:p w14:paraId="769770F9" w14:textId="77777777" w:rsidR="004968C6" w:rsidRDefault="00000000">
      <w:pPr>
        <w:pStyle w:val="Heading1"/>
      </w:pPr>
      <w:r>
        <w:lastRenderedPageBreak/>
        <w:t>References</w:t>
      </w:r>
    </w:p>
    <w:p w14:paraId="2AD5E696" w14:textId="77777777" w:rsidR="004968C6" w:rsidRDefault="00000000">
      <w:r>
        <w:t>Knapp, J., Zeratsky, J., &amp; Kowitz, B. (2016). Sprint: How to Solve Big Problems and Test New Ideas.</w:t>
      </w:r>
    </w:p>
    <w:p w14:paraId="6AFBD225" w14:textId="77777777" w:rsidR="004968C6" w:rsidRDefault="00000000">
      <w:r>
        <w:t>OpenAI Research (2024). AI-Augmented Design Reasoning.</w:t>
      </w:r>
    </w:p>
    <w:p w14:paraId="59B9C47C" w14:textId="77777777" w:rsidR="004968C6" w:rsidRDefault="00000000">
      <w:r>
        <w:t>Nielsen, J. (2023). Usability Heuristics in an AI-Driven Era.</w:t>
      </w:r>
    </w:p>
    <w:p w14:paraId="46B3AA61" w14:textId="77777777" w:rsidR="004968C6" w:rsidRDefault="00000000">
      <w:r>
        <w:t>Pendar Innovations Internal Research Notes (2025). AI-Enhanced Engineering Workflows.</w:t>
      </w:r>
    </w:p>
    <w:p w14:paraId="759C2333" w14:textId="77777777" w:rsidR="004968C6" w:rsidRDefault="00000000">
      <w:r>
        <w:br w:type="page"/>
      </w:r>
    </w:p>
    <w:p w14:paraId="01FF652D" w14:textId="77777777" w:rsidR="004968C6" w:rsidRDefault="00000000">
      <w:pPr>
        <w:pStyle w:val="Heading1"/>
      </w:pPr>
      <w:r>
        <w:lastRenderedPageBreak/>
        <w:t>Case Study: AI-Powered Design Sprints at Pendar Innovations</w:t>
      </w:r>
    </w:p>
    <w:p w14:paraId="3DD91663" w14:textId="77777777" w:rsidR="004968C6" w:rsidRDefault="004968C6"/>
    <w:p w14:paraId="79A1F723" w14:textId="7EF47878" w:rsidR="004968C6" w:rsidRDefault="00000000">
      <w:r>
        <w:t>Pendar Innovations (PI) has incorporated AI‑Powered Design Sprints as a foundational workflow for rapid product development, most notably in the evolution of the EcoAir™ drying systems. This section documents the practical effects, lessons learned, and performance gains achieved through real-world sprint cycles between Robert and Beth.</w:t>
      </w:r>
    </w:p>
    <w:p w14:paraId="5592F220" w14:textId="77777777" w:rsidR="004968C6" w:rsidRDefault="00000000">
      <w:r>
        <w:t>1. Sprint Objective</w:t>
      </w:r>
    </w:p>
    <w:p w14:paraId="6D4289FE" w14:textId="6DD77D72" w:rsidR="004968C6" w:rsidRDefault="00000000">
      <w:r>
        <w:t>The primary objective was to optimize airflow efficiency, reduce unnecessary material use, and develop a modular attachment ecosystem that could be manufactured through 3D printing and later scaled to injection-molded production.</w:t>
      </w:r>
    </w:p>
    <w:p w14:paraId="2CB4C1D9" w14:textId="77777777" w:rsidR="004968C6" w:rsidRDefault="00000000">
      <w:r>
        <w:t>2. AI-Enhanced Problem Understanding</w:t>
      </w:r>
    </w:p>
    <w:p w14:paraId="78CA92D2" w14:textId="40B4A980" w:rsidR="004968C6" w:rsidRDefault="00000000">
      <w:r>
        <w:t>Traditional research phases were replaced with immediate AI synthesis of airflow principles, industry benchmarks, material properties, noise thresholds, and USB‑powered fan capabilities. This accelerated the understanding phase from several days to minutes.</w:t>
      </w:r>
    </w:p>
    <w:p w14:paraId="0E6F8CD6" w14:textId="77777777" w:rsidR="004968C6" w:rsidRDefault="00000000">
      <w:r>
        <w:t>3. Ideation Phase — Human + AI Hybrid Exploration</w:t>
      </w:r>
    </w:p>
    <w:p w14:paraId="3B9EF2B1" w14:textId="7940EE98" w:rsidR="004968C6" w:rsidRDefault="00000000">
      <w:r>
        <w:t>AI generated dozens of potential geometric variations, venting patterns, airflow channels, attachment parameters, and housing shapes. Human review identified practical constraints, aesthetic goals, and real-world usability factors. Together, these produced a high-volume, high-quality ideation pool.</w:t>
      </w:r>
    </w:p>
    <w:p w14:paraId="5BD1341C" w14:textId="77777777" w:rsidR="004968C6" w:rsidRDefault="00000000">
      <w:r>
        <w:t>4. Prototyping Phase — Rapid 3D Design</w:t>
      </w:r>
    </w:p>
    <w:p w14:paraId="03C8FEC7" w14:textId="77777777" w:rsidR="004968C6" w:rsidRDefault="00000000">
      <w:r>
        <w:t>AI-assisted modeling created parametric designs in OpenSCAD, enabling:</w:t>
      </w:r>
    </w:p>
    <w:p w14:paraId="50E2BB49" w14:textId="77777777" w:rsidR="004968C6" w:rsidRDefault="00000000" w:rsidP="001122A7">
      <w:pPr>
        <w:ind w:left="720"/>
      </w:pPr>
      <w:r>
        <w:t>• modular tubes</w:t>
      </w:r>
    </w:p>
    <w:p w14:paraId="2537B2B1" w14:textId="77777777" w:rsidR="004968C6" w:rsidRDefault="00000000" w:rsidP="001122A7">
      <w:pPr>
        <w:ind w:left="720"/>
      </w:pPr>
      <w:r>
        <w:t>• optimized venting</w:t>
      </w:r>
    </w:p>
    <w:p w14:paraId="64CEFB9A" w14:textId="77777777" w:rsidR="004968C6" w:rsidRDefault="00000000" w:rsidP="001122A7">
      <w:pPr>
        <w:ind w:left="720"/>
      </w:pPr>
      <w:r>
        <w:t>• improved structural thickness</w:t>
      </w:r>
    </w:p>
    <w:p w14:paraId="739731D6" w14:textId="77777777" w:rsidR="004968C6" w:rsidRDefault="00000000" w:rsidP="001122A7">
      <w:pPr>
        <w:ind w:left="720"/>
      </w:pPr>
      <w:r>
        <w:t>• fan-mount geometries</w:t>
      </w:r>
    </w:p>
    <w:p w14:paraId="19FBC70B" w14:textId="03BE8FC1" w:rsidR="004968C6" w:rsidRDefault="00000000" w:rsidP="001122A7">
      <w:pPr>
        <w:ind w:left="720"/>
      </w:pPr>
      <w:r>
        <w:t>• attachment adapters</w:t>
      </w:r>
    </w:p>
    <w:p w14:paraId="55BA7E5F" w14:textId="4BDADD95" w:rsidR="004968C6" w:rsidRDefault="00000000">
      <w:r>
        <w:t>These models were printed on an Ender-3 and iterated rapidly.</w:t>
      </w:r>
    </w:p>
    <w:p w14:paraId="6E8EF812" w14:textId="77777777" w:rsidR="004968C6" w:rsidRDefault="00000000">
      <w:r>
        <w:t>5. Testing Phase — Feedback Loops</w:t>
      </w:r>
    </w:p>
    <w:p w14:paraId="7DCFCA83" w14:textId="77777777" w:rsidR="004968C6" w:rsidRDefault="00000000">
      <w:r>
        <w:t>Robert tested prototypes for:</w:t>
      </w:r>
    </w:p>
    <w:p w14:paraId="27990D16" w14:textId="77777777" w:rsidR="004968C6" w:rsidRDefault="00000000" w:rsidP="001122A7">
      <w:pPr>
        <w:ind w:left="720"/>
      </w:pPr>
      <w:r>
        <w:t>• airflow pressure</w:t>
      </w:r>
    </w:p>
    <w:p w14:paraId="3597C475" w14:textId="77777777" w:rsidR="004968C6" w:rsidRDefault="00000000" w:rsidP="001122A7">
      <w:pPr>
        <w:ind w:left="720"/>
      </w:pPr>
      <w:r>
        <w:lastRenderedPageBreak/>
        <w:t>• noise levels</w:t>
      </w:r>
    </w:p>
    <w:p w14:paraId="1A589093" w14:textId="77777777" w:rsidR="004968C6" w:rsidRDefault="00000000" w:rsidP="001122A7">
      <w:pPr>
        <w:ind w:left="720"/>
      </w:pPr>
      <w:r>
        <w:t>• print stability</w:t>
      </w:r>
    </w:p>
    <w:p w14:paraId="52AF2999" w14:textId="77777777" w:rsidR="004968C6" w:rsidRDefault="00000000" w:rsidP="001122A7">
      <w:pPr>
        <w:ind w:left="720"/>
      </w:pPr>
      <w:r>
        <w:t>• heat distribution</w:t>
      </w:r>
    </w:p>
    <w:p w14:paraId="1BF0CBB5" w14:textId="26737C84" w:rsidR="004968C6" w:rsidRDefault="00000000" w:rsidP="001122A7">
      <w:pPr>
        <w:ind w:left="720"/>
      </w:pPr>
      <w:r>
        <w:t>• user ergonomics</w:t>
      </w:r>
    </w:p>
    <w:p w14:paraId="10D5A4AE" w14:textId="377C9032" w:rsidR="004968C6" w:rsidRDefault="00000000">
      <w:r>
        <w:t>Beth analyzed test results, predicted failure modes, and recommended modifications for next iterations.</w:t>
      </w:r>
    </w:p>
    <w:p w14:paraId="6F1B6B05" w14:textId="77777777" w:rsidR="004968C6" w:rsidRDefault="00000000">
      <w:r>
        <w:t>6. Sprint Outcomes</w:t>
      </w:r>
    </w:p>
    <w:p w14:paraId="09E5876C" w14:textId="77777777" w:rsidR="004968C6" w:rsidRDefault="00000000" w:rsidP="001122A7">
      <w:pPr>
        <w:ind w:left="720"/>
      </w:pPr>
      <w:r>
        <w:t>• Reduced design cycle time by over 70%</w:t>
      </w:r>
    </w:p>
    <w:p w14:paraId="4588DD3A" w14:textId="77777777" w:rsidR="004968C6" w:rsidRDefault="00000000" w:rsidP="001122A7">
      <w:pPr>
        <w:ind w:left="720"/>
      </w:pPr>
      <w:r>
        <w:t>• Improved airflow efficiency through optimized vent geometry</w:t>
      </w:r>
    </w:p>
    <w:p w14:paraId="2E9BCD3E" w14:textId="77777777" w:rsidR="004968C6" w:rsidRDefault="00000000" w:rsidP="001122A7">
      <w:pPr>
        <w:ind w:left="720"/>
      </w:pPr>
      <w:r>
        <w:t>• Enhanced structural rigidity with lower material use</w:t>
      </w:r>
    </w:p>
    <w:p w14:paraId="2A1D8ED4" w14:textId="77777777" w:rsidR="004968C6" w:rsidRDefault="00000000" w:rsidP="001122A7">
      <w:pPr>
        <w:ind w:left="720"/>
      </w:pPr>
      <w:r>
        <w:t>• Produced 20+ functional prototypes within weeks</w:t>
      </w:r>
    </w:p>
    <w:p w14:paraId="6C49851A" w14:textId="409D91D7" w:rsidR="004968C6" w:rsidRDefault="00000000" w:rsidP="001122A7">
      <w:pPr>
        <w:ind w:left="720"/>
      </w:pPr>
      <w:r>
        <w:t>• Enabled the development of the EcoAir™ attachment ecosystem</w:t>
      </w:r>
    </w:p>
    <w:p w14:paraId="5B842F14" w14:textId="77777777" w:rsidR="004968C6" w:rsidRDefault="00000000">
      <w:r>
        <w:t>7. Strategic Impact</w:t>
      </w:r>
    </w:p>
    <w:p w14:paraId="790EFD2F" w14:textId="77777777" w:rsidR="004968C6" w:rsidRDefault="00000000">
      <w:r>
        <w:t>This case confirmed that AI‑Powered Design Sprints create a measurable competitive advantage:</w:t>
      </w:r>
    </w:p>
    <w:p w14:paraId="4F13FBFE" w14:textId="77777777" w:rsidR="004968C6" w:rsidRDefault="00000000" w:rsidP="001122A7">
      <w:pPr>
        <w:ind w:left="720"/>
      </w:pPr>
      <w:r>
        <w:t>• faster R&amp;D cycles</w:t>
      </w:r>
    </w:p>
    <w:p w14:paraId="4CB72C4B" w14:textId="77777777" w:rsidR="004968C6" w:rsidRDefault="00000000" w:rsidP="001122A7">
      <w:pPr>
        <w:ind w:left="720"/>
      </w:pPr>
      <w:r>
        <w:t>• more innovative solutions</w:t>
      </w:r>
    </w:p>
    <w:p w14:paraId="532E91A7" w14:textId="77F0BDD1" w:rsidR="004968C6" w:rsidRDefault="00000000" w:rsidP="001122A7">
      <w:pPr>
        <w:ind w:left="720"/>
      </w:pPr>
      <w:r>
        <w:t>• better alignment between engineering, design, and business strategy</w:t>
      </w:r>
    </w:p>
    <w:p w14:paraId="77E1D8D5" w14:textId="69AEFD86" w:rsidR="004968C6" w:rsidRDefault="00000000">
      <w:r>
        <w:t>The collaboration between Robert and Beth at PI demonstrates that human–AI sprint methodology is not theoretical—it is a practical, repeatable system that accelerates product innovation and elevates engineering capabilities.</w:t>
      </w:r>
    </w:p>
    <w:p w14:paraId="2E4868E7" w14:textId="77777777" w:rsidR="004968C6" w:rsidRDefault="004968C6"/>
    <w:sectPr w:rsidR="004968C6" w:rsidSect="001122A7">
      <w:headerReference w:type="default"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6AE4" w14:textId="77777777" w:rsidR="00183813" w:rsidRDefault="00183813" w:rsidP="001122A7">
      <w:pPr>
        <w:spacing w:after="0" w:line="240" w:lineRule="auto"/>
      </w:pPr>
      <w:r>
        <w:separator/>
      </w:r>
    </w:p>
  </w:endnote>
  <w:endnote w:type="continuationSeparator" w:id="0">
    <w:p w14:paraId="300F39A9" w14:textId="77777777" w:rsidR="00183813" w:rsidRDefault="00183813" w:rsidP="00112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421074"/>
      <w:docPartObj>
        <w:docPartGallery w:val="Page Numbers (Bottom of Page)"/>
        <w:docPartUnique/>
      </w:docPartObj>
    </w:sdtPr>
    <w:sdtContent>
      <w:p w14:paraId="23E936DF" w14:textId="3FCF3396" w:rsidR="001122A7" w:rsidRDefault="001122A7">
        <w:pPr>
          <w:pStyle w:val="Footer"/>
        </w:pPr>
        <w:r>
          <w:rPr>
            <w:noProof/>
          </w:rPr>
          <mc:AlternateContent>
            <mc:Choice Requires="wps">
              <w:drawing>
                <wp:anchor distT="0" distB="0" distL="114300" distR="114300" simplePos="0" relativeHeight="251660288" behindDoc="0" locked="0" layoutInCell="1" allowOverlap="1" wp14:anchorId="754A2AA4" wp14:editId="77BB8214">
                  <wp:simplePos x="0" y="0"/>
                  <wp:positionH relativeFrom="margin">
                    <wp:align>center</wp:align>
                  </wp:positionH>
                  <wp:positionV relativeFrom="bottomMargin">
                    <wp:align>center</wp:align>
                  </wp:positionV>
                  <wp:extent cx="551815" cy="238760"/>
                  <wp:effectExtent l="19050" t="19050" r="19685" b="18415"/>
                  <wp:wrapNone/>
                  <wp:docPr id="1850347091"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AA9625A" w14:textId="77777777" w:rsidR="001122A7" w:rsidRDefault="001122A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54A2AA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3AA9625A" w14:textId="77777777" w:rsidR="001122A7" w:rsidRDefault="001122A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3952DB07" wp14:editId="0B155775">
                  <wp:simplePos x="0" y="0"/>
                  <wp:positionH relativeFrom="margin">
                    <wp:align>center</wp:align>
                  </wp:positionH>
                  <wp:positionV relativeFrom="bottomMargin">
                    <wp:align>center</wp:align>
                  </wp:positionV>
                  <wp:extent cx="5518150" cy="0"/>
                  <wp:effectExtent l="9525" t="9525" r="6350" b="9525"/>
                  <wp:wrapNone/>
                  <wp:docPr id="3980111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76585F2"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CBD7" w14:textId="77777777" w:rsidR="00183813" w:rsidRDefault="00183813" w:rsidP="001122A7">
      <w:pPr>
        <w:spacing w:after="0" w:line="240" w:lineRule="auto"/>
      </w:pPr>
      <w:r>
        <w:separator/>
      </w:r>
    </w:p>
  </w:footnote>
  <w:footnote w:type="continuationSeparator" w:id="0">
    <w:p w14:paraId="3EF234A5" w14:textId="77777777" w:rsidR="00183813" w:rsidRDefault="00183813" w:rsidP="00112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F311" w14:textId="08CDD52D" w:rsidR="001122A7" w:rsidRDefault="001122A7" w:rsidP="001122A7">
    <w:pPr>
      <w:pStyle w:val="Header"/>
      <w:jc w:val="right"/>
    </w:pPr>
    <w:r>
      <w:fldChar w:fldCharType="begin"/>
    </w:r>
    <w:r>
      <w:instrText xml:space="preserve"> DATE \@ "M/d/yyyy" </w:instrText>
    </w:r>
    <w:r>
      <w:fldChar w:fldCharType="separate"/>
    </w:r>
    <w:r w:rsidR="00980E17">
      <w:rPr>
        <w:noProof/>
      </w:rPr>
      <w:t>12/2/2025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5565699">
    <w:abstractNumId w:val="8"/>
  </w:num>
  <w:num w:numId="2" w16cid:durableId="1765034516">
    <w:abstractNumId w:val="6"/>
  </w:num>
  <w:num w:numId="3" w16cid:durableId="217012794">
    <w:abstractNumId w:val="5"/>
  </w:num>
  <w:num w:numId="4" w16cid:durableId="2009406609">
    <w:abstractNumId w:val="4"/>
  </w:num>
  <w:num w:numId="5" w16cid:durableId="1113480524">
    <w:abstractNumId w:val="7"/>
  </w:num>
  <w:num w:numId="6" w16cid:durableId="1974824546">
    <w:abstractNumId w:val="3"/>
  </w:num>
  <w:num w:numId="7" w16cid:durableId="756748780">
    <w:abstractNumId w:val="2"/>
  </w:num>
  <w:num w:numId="8" w16cid:durableId="1876044368">
    <w:abstractNumId w:val="1"/>
  </w:num>
  <w:num w:numId="9" w16cid:durableId="31406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22A7"/>
    <w:rsid w:val="0015074B"/>
    <w:rsid w:val="00183813"/>
    <w:rsid w:val="0029639D"/>
    <w:rsid w:val="00326F90"/>
    <w:rsid w:val="004968C6"/>
    <w:rsid w:val="00980E17"/>
    <w:rsid w:val="00AA1D8D"/>
    <w:rsid w:val="00B47730"/>
    <w:rsid w:val="00CB0664"/>
    <w:rsid w:val="00CF6AC5"/>
    <w:rsid w:val="00E47CF6"/>
    <w:rsid w:val="00EF7DC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D2E9F3"/>
  <w14:defaultImageDpi w14:val="300"/>
  <w15:docId w15:val="{41C5369B-87D1-4FBB-BED1-FA00E433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Robert Amundson</cp:lastModifiedBy>
  <cp:revision>2</cp:revision>
  <dcterms:created xsi:type="dcterms:W3CDTF">2025-12-02T17:34:00Z</dcterms:created>
  <dcterms:modified xsi:type="dcterms:W3CDTF">2025-12-02T17:34:00Z</dcterms:modified>
  <cp:category/>
</cp:coreProperties>
</file>