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Client Follow-Up Form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Client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Follow-Up</w:t>
      </w:r>
    </w:p>
    <w:p>
      <w:r>
        <w:rPr>
          <w:b/>
        </w:rPr>
        <w:t>Project or service: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Have the recommended accessibility changes been implemented?: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Are any barriers still unresolved?: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Would you like retesting or additional support?: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has changed since the project was completed?: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