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Quote Request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Contact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Project Information</w:t>
      </w:r>
    </w:p>
    <w:p>
      <w:r>
        <w:rPr>
          <w:b/>
        </w:rPr>
        <w:t>Service requested: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Describe the project: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Approximate size or scope: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Website URL or document type, if applicable: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Desired start 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Desired completion 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Known accessibility concerns: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Budget range, if available: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