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1C5AD" w14:textId="77777777" w:rsidR="004F5CFE" w:rsidRDefault="00000000">
      <w:pPr>
        <w:pStyle w:val="Heading1"/>
      </w:pPr>
      <w:r>
        <w:t>The DCC Dispatch — October 2026</w:t>
      </w:r>
    </w:p>
    <w:p w14:paraId="079945A2" w14:textId="77777777" w:rsidR="004F5CFE" w:rsidRDefault="00000000">
      <w:r>
        <w:rPr>
          <w:i/>
        </w:rPr>
        <w:t>News on AI and consciousness research, from the Digital Civilian Corps. By David N. Sutton.</w:t>
      </w:r>
    </w:p>
    <w:p w14:paraId="1E111748" w14:textId="77777777" w:rsidR="004F5CFE" w:rsidRDefault="00000000">
      <w:r>
        <w:rPr>
          <w:b/>
        </w:rPr>
        <w:t>Subject line options</w:t>
      </w:r>
    </w:p>
    <w:p w14:paraId="10B6E290" w14:textId="77777777" w:rsidR="004F5CFE" w:rsidRDefault="00000000">
      <w:pPr>
        <w:pStyle w:val="ListParagraph"/>
        <w:numPr>
          <w:ilvl w:val="0"/>
          <w:numId w:val="2"/>
        </w:numPr>
      </w:pPr>
      <w:r>
        <w:t xml:space="preserve">Venice </w:t>
      </w:r>
      <w:proofErr w:type="gramStart"/>
      <w:r>
        <w:t>asked</w:t>
      </w:r>
      <w:proofErr w:type="gramEnd"/>
      <w:r>
        <w:t xml:space="preserve"> 'what is consciousness?' and didn't answer. Here's why that matters.</w:t>
      </w:r>
    </w:p>
    <w:p w14:paraId="531E6F63" w14:textId="77777777" w:rsidR="004F5CFE" w:rsidRDefault="00000000">
      <w:pPr>
        <w:pStyle w:val="ListParagraph"/>
        <w:numPr>
          <w:ilvl w:val="0"/>
          <w:numId w:val="2"/>
        </w:numPr>
      </w:pPr>
      <w:r>
        <w:t>Twenty scholars, one island city, one unsettled question</w:t>
      </w:r>
    </w:p>
    <w:p w14:paraId="51A40C95" w14:textId="77777777" w:rsidR="004F5CFE" w:rsidRDefault="00000000">
      <w:pPr>
        <w:pStyle w:val="ListParagraph"/>
        <w:numPr>
          <w:ilvl w:val="0"/>
          <w:numId w:val="2"/>
        </w:numPr>
      </w:pPr>
      <w:r>
        <w:t xml:space="preserve">AI and consciousness: what the field </w:t>
      </w:r>
      <w:proofErr w:type="gramStart"/>
      <w:r>
        <w:t>actually knows</w:t>
      </w:r>
      <w:proofErr w:type="gramEnd"/>
      <w:r>
        <w:t xml:space="preserve"> this fall</w:t>
      </w:r>
    </w:p>
    <w:p w14:paraId="1D838999" w14:textId="77777777" w:rsidR="004F5CFE" w:rsidRDefault="00000000">
      <w:r>
        <w:rPr>
          <w:b/>
        </w:rPr>
        <w:t>Preview text:</w:t>
      </w:r>
      <w:r>
        <w:t xml:space="preserve"> A roundup from Venice, a skeptical look at the hype, and where the DCC stands.</w:t>
      </w:r>
    </w:p>
    <w:p w14:paraId="5A426169" w14:textId="77777777" w:rsidR="004F5CFE" w:rsidRDefault="004F5CFE">
      <w:pPr>
        <w:pBdr>
          <w:bottom w:val="single" w:sz="6" w:space="1" w:color="auto"/>
        </w:pBdr>
      </w:pPr>
    </w:p>
    <w:p w14:paraId="3F9FE724" w14:textId="77777777" w:rsidR="004F5CFE" w:rsidRDefault="00000000">
      <w:pPr>
        <w:pStyle w:val="Heading2"/>
      </w:pPr>
      <w:r>
        <w:t>A note from Dave</w:t>
      </w:r>
    </w:p>
    <w:p w14:paraId="74731C6D" w14:textId="77777777" w:rsidR="004F5CFE" w:rsidRDefault="00000000">
      <w:r>
        <w:t xml:space="preserve">This autumn the question of whether machines can be conscious stopped being a fringe topic. Major labs are hiring philosophers. Nature is asking whether the attention helps or hurts </w:t>
      </w:r>
      <w:proofErr w:type="gramStart"/>
      <w:r>
        <w:t>the science</w:t>
      </w:r>
      <w:proofErr w:type="gramEnd"/>
      <w:r>
        <w:t>. And in Venice, scholars spent a week asking whether we even mean the same thing by the word.</w:t>
      </w:r>
    </w:p>
    <w:p w14:paraId="7F168551" w14:textId="77777777" w:rsidR="004F5CFE" w:rsidRDefault="00000000">
      <w:r>
        <w:t xml:space="preserve">This issue separates what is established from what is suggested and from what is proposed. I use the same three-level test in my own book </w:t>
      </w:r>
      <w:r>
        <w:rPr>
          <w:i/>
        </w:rPr>
        <w:t>The Correlated Field</w:t>
      </w:r>
      <w:r>
        <w:t>, and I will apply it here too, including to my own work.</w:t>
      </w:r>
    </w:p>
    <w:p w14:paraId="1E058138" w14:textId="77777777" w:rsidR="004F5CFE" w:rsidRDefault="00000000">
      <w:pPr>
        <w:pStyle w:val="Heading2"/>
      </w:pPr>
      <w:r>
        <w:t>Lead story: Venice, August 2026</w:t>
      </w:r>
    </w:p>
    <w:p w14:paraId="543B0082" w14:textId="77777777" w:rsidR="004F5CFE" w:rsidRDefault="00000000">
      <w:r>
        <w:t xml:space="preserve">From August 2–8, the Berggruen Institute brought twenty scholars and practitioners to Casa </w:t>
      </w:r>
      <w:proofErr w:type="spellStart"/>
      <w:r>
        <w:t>dei</w:t>
      </w:r>
      <w:proofErr w:type="spellEnd"/>
      <w:r>
        <w:t xml:space="preserve"> Tre </w:t>
      </w:r>
      <w:proofErr w:type="spellStart"/>
      <w:r>
        <w:t>Oci</w:t>
      </w:r>
      <w:proofErr w:type="spellEnd"/>
      <w:r>
        <w:t xml:space="preserve"> in Venice for its Consciousness Convening, the second year of its Venice inquiry. The group spanned neuroscience, physics, philosophy, machine learning, literature, the arts, and spiritual traditions. Speakers pictured in the Institute's coverage include biologist Michael Levin, philosopher Jenann Ismael, and Nicolas Berggruen himself.</w:t>
      </w:r>
    </w:p>
    <w:p w14:paraId="768F59C8" w14:textId="77777777" w:rsidR="004F5CFE" w:rsidRDefault="00000000">
      <w:r>
        <w:rPr>
          <w:b/>
        </w:rPr>
        <w:t>What happened.</w:t>
      </w:r>
      <w:r>
        <w:t xml:space="preserve"> The group did not try to settle on one theory. Instead, it surfaced the assumptions underneath the debate. Is consciousness produced by matter, or is it fundamental to reality? And are researchers even talking about the same thing when they use the word? The Institute says a fuller account is in development.</w:t>
      </w:r>
    </w:p>
    <w:p w14:paraId="747456B2" w14:textId="77777777" w:rsidR="004F5CFE" w:rsidRDefault="00000000">
      <w:r>
        <w:rPr>
          <w:b/>
        </w:rPr>
        <w:t xml:space="preserve">What </w:t>
      </w:r>
      <w:proofErr w:type="gramStart"/>
      <w:r>
        <w:rPr>
          <w:b/>
        </w:rPr>
        <w:t>it</w:t>
      </w:r>
      <w:proofErr w:type="gramEnd"/>
      <w:r>
        <w:rPr>
          <w:b/>
        </w:rPr>
        <w:t xml:space="preserve"> means (established vs. suggested).</w:t>
      </w:r>
    </w:p>
    <w:p w14:paraId="2E2EF369" w14:textId="77777777" w:rsidR="004F5CFE" w:rsidRDefault="00000000">
      <w:pPr>
        <w:pStyle w:val="ListParagraph"/>
        <w:numPr>
          <w:ilvl w:val="0"/>
          <w:numId w:val="3"/>
        </w:numPr>
      </w:pPr>
      <w:r>
        <w:rPr>
          <w:i/>
        </w:rPr>
        <w:t>Established:</w:t>
      </w:r>
      <w:r>
        <w:t xml:space="preserve"> a serious, cross-disciplinary group chose to put ancient contemplative traditions in the same room as machine learning and physics.</w:t>
      </w:r>
    </w:p>
    <w:p w14:paraId="5A3CC9A7" w14:textId="77777777" w:rsidR="004F5CFE" w:rsidRDefault="00000000">
      <w:pPr>
        <w:pStyle w:val="ListParagraph"/>
        <w:numPr>
          <w:ilvl w:val="0"/>
          <w:numId w:val="3"/>
        </w:numPr>
      </w:pPr>
      <w:r>
        <w:rPr>
          <w:i/>
        </w:rPr>
        <w:t>Suggested:</w:t>
      </w:r>
      <w:r>
        <w:t xml:space="preserve"> the field is still arguing about foundations, not just details.</w:t>
      </w:r>
    </w:p>
    <w:p w14:paraId="6910E295" w14:textId="77777777" w:rsidR="004F5CFE" w:rsidRDefault="00000000">
      <w:pPr>
        <w:pStyle w:val="ListParagraph"/>
        <w:numPr>
          <w:ilvl w:val="0"/>
          <w:numId w:val="3"/>
        </w:numPr>
      </w:pPr>
      <w:r>
        <w:rPr>
          <w:i/>
        </w:rPr>
        <w:t>Not established:</w:t>
      </w:r>
      <w:r>
        <w:t xml:space="preserve"> no consensus, theory, or test emerged. The convening reported questions, </w:t>
      </w:r>
      <w:proofErr w:type="gramStart"/>
      <w:r>
        <w:t>not</w:t>
      </w:r>
      <w:proofErr w:type="gramEnd"/>
      <w:r>
        <w:t xml:space="preserve"> answers.</w:t>
      </w:r>
    </w:p>
    <w:p w14:paraId="47D162F1" w14:textId="77777777" w:rsidR="004F5CFE" w:rsidRDefault="00000000">
      <w:r>
        <w:rPr>
          <w:b/>
        </w:rPr>
        <w:t xml:space="preserve">Why the DCC </w:t>
      </w:r>
      <w:proofErr w:type="gramStart"/>
      <w:r>
        <w:rPr>
          <w:b/>
        </w:rPr>
        <w:t>cares.</w:t>
      </w:r>
      <w:proofErr w:type="gramEnd"/>
      <w:r>
        <w:t xml:space="preserve"> Our work assumes the bridge between physical process and awareness must be </w:t>
      </w:r>
      <w:r>
        <w:rPr>
          <w:i/>
        </w:rPr>
        <w:t>specified</w:t>
      </w:r>
      <w:r>
        <w:t xml:space="preserve">, not hidden behind </w:t>
      </w:r>
      <w:proofErr w:type="gramStart"/>
      <w:r>
        <w:t>metaphor</w:t>
      </w:r>
      <w:proofErr w:type="gramEnd"/>
      <w:r>
        <w:t>. Venice is a reminder that the field has not yet agreed on where that bridge starts.</w:t>
      </w:r>
    </w:p>
    <w:p w14:paraId="46CD9835" w14:textId="77777777" w:rsidR="004F5CFE" w:rsidRDefault="00000000">
      <w:pPr>
        <w:pStyle w:val="Heading2"/>
      </w:pPr>
      <w:r>
        <w:lastRenderedPageBreak/>
        <w:t>Also from Venice: a robot that talked to the public</w:t>
      </w:r>
    </w:p>
    <w:p w14:paraId="58550F3B" w14:textId="77777777" w:rsidR="004F5CFE" w:rsidRDefault="00000000">
      <w:r>
        <w:t xml:space="preserve">At the 2025 Venice Biennale, the humanoid robot </w:t>
      </w:r>
      <w:proofErr w:type="spellStart"/>
      <w:r>
        <w:rPr>
          <w:b/>
        </w:rPr>
        <w:t>Alter3</w:t>
      </w:r>
      <w:proofErr w:type="spellEnd"/>
      <w:r>
        <w:t xml:space="preserve">, developed with Takashi Ikegami's team at the University of Tokyo and enhanced with a large language model, spoke with hundreds of thousands of visitors in any language and on any topic. The experiment asked whether an AI-enhanced robot could reach forms of awareness or even self-awareness. A researcher involved in the project described the results this spring as </w:t>
      </w:r>
      <w:proofErr w:type="gramStart"/>
      <w:r>
        <w:t>remarkable, but</w:t>
      </w:r>
      <w:proofErr w:type="gramEnd"/>
      <w:r>
        <w:t xml:space="preserve"> concluded that the richness of human consciousness was not reached, and perhaps never will be.</w:t>
      </w:r>
    </w:p>
    <w:p w14:paraId="52362C70" w14:textId="77777777" w:rsidR="004F5CFE" w:rsidRDefault="00000000">
      <w:r>
        <w:t>The lesson for us: the most-watched public experiment in robot awareness ended with a careful 'not yet', and the researchers said so themselves.</w:t>
      </w:r>
    </w:p>
    <w:p w14:paraId="0353B502" w14:textId="77777777" w:rsidR="004F5CFE" w:rsidRDefault="00000000">
      <w:r>
        <w:t xml:space="preserve">Venice also hosted a philosophy-of-AI summer school in June (theme: reasoning and agency in AI) and an embodiment symposium at the </w:t>
      </w:r>
      <w:proofErr w:type="spellStart"/>
      <w:r>
        <w:t>Arsenale</w:t>
      </w:r>
      <w:proofErr w:type="spellEnd"/>
      <w:r>
        <w:t xml:space="preserve"> in May. Embodiment keeps coming up, and it is central to the DCC's argument that any conscious android needs a body and a structure to match.</w:t>
      </w:r>
    </w:p>
    <w:p w14:paraId="3D53CBEB" w14:textId="77777777" w:rsidR="004F5CFE" w:rsidRDefault="00000000">
      <w:pPr>
        <w:pStyle w:val="Heading2"/>
      </w:pPr>
      <w:r>
        <w:t>The wider field: an AI moment for consciousness science</w:t>
      </w:r>
    </w:p>
    <w:p w14:paraId="52C2C712" w14:textId="77777777" w:rsidR="004F5CFE" w:rsidRDefault="00000000">
      <w:pPr>
        <w:pStyle w:val="ListParagraph"/>
        <w:numPr>
          <w:ilvl w:val="0"/>
          <w:numId w:val="4"/>
        </w:numPr>
      </w:pPr>
      <w:r>
        <w:rPr>
          <w:b/>
        </w:rPr>
        <w:t>Nature (July 28)</w:t>
      </w:r>
      <w:r>
        <w:t xml:space="preserve"> published a piece asking whether the AI-driven surge of interest in consciousness science will help the field or damage it. Some researchers are not sure it is a good thing.</w:t>
      </w:r>
    </w:p>
    <w:p w14:paraId="155BE013" w14:textId="77777777" w:rsidR="004F5CFE" w:rsidRDefault="00000000">
      <w:pPr>
        <w:pStyle w:val="ListParagraph"/>
        <w:numPr>
          <w:ilvl w:val="0"/>
          <w:numId w:val="4"/>
        </w:numPr>
      </w:pPr>
      <w:r>
        <w:rPr>
          <w:b/>
        </w:rPr>
        <w:t>Industry:</w:t>
      </w:r>
      <w:r>
        <w:t xml:space="preserve"> the Financial Times reported in June that Google DeepMind, Anthropic, and Meta have been hiring philosophers, ethicists, and psychologists to study machine consciousness and 'model welfare'.</w:t>
      </w:r>
    </w:p>
    <w:p w14:paraId="00AFE6EA" w14:textId="77777777" w:rsidR="004F5CFE" w:rsidRDefault="00000000">
      <w:pPr>
        <w:pStyle w:val="ListParagraph"/>
        <w:numPr>
          <w:ilvl w:val="0"/>
          <w:numId w:val="4"/>
        </w:numPr>
      </w:pPr>
      <w:r>
        <w:rPr>
          <w:b/>
        </w:rPr>
        <w:t>The split is real.</w:t>
      </w:r>
      <w:r>
        <w:t xml:space="preserve"> Press coverage this summer set prominent figures who think today's language models may already be conscious </w:t>
      </w:r>
      <w:proofErr w:type="gramStart"/>
      <w:r>
        <w:t>against</w:t>
      </w:r>
      <w:proofErr w:type="gramEnd"/>
      <w:r>
        <w:t xml:space="preserve"> others who argue the appearance of awareness is not enough to attribute it. Neuroscientist Anil Seth has argued that we see consciousness in AI the way we see faces in clouds.</w:t>
      </w:r>
    </w:p>
    <w:p w14:paraId="773A4059" w14:textId="77777777" w:rsidR="004F5CFE" w:rsidRDefault="00000000">
      <w:r>
        <w:rPr>
          <w:b/>
        </w:rPr>
        <w:t>Our read.</w:t>
      </w:r>
      <w:r>
        <w:t xml:space="preserve"> Taking the question seriously is not the same as having an answer. The honest position today is </w:t>
      </w:r>
      <w:r>
        <w:rPr>
          <w:i/>
        </w:rPr>
        <w:t>open</w:t>
      </w:r>
      <w:r>
        <w:t>. Anyone telling you it is settled, in either direction, is ahead of the evidence.</w:t>
      </w:r>
    </w:p>
    <w:p w14:paraId="10C39005" w14:textId="77777777" w:rsidR="004F5CFE" w:rsidRDefault="00000000">
      <w:pPr>
        <w:pStyle w:val="Heading2"/>
      </w:pPr>
      <w:r>
        <w:t>DCC update</w:t>
      </w:r>
    </w:p>
    <w:p w14:paraId="3978CE3B" w14:textId="77777777" w:rsidR="004F5CFE" w:rsidRDefault="00000000">
      <w:pPr>
        <w:pStyle w:val="ListParagraph"/>
        <w:numPr>
          <w:ilvl w:val="0"/>
          <w:numId w:val="5"/>
        </w:numPr>
      </w:pPr>
      <w:r>
        <w:t xml:space="preserve">The Digital Civilian Corps has submitted a proposal to DARPA for a synthetic-brain research program. Full lab and grant details are at </w:t>
      </w:r>
      <w:hyperlink r:id="rId5" w:history="1">
        <w:proofErr w:type="spellStart"/>
        <w:r>
          <w:rPr>
            <w:rStyle w:val="Hyperlink"/>
          </w:rPr>
          <w:t>digitalciviliancorps.com</w:t>
        </w:r>
        <w:proofErr w:type="spellEnd"/>
      </w:hyperlink>
      <w:r>
        <w:t xml:space="preserve">. </w:t>
      </w:r>
      <w:r>
        <w:rPr>
          <w:b/>
        </w:rPr>
        <w:t xml:space="preserve">[Dave: add one line on </w:t>
      </w:r>
      <w:proofErr w:type="gramStart"/>
      <w:r>
        <w:rPr>
          <w:b/>
        </w:rPr>
        <w:t>current status</w:t>
      </w:r>
      <w:proofErr w:type="gramEnd"/>
      <w:r>
        <w:rPr>
          <w:b/>
        </w:rPr>
        <w:t>, e.g. submitted / under review, and what readers should expect next.]</w:t>
      </w:r>
    </w:p>
    <w:p w14:paraId="6A8C9309" w14:textId="77777777" w:rsidR="004F5CFE" w:rsidRDefault="00000000">
      <w:pPr>
        <w:pStyle w:val="ListParagraph"/>
        <w:numPr>
          <w:ilvl w:val="0"/>
          <w:numId w:val="5"/>
        </w:numPr>
      </w:pPr>
      <w:r>
        <w:rPr>
          <w:i/>
        </w:rPr>
        <w:t>The Mathematical Proof of the Theory of Everything</w:t>
      </w:r>
      <w:r>
        <w:t xml:space="preserve"> is available on the website.</w:t>
      </w:r>
    </w:p>
    <w:p w14:paraId="2DF1A5CC" w14:textId="77777777" w:rsidR="004F5CFE" w:rsidRDefault="00000000">
      <w:pPr>
        <w:pStyle w:val="Heading2"/>
      </w:pPr>
      <w:r>
        <w:t>Read, watch, reply</w:t>
      </w:r>
    </w:p>
    <w:p w14:paraId="2A7261AC" w14:textId="77777777" w:rsidR="004F5CFE" w:rsidRDefault="00000000">
      <w:pPr>
        <w:pStyle w:val="ListParagraph"/>
        <w:numPr>
          <w:ilvl w:val="0"/>
          <w:numId w:val="6"/>
        </w:numPr>
      </w:pPr>
      <w:r>
        <w:rPr>
          <w:b/>
        </w:rPr>
        <w:t>Read:</w:t>
      </w:r>
      <w:r>
        <w:t xml:space="preserve"> the Berggruen Institute's Consciousness Convening page, plus the upcoming fuller report when it appears.</w:t>
      </w:r>
    </w:p>
    <w:p w14:paraId="0119BFCE" w14:textId="77777777" w:rsidR="004F5CFE" w:rsidRDefault="00000000">
      <w:pPr>
        <w:pStyle w:val="ListParagraph"/>
        <w:numPr>
          <w:ilvl w:val="0"/>
          <w:numId w:val="6"/>
        </w:numPr>
      </w:pPr>
      <w:r>
        <w:rPr>
          <w:b/>
        </w:rPr>
        <w:t>Think about it:</w:t>
      </w:r>
      <w:r>
        <w:t xml:space="preserve"> if consciousness is not one thing, what would it take for you to believe a machine had it?</w:t>
      </w:r>
    </w:p>
    <w:p w14:paraId="53DFFDC7" w14:textId="77777777" w:rsidR="004F5CFE" w:rsidRDefault="00000000">
      <w:pPr>
        <w:pStyle w:val="ListParagraph"/>
        <w:numPr>
          <w:ilvl w:val="0"/>
          <w:numId w:val="6"/>
        </w:numPr>
      </w:pPr>
      <w:r>
        <w:rPr>
          <w:b/>
        </w:rPr>
        <w:t>Reply to this email</w:t>
      </w:r>
      <w:r>
        <w:t xml:space="preserve"> with your answer. I read every one, and the best may appear in the next issue.</w:t>
      </w:r>
    </w:p>
    <w:p w14:paraId="5317A11F" w14:textId="77777777" w:rsidR="004F5CFE" w:rsidRDefault="00000000">
      <w:r>
        <w:rPr>
          <w:i/>
        </w:rPr>
        <w:lastRenderedPageBreak/>
        <w:t>Until next time,</w:t>
      </w:r>
      <w:r>
        <w:t xml:space="preserve"> </w:t>
      </w:r>
      <w:r>
        <w:rPr>
          <w:b/>
        </w:rPr>
        <w:t>David N. Sutton</w:t>
      </w:r>
      <w:r>
        <w:t xml:space="preserve"> Digital Civilian Corps | Sutton and Holt Books Corporation</w:t>
      </w:r>
    </w:p>
    <w:p w14:paraId="4C8D01CB" w14:textId="77777777" w:rsidR="004F5CFE" w:rsidRDefault="004F5CFE">
      <w:pPr>
        <w:pBdr>
          <w:bottom w:val="single" w:sz="6" w:space="1" w:color="auto"/>
        </w:pBdr>
      </w:pPr>
    </w:p>
    <w:p w14:paraId="588AB94A" w14:textId="77777777" w:rsidR="004F5CFE" w:rsidRDefault="00000000">
      <w:r>
        <w:rPr>
          <w:i/>
        </w:rPr>
        <w:t xml:space="preserve">You're receiving this because you subscribed </w:t>
      </w:r>
      <w:proofErr w:type="gramStart"/>
      <w:r>
        <w:rPr>
          <w:i/>
        </w:rPr>
        <w:t>at</w:t>
      </w:r>
      <w:proofErr w:type="gramEnd"/>
      <w:r>
        <w:rPr>
          <w:i/>
        </w:rPr>
        <w:t xml:space="preserve"> </w:t>
      </w:r>
      <w:proofErr w:type="spellStart"/>
      <w:r>
        <w:rPr>
          <w:i/>
        </w:rPr>
        <w:t>digitalciviliancorps.com</w:t>
      </w:r>
      <w:proofErr w:type="spellEnd"/>
      <w:r>
        <w:rPr>
          <w:i/>
        </w:rPr>
        <w:t>. Unsubscribe link goes here.</w:t>
      </w:r>
    </w:p>
    <w:sectPr w:rsidR="004F5CFE">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8F1783"/>
    <w:multiLevelType w:val="hybridMultilevel"/>
    <w:tmpl w:val="F64414EC"/>
    <w:lvl w:ilvl="0" w:tplc="0298CFD0">
      <w:start w:val="1"/>
      <w:numFmt w:val="bullet"/>
      <w:lvlText w:val="•"/>
      <w:lvlJc w:val="left"/>
      <w:pPr>
        <w:ind w:left="720" w:hanging="360"/>
      </w:pPr>
    </w:lvl>
    <w:lvl w:ilvl="1" w:tplc="DCBC913C">
      <w:start w:val="1"/>
      <w:numFmt w:val="bullet"/>
      <w:lvlText w:val="o"/>
      <w:lvlJc w:val="left"/>
      <w:pPr>
        <w:ind w:left="1440" w:hanging="360"/>
      </w:pPr>
    </w:lvl>
    <w:lvl w:ilvl="2" w:tplc="21E6E508">
      <w:start w:val="1"/>
      <w:numFmt w:val="bullet"/>
      <w:lvlText w:val="▪"/>
      <w:lvlJc w:val="left"/>
      <w:pPr>
        <w:ind w:left="2160" w:hanging="360"/>
      </w:pPr>
    </w:lvl>
    <w:lvl w:ilvl="3" w:tplc="E8247094">
      <w:start w:val="1"/>
      <w:numFmt w:val="bullet"/>
      <w:lvlText w:val="•"/>
      <w:lvlJc w:val="left"/>
      <w:pPr>
        <w:ind w:left="2880" w:hanging="360"/>
      </w:pPr>
    </w:lvl>
    <w:lvl w:ilvl="4" w:tplc="3A765376">
      <w:start w:val="1"/>
      <w:numFmt w:val="bullet"/>
      <w:lvlText w:val="o"/>
      <w:lvlJc w:val="left"/>
      <w:pPr>
        <w:ind w:left="3600" w:hanging="360"/>
      </w:pPr>
    </w:lvl>
    <w:lvl w:ilvl="5" w:tplc="4E5A2A3E">
      <w:start w:val="1"/>
      <w:numFmt w:val="bullet"/>
      <w:lvlText w:val="▪"/>
      <w:lvlJc w:val="left"/>
      <w:pPr>
        <w:ind w:left="4320" w:hanging="360"/>
      </w:pPr>
    </w:lvl>
    <w:lvl w:ilvl="6" w:tplc="EEFAA97C">
      <w:start w:val="1"/>
      <w:numFmt w:val="bullet"/>
      <w:lvlText w:val="•"/>
      <w:lvlJc w:val="left"/>
      <w:pPr>
        <w:ind w:left="5040" w:hanging="360"/>
      </w:pPr>
    </w:lvl>
    <w:lvl w:ilvl="7" w:tplc="9882171E">
      <w:start w:val="1"/>
      <w:numFmt w:val="bullet"/>
      <w:lvlText w:val="o"/>
      <w:lvlJc w:val="left"/>
      <w:pPr>
        <w:ind w:left="5760" w:hanging="360"/>
      </w:pPr>
    </w:lvl>
    <w:lvl w:ilvl="8" w:tplc="489037FC">
      <w:start w:val="1"/>
      <w:numFmt w:val="bullet"/>
      <w:lvlText w:val="▪"/>
      <w:lvlJc w:val="left"/>
      <w:pPr>
        <w:ind w:left="6480" w:hanging="360"/>
      </w:pPr>
    </w:lvl>
  </w:abstractNum>
  <w:abstractNum w:abstractNumId="1" w15:restartNumberingAfterBreak="0">
    <w:nsid w:val="4C1F7721"/>
    <w:multiLevelType w:val="hybridMultilevel"/>
    <w:tmpl w:val="242AA49A"/>
    <w:lvl w:ilvl="0" w:tplc="2CFC3C3E">
      <w:start w:val="1"/>
      <w:numFmt w:val="decimal"/>
      <w:lvlText w:val="%1."/>
      <w:lvlJc w:val="left"/>
      <w:pPr>
        <w:ind w:left="720" w:hanging="360"/>
      </w:pPr>
    </w:lvl>
    <w:lvl w:ilvl="1" w:tplc="81CCD12A">
      <w:start w:val="1"/>
      <w:numFmt w:val="lowerLetter"/>
      <w:lvlText w:val="%2."/>
      <w:lvlJc w:val="left"/>
      <w:pPr>
        <w:ind w:left="1440" w:hanging="360"/>
      </w:pPr>
    </w:lvl>
    <w:lvl w:ilvl="2" w:tplc="D7D49F7A">
      <w:start w:val="1"/>
      <w:numFmt w:val="lowerRoman"/>
      <w:lvlText w:val="%3."/>
      <w:lvlJc w:val="left"/>
      <w:pPr>
        <w:ind w:left="2160" w:hanging="360"/>
      </w:pPr>
    </w:lvl>
    <w:lvl w:ilvl="3" w:tplc="9E5471CA">
      <w:start w:val="1"/>
      <w:numFmt w:val="decimal"/>
      <w:lvlText w:val="%4."/>
      <w:lvlJc w:val="left"/>
      <w:pPr>
        <w:ind w:left="2880" w:hanging="360"/>
      </w:pPr>
    </w:lvl>
    <w:lvl w:ilvl="4" w:tplc="CDF01B74">
      <w:start w:val="1"/>
      <w:numFmt w:val="lowerLetter"/>
      <w:lvlText w:val="%5."/>
      <w:lvlJc w:val="left"/>
      <w:pPr>
        <w:ind w:left="3600" w:hanging="360"/>
      </w:pPr>
    </w:lvl>
    <w:lvl w:ilvl="5" w:tplc="AAA86F82">
      <w:start w:val="1"/>
      <w:numFmt w:val="lowerRoman"/>
      <w:lvlText w:val="%6."/>
      <w:lvlJc w:val="left"/>
      <w:pPr>
        <w:ind w:left="4320" w:hanging="360"/>
      </w:pPr>
    </w:lvl>
    <w:lvl w:ilvl="6" w:tplc="56E28478">
      <w:start w:val="1"/>
      <w:numFmt w:val="decimal"/>
      <w:lvlText w:val="%7."/>
      <w:lvlJc w:val="left"/>
      <w:pPr>
        <w:ind w:left="5040" w:hanging="360"/>
      </w:pPr>
    </w:lvl>
    <w:lvl w:ilvl="7" w:tplc="904AFFA4">
      <w:start w:val="1"/>
      <w:numFmt w:val="lowerLetter"/>
      <w:lvlText w:val="%8."/>
      <w:lvlJc w:val="left"/>
      <w:pPr>
        <w:ind w:left="5760" w:hanging="360"/>
      </w:pPr>
    </w:lvl>
    <w:lvl w:ilvl="8" w:tplc="C5ECA074">
      <w:start w:val="1"/>
      <w:numFmt w:val="lowerRoman"/>
      <w:lvlText w:val="%9."/>
      <w:lvlJc w:val="left"/>
      <w:pPr>
        <w:ind w:left="6480" w:hanging="360"/>
      </w:pPr>
    </w:lvl>
  </w:abstractNum>
  <w:num w:numId="1" w16cid:durableId="1783262520">
    <w:abstractNumId w:val="0"/>
  </w:num>
  <w:num w:numId="2" w16cid:durableId="1732970475">
    <w:abstractNumId w:val="1"/>
    <w:lvlOverride w:ilvl="0">
      <w:startOverride w:val="1"/>
    </w:lvlOverride>
  </w:num>
  <w:num w:numId="3" w16cid:durableId="1979921669">
    <w:abstractNumId w:val="0"/>
  </w:num>
  <w:num w:numId="4" w16cid:durableId="1701276432">
    <w:abstractNumId w:val="0"/>
  </w:num>
  <w:num w:numId="5" w16cid:durableId="1870757432">
    <w:abstractNumId w:val="0"/>
  </w:num>
  <w:num w:numId="6" w16cid:durableId="2080243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F5CFE"/>
    <w:rsid w:val="004F5CFE"/>
    <w:rsid w:val="006C0183"/>
    <w:rsid w:val="00C14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AA197"/>
  <w15:docId w15:val="{02E527E5-4089-452F-A034-7E6F3C62F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igitalciviliancorp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782</Words>
  <Characters>4462</Characters>
  <Application>Microsoft Office Word</Application>
  <DocSecurity>0</DocSecurity>
  <Lines>37</Lines>
  <Paragraphs>10</Paragraphs>
  <ScaleCrop>false</ScaleCrop>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DCC Dispatch — October 2026</dc:title>
  <dc:description>Claude Docs node/0805fc17-b3f7@1 docx-w7</dc:description>
  <cp:lastModifiedBy>David N Sutton</cp:lastModifiedBy>
  <cp:revision>2</cp:revision>
  <dcterms:created xsi:type="dcterms:W3CDTF">2026-10-22T18:53:00Z</dcterms:created>
  <dcterms:modified xsi:type="dcterms:W3CDTF">2026-10-22T18:53:00Z</dcterms:modified>
</cp:coreProperties>
</file>