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85137" w14:textId="77777777" w:rsidR="00EA1B59" w:rsidRDefault="00C257FE">
      <w:r>
        <w:rPr>
          <w:noProof/>
        </w:rPr>
        <w:drawing>
          <wp:anchor distT="0" distB="0" distL="0" distR="0" simplePos="0" relativeHeight="251657216" behindDoc="1" locked="0" layoutInCell="1" allowOverlap="1" wp14:anchorId="67446B70" wp14:editId="46DAA079">
            <wp:simplePos x="0" y="0"/>
            <wp:positionH relativeFrom="page">
              <wp:posOffset>0</wp:posOffset>
            </wp:positionH>
            <wp:positionV relativeFrom="page">
              <wp:posOffset>0</wp:posOffset>
            </wp:positionV>
            <wp:extent cx="7562850" cy="106965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7562850" cy="10696575"/>
                    </a:xfrm>
                    <a:prstGeom prst="rect">
                      <a:avLst/>
                    </a:prstGeom>
                  </pic:spPr>
                </pic:pic>
              </a:graphicData>
            </a:graphic>
          </wp:anchor>
        </w:drawing>
      </w:r>
    </w:p>
    <w:p w14:paraId="17609C33" w14:textId="77777777" w:rsidR="00EA1B59" w:rsidRDefault="00EA1B59">
      <w:pPr>
        <w:sectPr w:rsidR="00EA1B59">
          <w:headerReference w:type="default" r:id="rId8"/>
          <w:footerReference w:type="default" r:id="rId9"/>
          <w:pgSz w:w="11906" w:h="16838"/>
          <w:pgMar w:top="0" w:right="0" w:bottom="0" w:left="0" w:header="0" w:footer="0" w:gutter="0"/>
          <w:cols w:space="720"/>
          <w:docGrid w:linePitch="360"/>
        </w:sectPr>
      </w:pPr>
    </w:p>
    <w:p w14:paraId="7055159C" w14:textId="77777777" w:rsidR="00EA1B59" w:rsidRDefault="00C257FE">
      <w:pPr>
        <w:spacing w:after="90"/>
      </w:pPr>
      <w:r>
        <w:rPr>
          <w:rFonts w:ascii="Montserrat SemiBold" w:eastAsia="Montserrat SemiBold" w:hAnsi="Montserrat SemiBold" w:cs="Montserrat SemiBold"/>
          <w:color w:val="C9A24B"/>
          <w:spacing w:val="60"/>
          <w:sz w:val="17"/>
          <w:szCs w:val="17"/>
        </w:rPr>
        <w:lastRenderedPageBreak/>
        <w:t>A PROFESSION OF CARE</w:t>
      </w:r>
    </w:p>
    <w:p w14:paraId="0B2AEDA6" w14:textId="77777777" w:rsidR="00EA1B59" w:rsidRDefault="00C257FE">
      <w:pPr>
        <w:spacing w:after="60"/>
      </w:pPr>
      <w:r>
        <w:rPr>
          <w:rFonts w:ascii="Cormorant Garamond SemiBold" w:eastAsia="Cormorant Garamond SemiBold" w:hAnsi="Cormorant Garamond SemiBold" w:cs="Cormorant Garamond SemiBold"/>
          <w:color w:val="11203B"/>
          <w:sz w:val="50"/>
          <w:szCs w:val="50"/>
        </w:rPr>
        <w:t>Training celebrants to hold families</w:t>
      </w:r>
      <w:r>
        <w:br/>
      </w:r>
      <w:r>
        <w:rPr>
          <w:rFonts w:ascii="Cormorant Garamond SemiBold" w:eastAsia="Cormorant Garamond SemiBold" w:hAnsi="Cormorant Garamond SemiBold" w:cs="Cormorant Garamond SemiBold"/>
          <w:color w:val="11203B"/>
          <w:sz w:val="50"/>
          <w:szCs w:val="50"/>
        </w:rPr>
        <w:t>through life’s most significant moments</w:t>
      </w:r>
    </w:p>
    <w:p w14:paraId="08EBA30B" w14:textId="77777777" w:rsidR="00EA1B59" w:rsidRDefault="00EA1B59">
      <w:pPr>
        <w:pBdr>
          <w:bottom w:val="single" w:sz="18" w:space="1" w:color="C9A24B"/>
        </w:pBdr>
        <w:spacing w:before="40" w:after="220"/>
        <w:ind w:right="8792"/>
      </w:pPr>
    </w:p>
    <w:p w14:paraId="52DA9724" w14:textId="77777777" w:rsidR="00EA1B59" w:rsidRDefault="00C257FE">
      <w:pPr>
        <w:spacing w:after="150" w:line="312" w:lineRule="auto"/>
      </w:pPr>
      <w:r>
        <w:t>Becoming a celebrant is a calling to serve people at the threshold of their most profound experiences — the loss of someone they love, the joining of two lives, the welcoming of a child. It deserves training of equal seriousness.</w:t>
      </w:r>
    </w:p>
    <w:p w14:paraId="26E5181F" w14:textId="77777777" w:rsidR="00EA1B59" w:rsidRDefault="00C257FE">
      <w:pPr>
        <w:spacing w:after="150" w:line="312" w:lineRule="auto"/>
      </w:pPr>
      <w:r>
        <w:t>IPC Celebrant Training delivers nationally regulated NOCN qualifications led personally by Claire Mountain, Director of Industry Training. Over the past decade Claire has trained and mentored a community of professional celebrants who have gone on to build successful, independent practices across the UK and internationally — many maintaining lasting professional relationships with Claire long after qualifying.</w:t>
      </w:r>
    </w:p>
    <w:p w14:paraId="3DDB2126" w14:textId="77777777" w:rsidR="00EA1B59" w:rsidRDefault="00C257FE">
      <w:pPr>
        <w:spacing w:after="320" w:line="312" w:lineRule="auto"/>
      </w:pPr>
      <w:r>
        <w:t>This is not a weekend workshop or an informal certificate. Every programme is a regulated qualification, individually tutored and assessed to the standard the profession — and the families you will serve — rightly expect. You finish credible, competent and ready to practise.</w:t>
      </w:r>
    </w:p>
    <w:tbl>
      <w:tblPr>
        <w:tblW w:w="941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3138"/>
        <w:gridCol w:w="3137"/>
        <w:gridCol w:w="3137"/>
      </w:tblGrid>
      <w:tr w:rsidR="00EA1B59" w14:paraId="4085B3B4" w14:textId="77777777">
        <w:tblPrEx>
          <w:tblCellMar>
            <w:top w:w="0" w:type="dxa"/>
            <w:bottom w:w="0" w:type="dxa"/>
          </w:tblCellMar>
        </w:tblPrEx>
        <w:tc>
          <w:tcPr>
            <w:tcW w:w="3137" w:type="dxa"/>
            <w:tcBorders>
              <w:top w:val="none" w:sz="0" w:space="0" w:color="FFFFFF"/>
              <w:left w:val="single" w:sz="4" w:space="0" w:color="E3E5EA"/>
              <w:bottom w:val="none" w:sz="0" w:space="0" w:color="FFFFFF"/>
              <w:right w:val="none" w:sz="0" w:space="0" w:color="FFFFFF"/>
            </w:tcBorders>
            <w:tcMar>
              <w:top w:w="60" w:type="dxa"/>
              <w:left w:w="220" w:type="dxa"/>
              <w:bottom w:w="60" w:type="dxa"/>
              <w:right w:w="200" w:type="dxa"/>
            </w:tcMar>
          </w:tcPr>
          <w:p w14:paraId="1A937803" w14:textId="77777777" w:rsidR="00EA1B59" w:rsidRDefault="00C257FE">
            <w:r>
              <w:rPr>
                <w:rFonts w:ascii="Cormorant Garamond SemiBold" w:eastAsia="Cormorant Garamond SemiBold" w:hAnsi="Cormorant Garamond SemiBold" w:cs="Cormorant Garamond SemiBold"/>
                <w:color w:val="C9A24B"/>
                <w:sz w:val="46"/>
                <w:szCs w:val="46"/>
              </w:rPr>
              <w:t>1:1</w:t>
            </w:r>
          </w:p>
          <w:p w14:paraId="266FD053" w14:textId="77777777" w:rsidR="00EA1B59" w:rsidRDefault="00C257FE">
            <w:pPr>
              <w:spacing w:after="60"/>
            </w:pPr>
            <w:r>
              <w:rPr>
                <w:rFonts w:ascii="Montserrat SemiBold" w:eastAsia="Montserrat SemiBold" w:hAnsi="Montserrat SemiBold" w:cs="Montserrat SemiBold"/>
                <w:color w:val="11203B"/>
                <w:sz w:val="16"/>
                <w:szCs w:val="16"/>
              </w:rPr>
              <w:t>Personally Supported</w:t>
            </w:r>
          </w:p>
          <w:p w14:paraId="2A97D3B3" w14:textId="77777777" w:rsidR="00EA1B59" w:rsidRDefault="00C257FE">
            <w:pPr>
              <w:spacing w:line="270" w:lineRule="auto"/>
            </w:pPr>
            <w:r>
              <w:rPr>
                <w:sz w:val="14"/>
                <w:szCs w:val="14"/>
              </w:rPr>
              <w:t>Self-paced study, with monthly one-to-one meetings with Claire and unlimited WhatsApp contact throughout your course.</w:t>
            </w:r>
          </w:p>
        </w:tc>
        <w:tc>
          <w:tcPr>
            <w:tcW w:w="3137" w:type="dxa"/>
            <w:tcBorders>
              <w:top w:val="none" w:sz="0" w:space="0" w:color="FFFFFF"/>
              <w:left w:val="single" w:sz="4" w:space="0" w:color="E3E5EA"/>
              <w:bottom w:val="none" w:sz="0" w:space="0" w:color="FFFFFF"/>
              <w:right w:val="none" w:sz="0" w:space="0" w:color="FFFFFF"/>
            </w:tcBorders>
            <w:tcMar>
              <w:top w:w="60" w:type="dxa"/>
              <w:left w:w="220" w:type="dxa"/>
              <w:bottom w:w="60" w:type="dxa"/>
              <w:right w:w="200" w:type="dxa"/>
            </w:tcMar>
          </w:tcPr>
          <w:p w14:paraId="1DA141D0" w14:textId="77777777" w:rsidR="00EA1B59" w:rsidRDefault="00C257FE">
            <w:r>
              <w:rPr>
                <w:rFonts w:ascii="Cormorant Garamond SemiBold" w:eastAsia="Cormorant Garamond SemiBold" w:hAnsi="Cormorant Garamond SemiBold" w:cs="Cormorant Garamond SemiBold"/>
                <w:color w:val="C9A24B"/>
                <w:sz w:val="46"/>
                <w:szCs w:val="46"/>
              </w:rPr>
              <w:t>12</w:t>
            </w:r>
          </w:p>
          <w:p w14:paraId="4E667C7D" w14:textId="77777777" w:rsidR="00EA1B59" w:rsidRDefault="00C257FE">
            <w:pPr>
              <w:spacing w:after="60"/>
            </w:pPr>
            <w:r>
              <w:rPr>
                <w:rFonts w:ascii="Montserrat SemiBold" w:eastAsia="Montserrat SemiBold" w:hAnsi="Montserrat SemiBold" w:cs="Montserrat SemiBold"/>
                <w:color w:val="11203B"/>
                <w:sz w:val="16"/>
                <w:szCs w:val="16"/>
              </w:rPr>
              <w:t>Months to Complete</w:t>
            </w:r>
          </w:p>
          <w:p w14:paraId="4CC29C87" w14:textId="77777777" w:rsidR="00EA1B59" w:rsidRDefault="00C257FE">
            <w:pPr>
              <w:spacing w:line="270" w:lineRule="auto"/>
            </w:pPr>
            <w:r>
              <w:rPr>
                <w:sz w:val="14"/>
                <w:szCs w:val="14"/>
              </w:rPr>
              <w:t>Start whenever you are ready and study entirely at your own pace, with a full twelve months to complete.</w:t>
            </w:r>
          </w:p>
        </w:tc>
        <w:tc>
          <w:tcPr>
            <w:tcW w:w="3137" w:type="dxa"/>
            <w:tcBorders>
              <w:top w:val="none" w:sz="0" w:space="0" w:color="FFFFFF"/>
              <w:left w:val="single" w:sz="4" w:space="0" w:color="E3E5EA"/>
              <w:bottom w:val="none" w:sz="0" w:space="0" w:color="FFFFFF"/>
              <w:right w:val="none" w:sz="0" w:space="0" w:color="FFFFFF"/>
            </w:tcBorders>
            <w:tcMar>
              <w:top w:w="60" w:type="dxa"/>
              <w:left w:w="220" w:type="dxa"/>
              <w:bottom w:w="60" w:type="dxa"/>
              <w:right w:w="200" w:type="dxa"/>
            </w:tcMar>
          </w:tcPr>
          <w:p w14:paraId="60FBCE11" w14:textId="77777777" w:rsidR="00EA1B59" w:rsidRDefault="00C257FE">
            <w:r>
              <w:rPr>
                <w:rFonts w:ascii="Cormorant Garamond SemiBold" w:eastAsia="Cormorant Garamond SemiBold" w:hAnsi="Cormorant Garamond SemiBold" w:cs="Cormorant Garamond SemiBold"/>
                <w:color w:val="C9A24B"/>
                <w:sz w:val="46"/>
                <w:szCs w:val="46"/>
              </w:rPr>
              <w:t>100%</w:t>
            </w:r>
          </w:p>
          <w:p w14:paraId="371D5903" w14:textId="77777777" w:rsidR="00EA1B59" w:rsidRDefault="00C257FE">
            <w:pPr>
              <w:spacing w:after="60"/>
            </w:pPr>
            <w:r>
              <w:rPr>
                <w:rFonts w:ascii="Montserrat SemiBold" w:eastAsia="Montserrat SemiBold" w:hAnsi="Montserrat SemiBold" w:cs="Montserrat SemiBold"/>
                <w:color w:val="11203B"/>
                <w:sz w:val="16"/>
                <w:szCs w:val="16"/>
              </w:rPr>
              <w:t>Online &amp; Regulated</w:t>
            </w:r>
          </w:p>
          <w:p w14:paraId="7BECA513" w14:textId="77777777" w:rsidR="00EA1B59" w:rsidRDefault="00C257FE">
            <w:pPr>
              <w:spacing w:line="270" w:lineRule="auto"/>
            </w:pPr>
            <w:r>
              <w:rPr>
                <w:sz w:val="14"/>
                <w:szCs w:val="14"/>
              </w:rPr>
              <w:t>Ofqual-regulated, NOCN-awarded qualifications delivered through guided online modules — recognised across the UK and beyond.</w:t>
            </w:r>
          </w:p>
        </w:tc>
      </w:tr>
    </w:tbl>
    <w:p w14:paraId="644BC626" w14:textId="77777777" w:rsidR="00EA1B59" w:rsidRDefault="00EA1B59">
      <w:pPr>
        <w:sectPr w:rsidR="00EA1B59">
          <w:headerReference w:type="default" r:id="rId10"/>
          <w:footerReference w:type="default" r:id="rId11"/>
          <w:pgSz w:w="11906" w:h="16838"/>
          <w:pgMar w:top="1300" w:right="1247" w:bottom="1150" w:left="1247" w:header="720" w:footer="560" w:gutter="0"/>
          <w:cols w:space="720"/>
          <w:docGrid w:linePitch="360"/>
        </w:sectPr>
      </w:pPr>
    </w:p>
    <w:p w14:paraId="49FD7DC4" w14:textId="77777777" w:rsidR="00EA1B59" w:rsidRDefault="00C257FE">
      <w:pPr>
        <w:spacing w:after="90"/>
      </w:pPr>
      <w:r>
        <w:rPr>
          <w:rFonts w:ascii="Montserrat SemiBold" w:eastAsia="Montserrat SemiBold" w:hAnsi="Montserrat SemiBold" w:cs="Montserrat SemiBold"/>
          <w:color w:val="C9A24B"/>
          <w:spacing w:val="60"/>
          <w:sz w:val="17"/>
          <w:szCs w:val="17"/>
        </w:rPr>
        <w:lastRenderedPageBreak/>
        <w:t>THE LEARNING EXPERIENCE</w:t>
      </w:r>
    </w:p>
    <w:p w14:paraId="1CCE9981" w14:textId="77777777" w:rsidR="00EA1B59" w:rsidRDefault="00C257FE">
      <w:pPr>
        <w:spacing w:after="60"/>
      </w:pPr>
      <w:r>
        <w:rPr>
          <w:rFonts w:ascii="Cormorant Garamond SemiBold" w:eastAsia="Cormorant Garamond SemiBold" w:hAnsi="Cormorant Garamond SemiBold" w:cs="Cormorant Garamond SemiBold"/>
          <w:color w:val="11203B"/>
          <w:sz w:val="50"/>
          <w:szCs w:val="50"/>
        </w:rPr>
        <w:t>Premium, personal, and built</w:t>
      </w:r>
      <w:r>
        <w:br/>
      </w:r>
      <w:r>
        <w:rPr>
          <w:rFonts w:ascii="Cormorant Garamond SemiBold" w:eastAsia="Cormorant Garamond SemiBold" w:hAnsi="Cormorant Garamond SemiBold" w:cs="Cormorant Garamond SemiBold"/>
          <w:color w:val="11203B"/>
          <w:sz w:val="50"/>
          <w:szCs w:val="50"/>
        </w:rPr>
        <w:t>entirely around you</w:t>
      </w:r>
    </w:p>
    <w:p w14:paraId="3CE3A069" w14:textId="77777777" w:rsidR="00EA1B59" w:rsidRDefault="00EA1B59">
      <w:pPr>
        <w:pBdr>
          <w:bottom w:val="single" w:sz="18" w:space="1" w:color="C9A24B"/>
        </w:pBdr>
        <w:spacing w:before="40" w:after="220"/>
        <w:ind w:right="8792"/>
      </w:pPr>
    </w:p>
    <w:p w14:paraId="038DBEFB" w14:textId="77777777" w:rsidR="00EA1B59" w:rsidRDefault="00C257FE">
      <w:pPr>
        <w:spacing w:after="120" w:line="312" w:lineRule="auto"/>
      </w:pPr>
      <w:r>
        <w:t>Our model is deliberately different from large online cohorts. You study at your own pace, with genuinely personal support from Claire and real professional exposure to the settings you will work in.</w:t>
      </w:r>
    </w:p>
    <w:p w14:paraId="6FE446B2" w14:textId="77777777" w:rsidR="00EA1B59" w:rsidRDefault="00C257FE">
      <w:pPr>
        <w:spacing w:before="130" w:after="70"/>
      </w:pPr>
      <w:r>
        <w:rPr>
          <w:rFonts w:ascii="Montserrat SemiBold" w:eastAsia="Montserrat SemiBold" w:hAnsi="Montserrat SemiBold" w:cs="Montserrat SemiBold"/>
          <w:color w:val="C9A24B"/>
          <w:spacing w:val="40"/>
          <w:sz w:val="16"/>
          <w:szCs w:val="16"/>
        </w:rPr>
        <w:t>WHAT EVERY CELEBRANCY QUALIFICATION INCLUDES</w:t>
      </w:r>
    </w:p>
    <w:tbl>
      <w:tblPr>
        <w:tblW w:w="941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4706"/>
        <w:gridCol w:w="4706"/>
      </w:tblGrid>
      <w:tr w:rsidR="00EA1B59" w14:paraId="04261996" w14:textId="77777777">
        <w:tblPrEx>
          <w:tblCellMar>
            <w:top w:w="0" w:type="dxa"/>
            <w:bottom w:w="0" w:type="dxa"/>
          </w:tblCellMar>
        </w:tblPrEx>
        <w:tc>
          <w:tcPr>
            <w:tcW w:w="4706" w:type="dxa"/>
            <w:tcBorders>
              <w:top w:val="none" w:sz="0" w:space="0" w:color="FFFFFF"/>
              <w:left w:val="none" w:sz="0" w:space="0" w:color="FFFFFF"/>
              <w:bottom w:val="none" w:sz="0" w:space="0" w:color="FFFFFF"/>
              <w:right w:val="none" w:sz="0" w:space="0" w:color="FFFFFF"/>
            </w:tcBorders>
            <w:tcMar>
              <w:top w:w="50" w:type="dxa"/>
              <w:bottom w:w="50" w:type="dxa"/>
              <w:right w:w="220" w:type="dxa"/>
            </w:tcMar>
          </w:tcPr>
          <w:p w14:paraId="23791E9D" w14:textId="77777777" w:rsidR="00EA1B59" w:rsidRDefault="00C257FE">
            <w:pPr>
              <w:spacing w:line="280" w:lineRule="auto"/>
            </w:pPr>
            <w:proofErr w:type="gramStart"/>
            <w:r>
              <w:rPr>
                <w:rFonts w:ascii="Montserrat SemiBold" w:eastAsia="Montserrat SemiBold" w:hAnsi="Montserrat SemiBold" w:cs="Montserrat SemiBold"/>
                <w:color w:val="C9A24B"/>
                <w:sz w:val="18"/>
                <w:szCs w:val="18"/>
              </w:rPr>
              <w:t>✓</w:t>
            </w:r>
            <w:r>
              <w:rPr>
                <w:rFonts w:ascii="Montserrat SemiBold" w:eastAsia="Montserrat SemiBold" w:hAnsi="Montserrat SemiBold" w:cs="Montserrat SemiBold"/>
                <w:color w:val="C9A24B"/>
                <w:sz w:val="18"/>
                <w:szCs w:val="18"/>
              </w:rPr>
              <w:t xml:space="preserve">  </w:t>
            </w:r>
            <w:r>
              <w:rPr>
                <w:sz w:val="17"/>
                <w:szCs w:val="17"/>
              </w:rPr>
              <w:t>Unlimited</w:t>
            </w:r>
            <w:proofErr w:type="gramEnd"/>
            <w:r>
              <w:rPr>
                <w:sz w:val="17"/>
                <w:szCs w:val="17"/>
              </w:rPr>
              <w:t xml:space="preserve"> WhatsApp access to Claire to ask questions and discuss the course throughout.</w:t>
            </w:r>
          </w:p>
        </w:tc>
        <w:tc>
          <w:tcPr>
            <w:tcW w:w="4706" w:type="dxa"/>
            <w:tcBorders>
              <w:top w:val="none" w:sz="0" w:space="0" w:color="FFFFFF"/>
              <w:left w:val="none" w:sz="0" w:space="0" w:color="FFFFFF"/>
              <w:bottom w:val="none" w:sz="0" w:space="0" w:color="FFFFFF"/>
              <w:right w:val="none" w:sz="0" w:space="0" w:color="FFFFFF"/>
            </w:tcBorders>
            <w:tcMar>
              <w:top w:w="50" w:type="dxa"/>
              <w:bottom w:w="50" w:type="dxa"/>
              <w:right w:w="220" w:type="dxa"/>
            </w:tcMar>
          </w:tcPr>
          <w:p w14:paraId="789841ED" w14:textId="77777777" w:rsidR="00EA1B59" w:rsidRDefault="00C257FE">
            <w:pPr>
              <w:spacing w:line="280" w:lineRule="auto"/>
            </w:pPr>
            <w:proofErr w:type="gramStart"/>
            <w:r>
              <w:rPr>
                <w:rFonts w:ascii="Montserrat SemiBold" w:eastAsia="Montserrat SemiBold" w:hAnsi="Montserrat SemiBold" w:cs="Montserrat SemiBold"/>
                <w:color w:val="C9A24B"/>
                <w:sz w:val="18"/>
                <w:szCs w:val="18"/>
              </w:rPr>
              <w:t>✓</w:t>
            </w:r>
            <w:r>
              <w:rPr>
                <w:rFonts w:ascii="Montserrat SemiBold" w:eastAsia="Montserrat SemiBold" w:hAnsi="Montserrat SemiBold" w:cs="Montserrat SemiBold"/>
                <w:color w:val="C9A24B"/>
                <w:sz w:val="18"/>
                <w:szCs w:val="18"/>
              </w:rPr>
              <w:t xml:space="preserve">  </w:t>
            </w:r>
            <w:r>
              <w:rPr>
                <w:sz w:val="17"/>
                <w:szCs w:val="17"/>
              </w:rPr>
              <w:t>Complete</w:t>
            </w:r>
            <w:proofErr w:type="gramEnd"/>
            <w:r>
              <w:rPr>
                <w:sz w:val="17"/>
                <w:szCs w:val="17"/>
              </w:rPr>
              <w:t xml:space="preserve"> digital resource suite — lessons, templates, briefs and submission materials.</w:t>
            </w:r>
          </w:p>
        </w:tc>
      </w:tr>
      <w:tr w:rsidR="00EA1B59" w14:paraId="6FB2C537" w14:textId="77777777">
        <w:tblPrEx>
          <w:tblCellMar>
            <w:top w:w="0" w:type="dxa"/>
            <w:bottom w:w="0" w:type="dxa"/>
          </w:tblCellMar>
        </w:tblPrEx>
        <w:tc>
          <w:tcPr>
            <w:tcW w:w="4706" w:type="dxa"/>
            <w:tcBorders>
              <w:top w:val="none" w:sz="0" w:space="0" w:color="FFFFFF"/>
              <w:left w:val="none" w:sz="0" w:space="0" w:color="FFFFFF"/>
              <w:bottom w:val="none" w:sz="0" w:space="0" w:color="FFFFFF"/>
              <w:right w:val="none" w:sz="0" w:space="0" w:color="FFFFFF"/>
            </w:tcBorders>
            <w:tcMar>
              <w:top w:w="50" w:type="dxa"/>
              <w:bottom w:w="50" w:type="dxa"/>
              <w:right w:w="220" w:type="dxa"/>
            </w:tcMar>
          </w:tcPr>
          <w:p w14:paraId="44B045F7" w14:textId="77777777" w:rsidR="00EA1B59" w:rsidRDefault="00C257FE">
            <w:pPr>
              <w:spacing w:line="280" w:lineRule="auto"/>
            </w:pPr>
            <w:proofErr w:type="gramStart"/>
            <w:r>
              <w:rPr>
                <w:rFonts w:ascii="Montserrat SemiBold" w:eastAsia="Montserrat SemiBold" w:hAnsi="Montserrat SemiBold" w:cs="Montserrat SemiBold"/>
                <w:color w:val="C9A24B"/>
                <w:sz w:val="18"/>
                <w:szCs w:val="18"/>
              </w:rPr>
              <w:t>✓</w:t>
            </w:r>
            <w:r>
              <w:rPr>
                <w:rFonts w:ascii="Montserrat SemiBold" w:eastAsia="Montserrat SemiBold" w:hAnsi="Montserrat SemiBold" w:cs="Montserrat SemiBold"/>
                <w:color w:val="C9A24B"/>
                <w:sz w:val="18"/>
                <w:szCs w:val="18"/>
              </w:rPr>
              <w:t xml:space="preserve">  </w:t>
            </w:r>
            <w:r>
              <w:rPr>
                <w:sz w:val="17"/>
                <w:szCs w:val="17"/>
              </w:rPr>
              <w:t>Start</w:t>
            </w:r>
            <w:proofErr w:type="gramEnd"/>
            <w:r>
              <w:rPr>
                <w:sz w:val="17"/>
                <w:szCs w:val="17"/>
              </w:rPr>
              <w:t xml:space="preserve"> at your leisure and learn at your own pace, on your own schedule.</w:t>
            </w:r>
          </w:p>
        </w:tc>
        <w:tc>
          <w:tcPr>
            <w:tcW w:w="4706" w:type="dxa"/>
            <w:tcBorders>
              <w:top w:val="none" w:sz="0" w:space="0" w:color="FFFFFF"/>
              <w:left w:val="none" w:sz="0" w:space="0" w:color="FFFFFF"/>
              <w:bottom w:val="none" w:sz="0" w:space="0" w:color="FFFFFF"/>
              <w:right w:val="none" w:sz="0" w:space="0" w:color="FFFFFF"/>
            </w:tcBorders>
            <w:tcMar>
              <w:top w:w="50" w:type="dxa"/>
              <w:bottom w:w="50" w:type="dxa"/>
              <w:right w:w="220" w:type="dxa"/>
            </w:tcMar>
          </w:tcPr>
          <w:p w14:paraId="3978F098" w14:textId="77777777" w:rsidR="00EA1B59" w:rsidRDefault="00C257FE">
            <w:pPr>
              <w:spacing w:line="280" w:lineRule="auto"/>
            </w:pPr>
            <w:proofErr w:type="gramStart"/>
            <w:r>
              <w:rPr>
                <w:rFonts w:ascii="Montserrat SemiBold" w:eastAsia="Montserrat SemiBold" w:hAnsi="Montserrat SemiBold" w:cs="Montserrat SemiBold"/>
                <w:color w:val="C9A24B"/>
                <w:sz w:val="18"/>
                <w:szCs w:val="18"/>
              </w:rPr>
              <w:t>✓</w:t>
            </w:r>
            <w:r>
              <w:rPr>
                <w:rFonts w:ascii="Montserrat SemiBold" w:eastAsia="Montserrat SemiBold" w:hAnsi="Montserrat SemiBold" w:cs="Montserrat SemiBold"/>
                <w:color w:val="C9A24B"/>
                <w:sz w:val="18"/>
                <w:szCs w:val="18"/>
              </w:rPr>
              <w:t xml:space="preserve">  </w:t>
            </w:r>
            <w:r>
              <w:rPr>
                <w:sz w:val="17"/>
                <w:szCs w:val="17"/>
              </w:rPr>
              <w:t>Optional</w:t>
            </w:r>
            <w:proofErr w:type="gramEnd"/>
            <w:r>
              <w:rPr>
                <w:sz w:val="17"/>
                <w:szCs w:val="17"/>
              </w:rPr>
              <w:t xml:space="preserve"> shadowing alongside a practising, working celebrant.</w:t>
            </w:r>
          </w:p>
        </w:tc>
      </w:tr>
      <w:tr w:rsidR="00EA1B59" w14:paraId="324288DB" w14:textId="77777777">
        <w:tblPrEx>
          <w:tblCellMar>
            <w:top w:w="0" w:type="dxa"/>
            <w:bottom w:w="0" w:type="dxa"/>
          </w:tblCellMar>
        </w:tblPrEx>
        <w:tc>
          <w:tcPr>
            <w:tcW w:w="4706" w:type="dxa"/>
            <w:tcBorders>
              <w:top w:val="none" w:sz="0" w:space="0" w:color="FFFFFF"/>
              <w:left w:val="none" w:sz="0" w:space="0" w:color="FFFFFF"/>
              <w:bottom w:val="none" w:sz="0" w:space="0" w:color="FFFFFF"/>
              <w:right w:val="none" w:sz="0" w:space="0" w:color="FFFFFF"/>
            </w:tcBorders>
            <w:tcMar>
              <w:top w:w="50" w:type="dxa"/>
              <w:bottom w:w="50" w:type="dxa"/>
              <w:right w:w="220" w:type="dxa"/>
            </w:tcMar>
          </w:tcPr>
          <w:p w14:paraId="3844D28E" w14:textId="77777777" w:rsidR="00EA1B59" w:rsidRDefault="00C257FE">
            <w:pPr>
              <w:spacing w:line="280" w:lineRule="auto"/>
            </w:pPr>
            <w:proofErr w:type="gramStart"/>
            <w:r>
              <w:rPr>
                <w:rFonts w:ascii="Montserrat SemiBold" w:eastAsia="Montserrat SemiBold" w:hAnsi="Montserrat SemiBold" w:cs="Montserrat SemiBold"/>
                <w:color w:val="C9A24B"/>
                <w:sz w:val="18"/>
                <w:szCs w:val="18"/>
              </w:rPr>
              <w:t>✓</w:t>
            </w:r>
            <w:r>
              <w:rPr>
                <w:rFonts w:ascii="Montserrat SemiBold" w:eastAsia="Montserrat SemiBold" w:hAnsi="Montserrat SemiBold" w:cs="Montserrat SemiBold"/>
                <w:color w:val="C9A24B"/>
                <w:sz w:val="18"/>
                <w:szCs w:val="18"/>
              </w:rPr>
              <w:t xml:space="preserve">  </w:t>
            </w:r>
            <w:r>
              <w:rPr>
                <w:sz w:val="17"/>
                <w:szCs w:val="17"/>
              </w:rPr>
              <w:t>Twelve</w:t>
            </w:r>
            <w:proofErr w:type="gramEnd"/>
            <w:r>
              <w:rPr>
                <w:sz w:val="17"/>
                <w:szCs w:val="17"/>
              </w:rPr>
              <w:t xml:space="preserve"> months to complete, with extensions considered where appropriate.</w:t>
            </w:r>
          </w:p>
        </w:tc>
        <w:tc>
          <w:tcPr>
            <w:tcW w:w="4706" w:type="dxa"/>
            <w:tcBorders>
              <w:top w:val="none" w:sz="0" w:space="0" w:color="FFFFFF"/>
              <w:left w:val="none" w:sz="0" w:space="0" w:color="FFFFFF"/>
              <w:bottom w:val="none" w:sz="0" w:space="0" w:color="FFFFFF"/>
              <w:right w:val="none" w:sz="0" w:space="0" w:color="FFFFFF"/>
            </w:tcBorders>
            <w:tcMar>
              <w:top w:w="50" w:type="dxa"/>
              <w:bottom w:w="50" w:type="dxa"/>
              <w:right w:w="220" w:type="dxa"/>
            </w:tcMar>
          </w:tcPr>
          <w:p w14:paraId="434E69ED" w14:textId="77777777" w:rsidR="00EA1B59" w:rsidRDefault="00C257FE">
            <w:pPr>
              <w:spacing w:line="280" w:lineRule="auto"/>
            </w:pPr>
            <w:proofErr w:type="gramStart"/>
            <w:r>
              <w:rPr>
                <w:rFonts w:ascii="Montserrat SemiBold" w:eastAsia="Montserrat SemiBold" w:hAnsi="Montserrat SemiBold" w:cs="Montserrat SemiBold"/>
                <w:color w:val="C9A24B"/>
                <w:sz w:val="18"/>
                <w:szCs w:val="18"/>
              </w:rPr>
              <w:t>✓</w:t>
            </w:r>
            <w:r>
              <w:rPr>
                <w:rFonts w:ascii="Montserrat SemiBold" w:eastAsia="Montserrat SemiBold" w:hAnsi="Montserrat SemiBold" w:cs="Montserrat SemiBold"/>
                <w:color w:val="C9A24B"/>
                <w:sz w:val="18"/>
                <w:szCs w:val="18"/>
              </w:rPr>
              <w:t xml:space="preserve">  </w:t>
            </w:r>
            <w:r>
              <w:rPr>
                <w:sz w:val="17"/>
                <w:szCs w:val="17"/>
              </w:rPr>
              <w:t>Venue</w:t>
            </w:r>
            <w:proofErr w:type="gramEnd"/>
            <w:r>
              <w:rPr>
                <w:sz w:val="17"/>
                <w:szCs w:val="17"/>
              </w:rPr>
              <w:t>, funeral home &amp; crematorium visits available to ground your learning in practice.</w:t>
            </w:r>
          </w:p>
        </w:tc>
      </w:tr>
      <w:tr w:rsidR="00EA1B59" w14:paraId="78220A4E" w14:textId="77777777">
        <w:tblPrEx>
          <w:tblCellMar>
            <w:top w:w="0" w:type="dxa"/>
            <w:bottom w:w="0" w:type="dxa"/>
          </w:tblCellMar>
        </w:tblPrEx>
        <w:tc>
          <w:tcPr>
            <w:tcW w:w="4706" w:type="dxa"/>
            <w:tcBorders>
              <w:top w:val="none" w:sz="0" w:space="0" w:color="FFFFFF"/>
              <w:left w:val="none" w:sz="0" w:space="0" w:color="FFFFFF"/>
              <w:bottom w:val="none" w:sz="0" w:space="0" w:color="FFFFFF"/>
              <w:right w:val="none" w:sz="0" w:space="0" w:color="FFFFFF"/>
            </w:tcBorders>
            <w:tcMar>
              <w:top w:w="50" w:type="dxa"/>
              <w:bottom w:w="50" w:type="dxa"/>
              <w:right w:w="220" w:type="dxa"/>
            </w:tcMar>
          </w:tcPr>
          <w:p w14:paraId="3D8918A5" w14:textId="77777777" w:rsidR="00EA1B59" w:rsidRDefault="00C257FE">
            <w:pPr>
              <w:spacing w:line="280" w:lineRule="auto"/>
            </w:pPr>
            <w:proofErr w:type="gramStart"/>
            <w:r>
              <w:rPr>
                <w:rFonts w:ascii="Montserrat SemiBold" w:eastAsia="Montserrat SemiBold" w:hAnsi="Montserrat SemiBold" w:cs="Montserrat SemiBold"/>
                <w:color w:val="C9A24B"/>
                <w:sz w:val="18"/>
                <w:szCs w:val="18"/>
              </w:rPr>
              <w:t>✓</w:t>
            </w:r>
            <w:r>
              <w:rPr>
                <w:rFonts w:ascii="Montserrat SemiBold" w:eastAsia="Montserrat SemiBold" w:hAnsi="Montserrat SemiBold" w:cs="Montserrat SemiBold"/>
                <w:color w:val="C9A24B"/>
                <w:sz w:val="18"/>
                <w:szCs w:val="18"/>
              </w:rPr>
              <w:t xml:space="preserve">  </w:t>
            </w:r>
            <w:r>
              <w:rPr>
                <w:sz w:val="17"/>
                <w:szCs w:val="17"/>
              </w:rPr>
              <w:t>One</w:t>
            </w:r>
            <w:proofErr w:type="gramEnd"/>
            <w:r>
              <w:rPr>
                <w:sz w:val="17"/>
                <w:szCs w:val="17"/>
              </w:rPr>
              <w:t>-to-one online induction with your Senior Trainer &amp; Assessor.</w:t>
            </w:r>
          </w:p>
        </w:tc>
        <w:tc>
          <w:tcPr>
            <w:tcW w:w="4706" w:type="dxa"/>
            <w:tcBorders>
              <w:top w:val="none" w:sz="0" w:space="0" w:color="FFFFFF"/>
              <w:left w:val="none" w:sz="0" w:space="0" w:color="FFFFFF"/>
              <w:bottom w:val="none" w:sz="0" w:space="0" w:color="FFFFFF"/>
              <w:right w:val="none" w:sz="0" w:space="0" w:color="FFFFFF"/>
            </w:tcBorders>
            <w:tcMar>
              <w:top w:w="50" w:type="dxa"/>
              <w:bottom w:w="50" w:type="dxa"/>
              <w:right w:w="220" w:type="dxa"/>
            </w:tcMar>
          </w:tcPr>
          <w:p w14:paraId="4F8338AC" w14:textId="77777777" w:rsidR="00EA1B59" w:rsidRDefault="00C257FE">
            <w:pPr>
              <w:spacing w:line="280" w:lineRule="auto"/>
            </w:pPr>
            <w:proofErr w:type="gramStart"/>
            <w:r>
              <w:rPr>
                <w:rFonts w:ascii="Montserrat SemiBold" w:eastAsia="Montserrat SemiBold" w:hAnsi="Montserrat SemiBold" w:cs="Montserrat SemiBold"/>
                <w:color w:val="C9A24B"/>
                <w:sz w:val="18"/>
                <w:szCs w:val="18"/>
              </w:rPr>
              <w:t>✓</w:t>
            </w:r>
            <w:r>
              <w:rPr>
                <w:rFonts w:ascii="Montserrat SemiBold" w:eastAsia="Montserrat SemiBold" w:hAnsi="Montserrat SemiBold" w:cs="Montserrat SemiBold"/>
                <w:color w:val="C9A24B"/>
                <w:sz w:val="18"/>
                <w:szCs w:val="18"/>
              </w:rPr>
              <w:t xml:space="preserve">  </w:t>
            </w:r>
            <w:r>
              <w:rPr>
                <w:sz w:val="17"/>
                <w:szCs w:val="17"/>
              </w:rPr>
              <w:t>NOCN</w:t>
            </w:r>
            <w:proofErr w:type="gramEnd"/>
            <w:r>
              <w:rPr>
                <w:sz w:val="17"/>
                <w:szCs w:val="17"/>
              </w:rPr>
              <w:t xml:space="preserve"> digital certificate on successful completion.</w:t>
            </w:r>
          </w:p>
        </w:tc>
      </w:tr>
      <w:tr w:rsidR="00EA1B59" w14:paraId="60D1DDA0" w14:textId="77777777">
        <w:tblPrEx>
          <w:tblCellMar>
            <w:top w:w="0" w:type="dxa"/>
            <w:bottom w:w="0" w:type="dxa"/>
          </w:tblCellMar>
        </w:tblPrEx>
        <w:tc>
          <w:tcPr>
            <w:tcW w:w="4706" w:type="dxa"/>
            <w:tcBorders>
              <w:top w:val="none" w:sz="0" w:space="0" w:color="FFFFFF"/>
              <w:left w:val="none" w:sz="0" w:space="0" w:color="FFFFFF"/>
              <w:bottom w:val="none" w:sz="0" w:space="0" w:color="FFFFFF"/>
              <w:right w:val="none" w:sz="0" w:space="0" w:color="FFFFFF"/>
            </w:tcBorders>
            <w:tcMar>
              <w:top w:w="50" w:type="dxa"/>
              <w:bottom w:w="50" w:type="dxa"/>
              <w:right w:w="220" w:type="dxa"/>
            </w:tcMar>
          </w:tcPr>
          <w:p w14:paraId="4CF23AC9" w14:textId="77777777" w:rsidR="00EA1B59" w:rsidRDefault="00C257FE">
            <w:pPr>
              <w:spacing w:line="280" w:lineRule="auto"/>
            </w:pPr>
            <w:proofErr w:type="gramStart"/>
            <w:r>
              <w:rPr>
                <w:rFonts w:ascii="Montserrat SemiBold" w:eastAsia="Montserrat SemiBold" w:hAnsi="Montserrat SemiBold" w:cs="Montserrat SemiBold"/>
                <w:color w:val="C9A24B"/>
                <w:sz w:val="18"/>
                <w:szCs w:val="18"/>
              </w:rPr>
              <w:t>✓</w:t>
            </w:r>
            <w:r>
              <w:rPr>
                <w:rFonts w:ascii="Montserrat SemiBold" w:eastAsia="Montserrat SemiBold" w:hAnsi="Montserrat SemiBold" w:cs="Montserrat SemiBold"/>
                <w:color w:val="C9A24B"/>
                <w:sz w:val="18"/>
                <w:szCs w:val="18"/>
              </w:rPr>
              <w:t xml:space="preserve">  </w:t>
            </w:r>
            <w:r>
              <w:rPr>
                <w:sz w:val="17"/>
                <w:szCs w:val="17"/>
              </w:rPr>
              <w:t>Monthly</w:t>
            </w:r>
            <w:proofErr w:type="gramEnd"/>
            <w:r>
              <w:rPr>
                <w:sz w:val="17"/>
                <w:szCs w:val="17"/>
              </w:rPr>
              <w:t xml:space="preserve"> progress meetings with structured, written feedback on every submission.</w:t>
            </w:r>
          </w:p>
        </w:tc>
        <w:tc>
          <w:tcPr>
            <w:tcW w:w="4706" w:type="dxa"/>
            <w:tcBorders>
              <w:top w:val="none" w:sz="0" w:space="0" w:color="FFFFFF"/>
              <w:left w:val="none" w:sz="0" w:space="0" w:color="FFFFFF"/>
              <w:bottom w:val="none" w:sz="0" w:space="0" w:color="FFFFFF"/>
              <w:right w:val="none" w:sz="0" w:space="0" w:color="FFFFFF"/>
            </w:tcBorders>
            <w:tcMar>
              <w:top w:w="50" w:type="dxa"/>
              <w:bottom w:w="50" w:type="dxa"/>
              <w:right w:w="220" w:type="dxa"/>
            </w:tcMar>
          </w:tcPr>
          <w:p w14:paraId="03C612F4" w14:textId="77777777" w:rsidR="00EA1B59" w:rsidRDefault="00C257FE">
            <w:pPr>
              <w:spacing w:line="280" w:lineRule="auto"/>
            </w:pPr>
            <w:proofErr w:type="gramStart"/>
            <w:r>
              <w:rPr>
                <w:rFonts w:ascii="Montserrat SemiBold" w:eastAsia="Montserrat SemiBold" w:hAnsi="Montserrat SemiBold" w:cs="Montserrat SemiBold"/>
                <w:color w:val="C9A24B"/>
                <w:sz w:val="18"/>
                <w:szCs w:val="18"/>
              </w:rPr>
              <w:t>✓</w:t>
            </w:r>
            <w:r>
              <w:rPr>
                <w:rFonts w:ascii="Montserrat SemiBold" w:eastAsia="Montserrat SemiBold" w:hAnsi="Montserrat SemiBold" w:cs="Montserrat SemiBold"/>
                <w:color w:val="C9A24B"/>
                <w:sz w:val="18"/>
                <w:szCs w:val="18"/>
              </w:rPr>
              <w:t xml:space="preserve">  </w:t>
            </w:r>
            <w:r>
              <w:rPr>
                <w:sz w:val="17"/>
                <w:szCs w:val="17"/>
              </w:rPr>
              <w:t>All</w:t>
            </w:r>
            <w:proofErr w:type="gramEnd"/>
            <w:r>
              <w:rPr>
                <w:sz w:val="17"/>
                <w:szCs w:val="17"/>
              </w:rPr>
              <w:t xml:space="preserve"> NOCN registration &amp; EQA fees included — no hidden costs.</w:t>
            </w:r>
          </w:p>
        </w:tc>
      </w:tr>
    </w:tbl>
    <w:p w14:paraId="6E302BCC" w14:textId="77777777" w:rsidR="00EA1B59" w:rsidRDefault="00C257FE">
      <w:pPr>
        <w:spacing w:before="130" w:after="70"/>
      </w:pPr>
      <w:r>
        <w:rPr>
          <w:rFonts w:ascii="Montserrat SemiBold" w:eastAsia="Montserrat SemiBold" w:hAnsi="Montserrat SemiBold" w:cs="Montserrat SemiBold"/>
          <w:color w:val="C9A24B"/>
          <w:spacing w:val="40"/>
          <w:sz w:val="16"/>
          <w:szCs w:val="16"/>
        </w:rPr>
        <w:t>YOUR SUPPORT MODEL</w:t>
      </w:r>
    </w:p>
    <w:p w14:paraId="490D27CC" w14:textId="77777777" w:rsidR="00EA1B59" w:rsidRDefault="00C257FE">
      <w:pPr>
        <w:spacing w:after="120" w:line="312" w:lineRule="auto"/>
      </w:pPr>
      <w:r>
        <w:t>This is a self-study qualification — you work through the structured online modules independently, at your own pace and in your own time. Your one-to-one time with Claire takes the form of a monthly online meeting to discuss your progress and talk through assignment feedback. Between those meetings you have unlimited WhatsApp access to Claire to ask questions and discuss any aspect of the course — so you are studying independently, but never on your own.</w:t>
      </w:r>
    </w:p>
    <w:p w14:paraId="18BC8C29" w14:textId="77777777" w:rsidR="00EA1B59" w:rsidRDefault="00C257FE">
      <w:pPr>
        <w:spacing w:before="130" w:after="70"/>
      </w:pPr>
      <w:r>
        <w:rPr>
          <w:rFonts w:ascii="Montserrat SemiBold" w:eastAsia="Montserrat SemiBold" w:hAnsi="Montserrat SemiBold" w:cs="Montserrat SemiBold"/>
          <w:color w:val="C9A24B"/>
          <w:spacing w:val="40"/>
          <w:sz w:val="16"/>
          <w:szCs w:val="16"/>
        </w:rPr>
        <w:t>HOW YOU ARE ASSESSED</w:t>
      </w:r>
    </w:p>
    <w:p w14:paraId="1459CC93" w14:textId="77777777" w:rsidR="00EA1B59" w:rsidRDefault="00C257FE">
      <w:pPr>
        <w:spacing w:after="120" w:line="312" w:lineRule="auto"/>
      </w:pPr>
      <w:r>
        <w:t>Assessment is supportive rather than pass/fail. You demonstrate your competence through practical tasks, written ceremony scripts and professional documentation, and video recordings of your ceremonial delivery — reviewed personally by an experienced assessor who works with you until your work meets the required professional standard. Every assessment decision is valid, authentic, current, sufficient and reliable, and internally quality assured in line with NOCN requirements.</w:t>
      </w:r>
    </w:p>
    <w:p w14:paraId="5409E869" w14:textId="77777777" w:rsidR="00EA1B59" w:rsidRDefault="00C257FE">
      <w:pPr>
        <w:spacing w:before="130" w:after="70"/>
      </w:pPr>
      <w:r>
        <w:rPr>
          <w:rFonts w:ascii="Montserrat SemiBold" w:eastAsia="Montserrat SemiBold" w:hAnsi="Montserrat SemiBold" w:cs="Montserrat SemiBold"/>
          <w:color w:val="C9A24B"/>
          <w:spacing w:val="40"/>
          <w:sz w:val="16"/>
          <w:szCs w:val="16"/>
        </w:rPr>
        <w:t>PROFESSIONAL EXPOSURE (SUBJECT TO AVAILABILITY)</w:t>
      </w:r>
    </w:p>
    <w:p w14:paraId="1B25E927" w14:textId="77777777" w:rsidR="00EA1B59" w:rsidRDefault="00C257FE">
      <w:pPr>
        <w:spacing w:after="150" w:line="312" w:lineRule="auto"/>
      </w:pPr>
      <w:r>
        <w:t>Where accessible, your programme can include shadowing a working celebrant and arranged visits to ceremony venues, funeral homes and crematoria — so you step into your first ceremony already familiar with the environment and the people in it.</w:t>
      </w:r>
    </w:p>
    <w:p w14:paraId="186E2AF4" w14:textId="77777777" w:rsidR="00EA1B59" w:rsidRDefault="00EA1B59">
      <w:pPr>
        <w:sectPr w:rsidR="00EA1B59">
          <w:headerReference w:type="default" r:id="rId12"/>
          <w:footerReference w:type="default" r:id="rId13"/>
          <w:pgSz w:w="11906" w:h="16838"/>
          <w:pgMar w:top="1300" w:right="1247" w:bottom="1150" w:left="1247" w:header="720" w:footer="560" w:gutter="0"/>
          <w:cols w:space="720"/>
          <w:docGrid w:linePitch="360"/>
        </w:sectPr>
      </w:pPr>
    </w:p>
    <w:p w14:paraId="55728571" w14:textId="77777777" w:rsidR="00EA1B59" w:rsidRDefault="00C257FE">
      <w:pPr>
        <w:spacing w:after="90"/>
      </w:pPr>
      <w:r>
        <w:rPr>
          <w:rFonts w:ascii="Montserrat SemiBold" w:eastAsia="Montserrat SemiBold" w:hAnsi="Montserrat SemiBold" w:cs="Montserrat SemiBold"/>
          <w:color w:val="C9A24B"/>
          <w:spacing w:val="60"/>
          <w:sz w:val="17"/>
          <w:szCs w:val="17"/>
        </w:rPr>
        <w:lastRenderedPageBreak/>
        <w:t>CHOOSE YOUR PATHWAY</w:t>
      </w:r>
    </w:p>
    <w:p w14:paraId="25761FBC" w14:textId="349923FF" w:rsidR="00EA1B59" w:rsidRDefault="00C257FE">
      <w:pPr>
        <w:spacing w:after="60"/>
      </w:pPr>
      <w:r>
        <w:rPr>
          <w:rFonts w:ascii="Cormorant Garamond SemiBold" w:eastAsia="Cormorant Garamond SemiBold" w:hAnsi="Cormorant Garamond SemiBold" w:cs="Cormorant Garamond SemiBold"/>
          <w:color w:val="11203B"/>
          <w:sz w:val="50"/>
          <w:szCs w:val="50"/>
        </w:rPr>
        <w:t>Regulated qualifications for</w:t>
      </w:r>
      <w:r>
        <w:br/>
      </w:r>
      <w:r>
        <w:rPr>
          <w:rFonts w:ascii="Cormorant Garamond SemiBold" w:eastAsia="Cormorant Garamond SemiBold" w:hAnsi="Cormorant Garamond SemiBold" w:cs="Cormorant Garamond SemiBold"/>
          <w:color w:val="11203B"/>
          <w:sz w:val="50"/>
          <w:szCs w:val="50"/>
        </w:rPr>
        <w:t xml:space="preserve">every </w:t>
      </w:r>
      <w:r w:rsidR="00280D50">
        <w:rPr>
          <w:rFonts w:ascii="Cormorant Garamond SemiBold" w:eastAsia="Cormorant Garamond SemiBold" w:hAnsi="Cormorant Garamond SemiBold" w:cs="Cormorant Garamond SemiBold"/>
          <w:color w:val="11203B"/>
          <w:sz w:val="50"/>
          <w:szCs w:val="50"/>
        </w:rPr>
        <w:t>C</w:t>
      </w:r>
      <w:r>
        <w:rPr>
          <w:rFonts w:ascii="Cormorant Garamond SemiBold" w:eastAsia="Cormorant Garamond SemiBold" w:hAnsi="Cormorant Garamond SemiBold" w:cs="Cormorant Garamond SemiBold"/>
          <w:color w:val="11203B"/>
          <w:sz w:val="50"/>
          <w:szCs w:val="50"/>
        </w:rPr>
        <w:t>elebrancy career</w:t>
      </w:r>
    </w:p>
    <w:p w14:paraId="3FAC476A" w14:textId="77777777" w:rsidR="00EA1B59" w:rsidRDefault="00EA1B59">
      <w:pPr>
        <w:pBdr>
          <w:bottom w:val="single" w:sz="18" w:space="1" w:color="C9A24B"/>
        </w:pBdr>
        <w:spacing w:before="40" w:after="220"/>
        <w:ind w:right="8792"/>
      </w:pPr>
    </w:p>
    <w:p w14:paraId="4F3C785C" w14:textId="77777777" w:rsidR="00EA1B59" w:rsidRDefault="00C257FE">
      <w:pPr>
        <w:pBdr>
          <w:bottom w:val="single" w:sz="10" w:space="6" w:color="C9A24B"/>
        </w:pBdr>
        <w:tabs>
          <w:tab w:val="right" w:pos="9412"/>
        </w:tabs>
        <w:spacing w:before="200" w:after="20"/>
      </w:pPr>
      <w:r>
        <w:rPr>
          <w:rFonts w:ascii="Cormorant Garamond SemiBold" w:eastAsia="Cormorant Garamond SemiBold" w:hAnsi="Cormorant Garamond SemiBold" w:cs="Cormorant Garamond SemiBold"/>
          <w:color w:val="11203B"/>
          <w:sz w:val="34"/>
          <w:szCs w:val="34"/>
        </w:rPr>
        <w:t>Civil Celebrancy Certificate</w:t>
      </w:r>
      <w:r>
        <w:rPr>
          <w:rFonts w:ascii="Montserrat SemiBold" w:eastAsia="Montserrat SemiBold" w:hAnsi="Montserrat SemiBold" w:cs="Montserrat SemiBold"/>
          <w:color w:val="8A93A3"/>
          <w:spacing w:val="20"/>
          <w:sz w:val="13"/>
          <w:szCs w:val="13"/>
        </w:rPr>
        <w:tab/>
        <w:t>NOCN LEVEL 3 CERTIFICATE · 18 CREDITS · 180 HOURS · QUAL. 601/2508/1</w:t>
      </w:r>
    </w:p>
    <w:p w14:paraId="5DE24CDE" w14:textId="77777777" w:rsidR="00EA1B59" w:rsidRDefault="00C257FE">
      <w:pPr>
        <w:spacing w:after="80" w:line="312" w:lineRule="auto"/>
      </w:pPr>
      <w:r>
        <w:t>Your professional foundation. A regulated standalone qualification covering both civil funeral services and celebratory ceremonies, and the ideal entry point and pathway into the full diplomas.</w:t>
      </w:r>
    </w:p>
    <w:p w14:paraId="4DABCC9F" w14:textId="77777777" w:rsidR="00EA1B59" w:rsidRDefault="00C257FE">
      <w:pPr>
        <w:spacing w:before="130" w:after="70"/>
      </w:pPr>
      <w:r>
        <w:rPr>
          <w:rFonts w:ascii="Montserrat SemiBold" w:eastAsia="Montserrat SemiBold" w:hAnsi="Montserrat SemiBold" w:cs="Montserrat SemiBold"/>
          <w:color w:val="C9A24B"/>
          <w:spacing w:val="40"/>
          <w:sz w:val="16"/>
          <w:szCs w:val="16"/>
        </w:rPr>
        <w:t>EIGHT MANDATORY UNITS</w:t>
      </w:r>
    </w:p>
    <w:tbl>
      <w:tblPr>
        <w:tblW w:w="941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4706"/>
        <w:gridCol w:w="4706"/>
      </w:tblGrid>
      <w:tr w:rsidR="00EA1B59" w14:paraId="50F265D4" w14:textId="77777777">
        <w:tblPrEx>
          <w:tblCellMar>
            <w:top w:w="0" w:type="dxa"/>
            <w:bottom w:w="0" w:type="dxa"/>
          </w:tblCellMar>
        </w:tblPrEx>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52D5BFC9" w14:textId="77777777" w:rsidR="00EA1B59" w:rsidRDefault="00C257FE">
            <w:pPr>
              <w:spacing w:after="10"/>
            </w:pPr>
            <w:r>
              <w:rPr>
                <w:rFonts w:ascii="Montserrat SemiBold" w:eastAsia="Montserrat SemiBold" w:hAnsi="Montserrat SemiBold" w:cs="Montserrat SemiBold"/>
                <w:color w:val="11203B"/>
                <w:sz w:val="16"/>
                <w:szCs w:val="16"/>
              </w:rPr>
              <w:t>Understanding Professional Civil Celebrancy in the UK</w:t>
            </w:r>
          </w:p>
          <w:p w14:paraId="6D2B5B8E" w14:textId="77777777" w:rsidR="00EA1B59" w:rsidRDefault="00C257FE">
            <w:pPr>
              <w:spacing w:after="20"/>
            </w:pPr>
            <w:r>
              <w:rPr>
                <w:color w:val="8A93A3"/>
                <w:spacing w:val="20"/>
                <w:sz w:val="13"/>
                <w:szCs w:val="13"/>
              </w:rPr>
              <w:t>T/505/8447</w:t>
            </w:r>
          </w:p>
        </w:tc>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3364591D" w14:textId="77777777" w:rsidR="00EA1B59" w:rsidRDefault="00C257FE">
            <w:pPr>
              <w:spacing w:after="10"/>
            </w:pPr>
            <w:r>
              <w:rPr>
                <w:rFonts w:ascii="Montserrat SemiBold" w:eastAsia="Montserrat SemiBold" w:hAnsi="Montserrat SemiBold" w:cs="Montserrat SemiBold"/>
                <w:color w:val="11203B"/>
                <w:sz w:val="16"/>
                <w:szCs w:val="16"/>
              </w:rPr>
              <w:t>Planning and Delivering Celebratory Civil Ceremonies in the UK</w:t>
            </w:r>
          </w:p>
          <w:p w14:paraId="2BBB7132" w14:textId="77777777" w:rsidR="00EA1B59" w:rsidRDefault="00C257FE">
            <w:pPr>
              <w:spacing w:after="20"/>
            </w:pPr>
            <w:r>
              <w:rPr>
                <w:color w:val="8A93A3"/>
                <w:spacing w:val="20"/>
                <w:sz w:val="13"/>
                <w:szCs w:val="13"/>
              </w:rPr>
              <w:t>T/505/8450</w:t>
            </w:r>
          </w:p>
        </w:tc>
      </w:tr>
      <w:tr w:rsidR="00EA1B59" w14:paraId="5405F2C5" w14:textId="77777777">
        <w:tblPrEx>
          <w:tblCellMar>
            <w:top w:w="0" w:type="dxa"/>
            <w:bottom w:w="0" w:type="dxa"/>
          </w:tblCellMar>
        </w:tblPrEx>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7E39479C" w14:textId="77777777" w:rsidR="00EA1B59" w:rsidRDefault="00C257FE">
            <w:pPr>
              <w:spacing w:after="10"/>
            </w:pPr>
            <w:r>
              <w:rPr>
                <w:rFonts w:ascii="Montserrat SemiBold" w:eastAsia="Montserrat SemiBold" w:hAnsi="Montserrat SemiBold" w:cs="Montserrat SemiBold"/>
                <w:color w:val="11203B"/>
                <w:sz w:val="16"/>
                <w:szCs w:val="16"/>
              </w:rPr>
              <w:t>Health and Safety Considerations for Civil Celebrants</w:t>
            </w:r>
          </w:p>
          <w:p w14:paraId="767D2474" w14:textId="77777777" w:rsidR="00EA1B59" w:rsidRDefault="00C257FE">
            <w:pPr>
              <w:spacing w:after="20"/>
            </w:pPr>
            <w:r>
              <w:rPr>
                <w:color w:val="8A93A3"/>
                <w:spacing w:val="20"/>
                <w:sz w:val="13"/>
                <w:szCs w:val="13"/>
              </w:rPr>
              <w:t>A/505/8448</w:t>
            </w:r>
          </w:p>
        </w:tc>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39EC6EDA" w14:textId="77777777" w:rsidR="00EA1B59" w:rsidRDefault="00C257FE">
            <w:pPr>
              <w:spacing w:after="10"/>
            </w:pPr>
            <w:r>
              <w:rPr>
                <w:rFonts w:ascii="Montserrat SemiBold" w:eastAsia="Montserrat SemiBold" w:hAnsi="Montserrat SemiBold" w:cs="Montserrat SemiBold"/>
                <w:color w:val="11203B"/>
                <w:sz w:val="16"/>
                <w:szCs w:val="16"/>
              </w:rPr>
              <w:t>Understanding the UK Funeral Industry</w:t>
            </w:r>
          </w:p>
          <w:p w14:paraId="3E656CA6" w14:textId="77777777" w:rsidR="00EA1B59" w:rsidRDefault="00C257FE">
            <w:pPr>
              <w:spacing w:after="20"/>
            </w:pPr>
            <w:r>
              <w:rPr>
                <w:color w:val="8A93A3"/>
                <w:spacing w:val="20"/>
                <w:sz w:val="13"/>
                <w:szCs w:val="13"/>
              </w:rPr>
              <w:t>D/505/8457</w:t>
            </w:r>
          </w:p>
        </w:tc>
      </w:tr>
      <w:tr w:rsidR="00EA1B59" w14:paraId="0342B6C5" w14:textId="77777777">
        <w:tblPrEx>
          <w:tblCellMar>
            <w:top w:w="0" w:type="dxa"/>
            <w:bottom w:w="0" w:type="dxa"/>
          </w:tblCellMar>
        </w:tblPrEx>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033F60F0" w14:textId="77777777" w:rsidR="00EA1B59" w:rsidRDefault="00C257FE">
            <w:pPr>
              <w:spacing w:after="10"/>
            </w:pPr>
            <w:r>
              <w:rPr>
                <w:rFonts w:ascii="Montserrat SemiBold" w:eastAsia="Montserrat SemiBold" w:hAnsi="Montserrat SemiBold" w:cs="Montserrat SemiBold"/>
                <w:color w:val="11203B"/>
                <w:sz w:val="16"/>
                <w:szCs w:val="16"/>
              </w:rPr>
              <w:t>Valuing Equality and Diversity</w:t>
            </w:r>
          </w:p>
          <w:p w14:paraId="317683D9" w14:textId="77777777" w:rsidR="00EA1B59" w:rsidRDefault="00C257FE">
            <w:pPr>
              <w:spacing w:after="20"/>
            </w:pPr>
            <w:r>
              <w:rPr>
                <w:color w:val="8A93A3"/>
                <w:spacing w:val="20"/>
                <w:sz w:val="13"/>
                <w:szCs w:val="13"/>
              </w:rPr>
              <w:t>L/503/1013</w:t>
            </w:r>
          </w:p>
        </w:tc>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2AACD934" w14:textId="77777777" w:rsidR="00EA1B59" w:rsidRDefault="00C257FE">
            <w:pPr>
              <w:spacing w:after="10"/>
            </w:pPr>
            <w:r>
              <w:rPr>
                <w:rFonts w:ascii="Montserrat SemiBold" w:eastAsia="Montserrat SemiBold" w:hAnsi="Montserrat SemiBold" w:cs="Montserrat SemiBold"/>
                <w:color w:val="11203B"/>
                <w:sz w:val="16"/>
                <w:szCs w:val="16"/>
              </w:rPr>
              <w:t>Working with the Bereaved</w:t>
            </w:r>
          </w:p>
          <w:p w14:paraId="4415614E" w14:textId="77777777" w:rsidR="00EA1B59" w:rsidRDefault="00C257FE">
            <w:pPr>
              <w:spacing w:after="20"/>
            </w:pPr>
            <w:r>
              <w:rPr>
                <w:color w:val="8A93A3"/>
                <w:spacing w:val="20"/>
                <w:sz w:val="13"/>
                <w:szCs w:val="13"/>
              </w:rPr>
              <w:t>H/505/8458</w:t>
            </w:r>
          </w:p>
        </w:tc>
      </w:tr>
      <w:tr w:rsidR="00EA1B59" w14:paraId="08FF2597" w14:textId="77777777">
        <w:tblPrEx>
          <w:tblCellMar>
            <w:top w:w="0" w:type="dxa"/>
            <w:bottom w:w="0" w:type="dxa"/>
          </w:tblCellMar>
        </w:tblPrEx>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316A5758" w14:textId="77777777" w:rsidR="00EA1B59" w:rsidRDefault="00C257FE">
            <w:pPr>
              <w:spacing w:after="10"/>
            </w:pPr>
            <w:r>
              <w:rPr>
                <w:rFonts w:ascii="Montserrat SemiBold" w:eastAsia="Montserrat SemiBold" w:hAnsi="Montserrat SemiBold" w:cs="Montserrat SemiBold"/>
                <w:color w:val="11203B"/>
                <w:sz w:val="16"/>
                <w:szCs w:val="16"/>
              </w:rPr>
              <w:t>Understanding Celebratory Civil Ceremonies in the UK</w:t>
            </w:r>
          </w:p>
          <w:p w14:paraId="57A59227" w14:textId="77777777" w:rsidR="00EA1B59" w:rsidRDefault="00C257FE">
            <w:pPr>
              <w:spacing w:after="20"/>
            </w:pPr>
            <w:r>
              <w:rPr>
                <w:color w:val="8A93A3"/>
                <w:spacing w:val="20"/>
                <w:sz w:val="13"/>
                <w:szCs w:val="13"/>
              </w:rPr>
              <w:t>F/505/8449</w:t>
            </w:r>
          </w:p>
        </w:tc>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05E4C214" w14:textId="77777777" w:rsidR="00EA1B59" w:rsidRDefault="00C257FE">
            <w:pPr>
              <w:spacing w:after="10"/>
            </w:pPr>
            <w:r>
              <w:rPr>
                <w:rFonts w:ascii="Montserrat SemiBold" w:eastAsia="Montserrat SemiBold" w:hAnsi="Montserrat SemiBold" w:cs="Montserrat SemiBold"/>
                <w:color w:val="11203B"/>
                <w:sz w:val="16"/>
                <w:szCs w:val="16"/>
              </w:rPr>
              <w:t>Creating and Conducting a Civil Funeral Service</w:t>
            </w:r>
          </w:p>
          <w:p w14:paraId="33F63FED" w14:textId="77777777" w:rsidR="00EA1B59" w:rsidRDefault="00C257FE">
            <w:pPr>
              <w:spacing w:after="20"/>
            </w:pPr>
            <w:r>
              <w:rPr>
                <w:color w:val="8A93A3"/>
                <w:spacing w:val="20"/>
                <w:sz w:val="13"/>
                <w:szCs w:val="13"/>
              </w:rPr>
              <w:t>K/505/8459</w:t>
            </w:r>
          </w:p>
        </w:tc>
      </w:tr>
    </w:tbl>
    <w:p w14:paraId="3F51D810" w14:textId="77777777" w:rsidR="00EA1B59" w:rsidRDefault="00C257FE">
      <w:pPr>
        <w:pBdr>
          <w:bottom w:val="single" w:sz="10" w:space="6" w:color="C9A24B"/>
        </w:pBdr>
        <w:tabs>
          <w:tab w:val="right" w:pos="9412"/>
        </w:tabs>
        <w:spacing w:before="200" w:after="20"/>
      </w:pPr>
      <w:r>
        <w:rPr>
          <w:rFonts w:ascii="Cormorant Garamond SemiBold" w:eastAsia="Cormorant Garamond SemiBold" w:hAnsi="Cormorant Garamond SemiBold" w:cs="Cormorant Garamond SemiBold"/>
          <w:color w:val="11203B"/>
          <w:sz w:val="34"/>
          <w:szCs w:val="34"/>
        </w:rPr>
        <w:t>Funeral Celebrancy</w:t>
      </w:r>
      <w:r>
        <w:rPr>
          <w:rFonts w:ascii="Montserrat SemiBold" w:eastAsia="Montserrat SemiBold" w:hAnsi="Montserrat SemiBold" w:cs="Montserrat SemiBold"/>
          <w:color w:val="8A93A3"/>
          <w:spacing w:val="20"/>
          <w:sz w:val="13"/>
          <w:szCs w:val="13"/>
        </w:rPr>
        <w:tab/>
        <w:t>NOCN LEVEL 3 DIPLOMA · 54 CREDITS · QUAL. 601/1587/7</w:t>
      </w:r>
    </w:p>
    <w:p w14:paraId="41DABF38" w14:textId="77777777" w:rsidR="00EA1B59" w:rsidRDefault="00C257FE">
      <w:pPr>
        <w:spacing w:after="80" w:line="312" w:lineRule="auto"/>
      </w:pPr>
      <w:r>
        <w:t>The complete professional qualification for those called to support bereaved families — from first interview through to creating and delivering dignified, personalised funeral ceremonies.</w:t>
      </w:r>
    </w:p>
    <w:p w14:paraId="7FE6A646" w14:textId="77777777" w:rsidR="00EA1B59" w:rsidRDefault="00C257FE">
      <w:pPr>
        <w:spacing w:before="130" w:after="70"/>
      </w:pPr>
      <w:r>
        <w:rPr>
          <w:rFonts w:ascii="Montserrat SemiBold" w:eastAsia="Montserrat SemiBold" w:hAnsi="Montserrat SemiBold" w:cs="Montserrat SemiBold"/>
          <w:color w:val="C9A24B"/>
          <w:spacing w:val="40"/>
          <w:sz w:val="16"/>
          <w:szCs w:val="16"/>
        </w:rPr>
        <w:t>SEVENTEEN MANDATORY UNITS</w:t>
      </w:r>
    </w:p>
    <w:tbl>
      <w:tblPr>
        <w:tblW w:w="941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4706"/>
        <w:gridCol w:w="4706"/>
      </w:tblGrid>
      <w:tr w:rsidR="00EA1B59" w14:paraId="62F7D760" w14:textId="77777777">
        <w:tblPrEx>
          <w:tblCellMar>
            <w:top w:w="0" w:type="dxa"/>
            <w:bottom w:w="0" w:type="dxa"/>
          </w:tblCellMar>
        </w:tblPrEx>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4E85D0F4" w14:textId="77777777" w:rsidR="00EA1B59" w:rsidRDefault="00C257FE">
            <w:pPr>
              <w:spacing w:after="10"/>
            </w:pPr>
            <w:r>
              <w:rPr>
                <w:rFonts w:ascii="Montserrat SemiBold" w:eastAsia="Montserrat SemiBold" w:hAnsi="Montserrat SemiBold" w:cs="Montserrat SemiBold"/>
                <w:color w:val="11203B"/>
                <w:sz w:val="16"/>
                <w:szCs w:val="16"/>
              </w:rPr>
              <w:t>The UK Funeral Industry</w:t>
            </w:r>
          </w:p>
          <w:p w14:paraId="7EADEE7D" w14:textId="77777777" w:rsidR="00EA1B59" w:rsidRDefault="00C257FE">
            <w:pPr>
              <w:spacing w:after="20"/>
            </w:pPr>
            <w:r>
              <w:rPr>
                <w:color w:val="8A93A3"/>
                <w:spacing w:val="20"/>
                <w:sz w:val="13"/>
                <w:szCs w:val="13"/>
              </w:rPr>
              <w:t>H/503/6914</w:t>
            </w:r>
          </w:p>
        </w:tc>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71A3270B" w14:textId="77777777" w:rsidR="00EA1B59" w:rsidRDefault="00C257FE">
            <w:pPr>
              <w:spacing w:after="10"/>
            </w:pPr>
            <w:r>
              <w:rPr>
                <w:rFonts w:ascii="Montserrat SemiBold" w:eastAsia="Montserrat SemiBold" w:hAnsi="Montserrat SemiBold" w:cs="Montserrat SemiBold"/>
                <w:color w:val="11203B"/>
                <w:sz w:val="16"/>
                <w:szCs w:val="16"/>
              </w:rPr>
              <w:t>Memorial Ceremonies</w:t>
            </w:r>
          </w:p>
          <w:p w14:paraId="1B1DD818" w14:textId="77777777" w:rsidR="00EA1B59" w:rsidRDefault="00C257FE">
            <w:pPr>
              <w:spacing w:after="20"/>
            </w:pPr>
            <w:r>
              <w:rPr>
                <w:color w:val="8A93A3"/>
                <w:spacing w:val="20"/>
                <w:sz w:val="13"/>
                <w:szCs w:val="13"/>
              </w:rPr>
              <w:t>H/503/6931</w:t>
            </w:r>
          </w:p>
        </w:tc>
      </w:tr>
      <w:tr w:rsidR="00EA1B59" w14:paraId="63103757" w14:textId="77777777">
        <w:tblPrEx>
          <w:tblCellMar>
            <w:top w:w="0" w:type="dxa"/>
            <w:bottom w:w="0" w:type="dxa"/>
          </w:tblCellMar>
        </w:tblPrEx>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590E62BA" w14:textId="77777777" w:rsidR="00EA1B59" w:rsidRDefault="00C257FE">
            <w:pPr>
              <w:spacing w:after="10"/>
            </w:pPr>
            <w:r>
              <w:rPr>
                <w:rFonts w:ascii="Montserrat SemiBold" w:eastAsia="Montserrat SemiBold" w:hAnsi="Montserrat SemiBold" w:cs="Montserrat SemiBold"/>
                <w:color w:val="11203B"/>
                <w:sz w:val="16"/>
                <w:szCs w:val="16"/>
              </w:rPr>
              <w:t>Interviewing the Bereaved</w:t>
            </w:r>
          </w:p>
          <w:p w14:paraId="17EE6625" w14:textId="77777777" w:rsidR="00EA1B59" w:rsidRDefault="00C257FE">
            <w:pPr>
              <w:spacing w:after="20"/>
            </w:pPr>
            <w:r>
              <w:rPr>
                <w:color w:val="8A93A3"/>
                <w:spacing w:val="20"/>
                <w:sz w:val="13"/>
                <w:szCs w:val="13"/>
              </w:rPr>
              <w:t>Y/503/6926</w:t>
            </w:r>
          </w:p>
        </w:tc>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2FD1547C" w14:textId="77777777" w:rsidR="00EA1B59" w:rsidRDefault="00C257FE">
            <w:pPr>
              <w:spacing w:after="10"/>
            </w:pPr>
            <w:r>
              <w:rPr>
                <w:rFonts w:ascii="Montserrat SemiBold" w:eastAsia="Montserrat SemiBold" w:hAnsi="Montserrat SemiBold" w:cs="Montserrat SemiBold"/>
                <w:color w:val="11203B"/>
                <w:sz w:val="16"/>
                <w:szCs w:val="16"/>
              </w:rPr>
              <w:t>Scattering or Interring of Ashes</w:t>
            </w:r>
          </w:p>
          <w:p w14:paraId="0CA2F7FC" w14:textId="77777777" w:rsidR="00EA1B59" w:rsidRDefault="00C257FE">
            <w:pPr>
              <w:spacing w:after="20"/>
            </w:pPr>
            <w:r>
              <w:rPr>
                <w:color w:val="8A93A3"/>
                <w:spacing w:val="20"/>
                <w:sz w:val="13"/>
                <w:szCs w:val="13"/>
              </w:rPr>
              <w:t>J/651/1151</w:t>
            </w:r>
          </w:p>
        </w:tc>
      </w:tr>
      <w:tr w:rsidR="00EA1B59" w14:paraId="14AE6A24" w14:textId="77777777">
        <w:tblPrEx>
          <w:tblCellMar>
            <w:top w:w="0" w:type="dxa"/>
            <w:bottom w:w="0" w:type="dxa"/>
          </w:tblCellMar>
        </w:tblPrEx>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0027F8AC" w14:textId="77777777" w:rsidR="00EA1B59" w:rsidRDefault="00C257FE">
            <w:pPr>
              <w:spacing w:after="10"/>
            </w:pPr>
            <w:r>
              <w:rPr>
                <w:rFonts w:ascii="Montserrat SemiBold" w:eastAsia="Montserrat SemiBold" w:hAnsi="Montserrat SemiBold" w:cs="Montserrat SemiBold"/>
                <w:color w:val="11203B"/>
                <w:sz w:val="16"/>
                <w:szCs w:val="16"/>
              </w:rPr>
              <w:t>Communicating with Clients</w:t>
            </w:r>
          </w:p>
          <w:p w14:paraId="187B9FD3" w14:textId="77777777" w:rsidR="00EA1B59" w:rsidRDefault="00C257FE">
            <w:pPr>
              <w:spacing w:after="20"/>
            </w:pPr>
            <w:r>
              <w:rPr>
                <w:color w:val="8A93A3"/>
                <w:spacing w:val="20"/>
                <w:sz w:val="13"/>
                <w:szCs w:val="13"/>
              </w:rPr>
              <w:t>H/651/1150</w:t>
            </w:r>
          </w:p>
        </w:tc>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59AF241D" w14:textId="77777777" w:rsidR="00EA1B59" w:rsidRDefault="00C257FE">
            <w:pPr>
              <w:spacing w:after="10"/>
            </w:pPr>
            <w:r>
              <w:rPr>
                <w:rFonts w:ascii="Montserrat SemiBold" w:eastAsia="Montserrat SemiBold" w:hAnsi="Montserrat SemiBold" w:cs="Montserrat SemiBold"/>
                <w:color w:val="11203B"/>
                <w:sz w:val="16"/>
                <w:szCs w:val="16"/>
              </w:rPr>
              <w:t>Understanding the Impact of Diversity on Funeral Ceremonies</w:t>
            </w:r>
          </w:p>
          <w:p w14:paraId="2F09592A" w14:textId="77777777" w:rsidR="00EA1B59" w:rsidRDefault="00C257FE">
            <w:pPr>
              <w:spacing w:after="20"/>
            </w:pPr>
            <w:r>
              <w:rPr>
                <w:color w:val="8A93A3"/>
                <w:spacing w:val="20"/>
                <w:sz w:val="13"/>
                <w:szCs w:val="13"/>
              </w:rPr>
              <w:t>K/618/5593</w:t>
            </w:r>
          </w:p>
        </w:tc>
      </w:tr>
      <w:tr w:rsidR="00EA1B59" w14:paraId="40E82760" w14:textId="77777777">
        <w:tblPrEx>
          <w:tblCellMar>
            <w:top w:w="0" w:type="dxa"/>
            <w:bottom w:w="0" w:type="dxa"/>
          </w:tblCellMar>
        </w:tblPrEx>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022A9E4E" w14:textId="77777777" w:rsidR="00EA1B59" w:rsidRDefault="00C257FE">
            <w:pPr>
              <w:spacing w:after="10"/>
            </w:pPr>
            <w:r>
              <w:rPr>
                <w:rFonts w:ascii="Montserrat SemiBold" w:eastAsia="Montserrat SemiBold" w:hAnsi="Montserrat SemiBold" w:cs="Montserrat SemiBold"/>
                <w:color w:val="11203B"/>
                <w:sz w:val="16"/>
                <w:szCs w:val="16"/>
              </w:rPr>
              <w:t>Creating a Funeral Ceremony Script</w:t>
            </w:r>
          </w:p>
          <w:p w14:paraId="3807C4CB" w14:textId="77777777" w:rsidR="00EA1B59" w:rsidRDefault="00C257FE">
            <w:pPr>
              <w:spacing w:after="20"/>
            </w:pPr>
            <w:r>
              <w:rPr>
                <w:color w:val="8A93A3"/>
                <w:spacing w:val="20"/>
                <w:sz w:val="13"/>
                <w:szCs w:val="13"/>
              </w:rPr>
              <w:t>A/503/6921</w:t>
            </w:r>
          </w:p>
        </w:tc>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1D156AE7" w14:textId="77777777" w:rsidR="00EA1B59" w:rsidRDefault="00C257FE">
            <w:pPr>
              <w:spacing w:after="10"/>
            </w:pPr>
            <w:r>
              <w:rPr>
                <w:rFonts w:ascii="Montserrat SemiBold" w:eastAsia="Montserrat SemiBold" w:hAnsi="Montserrat SemiBold" w:cs="Montserrat SemiBold"/>
                <w:color w:val="11203B"/>
                <w:sz w:val="16"/>
                <w:szCs w:val="16"/>
              </w:rPr>
              <w:t>Accommodating Individuals with Additional Needs</w:t>
            </w:r>
          </w:p>
          <w:p w14:paraId="59B2F183" w14:textId="77777777" w:rsidR="00EA1B59" w:rsidRDefault="00C257FE">
            <w:pPr>
              <w:spacing w:after="20"/>
            </w:pPr>
            <w:r>
              <w:rPr>
                <w:color w:val="8A93A3"/>
                <w:spacing w:val="20"/>
                <w:sz w:val="13"/>
                <w:szCs w:val="13"/>
              </w:rPr>
              <w:t>R/503/6925</w:t>
            </w:r>
          </w:p>
        </w:tc>
      </w:tr>
      <w:tr w:rsidR="00EA1B59" w14:paraId="501D5B12" w14:textId="77777777">
        <w:tblPrEx>
          <w:tblCellMar>
            <w:top w:w="0" w:type="dxa"/>
            <w:bottom w:w="0" w:type="dxa"/>
          </w:tblCellMar>
        </w:tblPrEx>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253B6039" w14:textId="77777777" w:rsidR="00EA1B59" w:rsidRDefault="00C257FE">
            <w:pPr>
              <w:spacing w:after="10"/>
            </w:pPr>
            <w:r>
              <w:rPr>
                <w:rFonts w:ascii="Montserrat SemiBold" w:eastAsia="Montserrat SemiBold" w:hAnsi="Montserrat SemiBold" w:cs="Montserrat SemiBold"/>
                <w:color w:val="11203B"/>
                <w:sz w:val="16"/>
                <w:szCs w:val="16"/>
              </w:rPr>
              <w:t>Writing Funeral Tributes</w:t>
            </w:r>
          </w:p>
          <w:p w14:paraId="71E73615" w14:textId="77777777" w:rsidR="00EA1B59" w:rsidRDefault="00C257FE">
            <w:pPr>
              <w:spacing w:after="20"/>
            </w:pPr>
            <w:r>
              <w:rPr>
                <w:color w:val="8A93A3"/>
                <w:spacing w:val="20"/>
                <w:sz w:val="13"/>
                <w:szCs w:val="13"/>
              </w:rPr>
              <w:t>D/503/6930</w:t>
            </w:r>
          </w:p>
        </w:tc>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4E12B97E" w14:textId="77777777" w:rsidR="00EA1B59" w:rsidRDefault="00C257FE">
            <w:pPr>
              <w:spacing w:after="10"/>
            </w:pPr>
            <w:r>
              <w:rPr>
                <w:rFonts w:ascii="Montserrat SemiBold" w:eastAsia="Montserrat SemiBold" w:hAnsi="Montserrat SemiBold" w:cs="Montserrat SemiBold"/>
                <w:color w:val="11203B"/>
                <w:sz w:val="16"/>
                <w:szCs w:val="16"/>
              </w:rPr>
              <w:t>Health and Safety for Funeral Celebrants</w:t>
            </w:r>
          </w:p>
          <w:p w14:paraId="3F62E5F9" w14:textId="77777777" w:rsidR="00EA1B59" w:rsidRDefault="00C257FE">
            <w:pPr>
              <w:spacing w:after="20"/>
            </w:pPr>
            <w:r>
              <w:rPr>
                <w:color w:val="8A93A3"/>
                <w:spacing w:val="20"/>
                <w:sz w:val="13"/>
                <w:szCs w:val="13"/>
              </w:rPr>
              <w:t>J/503/6923</w:t>
            </w:r>
          </w:p>
        </w:tc>
      </w:tr>
      <w:tr w:rsidR="00EA1B59" w14:paraId="180A81A6" w14:textId="77777777">
        <w:tblPrEx>
          <w:tblCellMar>
            <w:top w:w="0" w:type="dxa"/>
            <w:bottom w:w="0" w:type="dxa"/>
          </w:tblCellMar>
        </w:tblPrEx>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113BA4AC" w14:textId="77777777" w:rsidR="00EA1B59" w:rsidRDefault="00C257FE">
            <w:pPr>
              <w:spacing w:after="10"/>
            </w:pPr>
            <w:r>
              <w:rPr>
                <w:rFonts w:ascii="Montserrat SemiBold" w:eastAsia="Montserrat SemiBold" w:hAnsi="Montserrat SemiBold" w:cs="Montserrat SemiBold"/>
                <w:color w:val="11203B"/>
                <w:sz w:val="16"/>
                <w:szCs w:val="16"/>
              </w:rPr>
              <w:t>Delivering a Funeral Ceremony</w:t>
            </w:r>
          </w:p>
          <w:p w14:paraId="382919E0" w14:textId="77777777" w:rsidR="00EA1B59" w:rsidRDefault="00C257FE">
            <w:pPr>
              <w:spacing w:after="20"/>
            </w:pPr>
            <w:r>
              <w:rPr>
                <w:color w:val="8A93A3"/>
                <w:spacing w:val="20"/>
                <w:sz w:val="13"/>
                <w:szCs w:val="13"/>
              </w:rPr>
              <w:t>F/503/6922</w:t>
            </w:r>
          </w:p>
        </w:tc>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1BD2737B" w14:textId="77777777" w:rsidR="00EA1B59" w:rsidRDefault="00C257FE">
            <w:pPr>
              <w:spacing w:after="10"/>
            </w:pPr>
            <w:r>
              <w:rPr>
                <w:rFonts w:ascii="Montserrat SemiBold" w:eastAsia="Montserrat SemiBold" w:hAnsi="Montserrat SemiBold" w:cs="Montserrat SemiBold"/>
                <w:color w:val="11203B"/>
                <w:sz w:val="16"/>
                <w:szCs w:val="16"/>
              </w:rPr>
              <w:t>Software and IT Skills for Funeral Celebrants</w:t>
            </w:r>
          </w:p>
          <w:p w14:paraId="73A4E5A3" w14:textId="77777777" w:rsidR="00EA1B59" w:rsidRDefault="00C257FE">
            <w:pPr>
              <w:spacing w:after="20"/>
            </w:pPr>
            <w:r>
              <w:rPr>
                <w:color w:val="8A93A3"/>
                <w:spacing w:val="20"/>
                <w:sz w:val="13"/>
                <w:szCs w:val="13"/>
              </w:rPr>
              <w:t>D/618/5591</w:t>
            </w:r>
          </w:p>
        </w:tc>
      </w:tr>
      <w:tr w:rsidR="00EA1B59" w14:paraId="30808D3B" w14:textId="77777777">
        <w:tblPrEx>
          <w:tblCellMar>
            <w:top w:w="0" w:type="dxa"/>
            <w:bottom w:w="0" w:type="dxa"/>
          </w:tblCellMar>
        </w:tblPrEx>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661C7247" w14:textId="77777777" w:rsidR="00EA1B59" w:rsidRDefault="00C257FE">
            <w:pPr>
              <w:spacing w:after="10"/>
            </w:pPr>
            <w:r>
              <w:rPr>
                <w:rFonts w:ascii="Montserrat SemiBold" w:eastAsia="Montserrat SemiBold" w:hAnsi="Montserrat SemiBold" w:cs="Montserrat SemiBold"/>
                <w:color w:val="11203B"/>
                <w:sz w:val="16"/>
                <w:szCs w:val="16"/>
              </w:rPr>
              <w:t>Managing Funeral Ceremony Choices</w:t>
            </w:r>
          </w:p>
          <w:p w14:paraId="6C58F7BD" w14:textId="77777777" w:rsidR="00EA1B59" w:rsidRDefault="00C257FE">
            <w:pPr>
              <w:spacing w:after="20"/>
            </w:pPr>
            <w:r>
              <w:rPr>
                <w:color w:val="8A93A3"/>
                <w:spacing w:val="20"/>
                <w:sz w:val="13"/>
                <w:szCs w:val="13"/>
              </w:rPr>
              <w:t>D/503/6927</w:t>
            </w:r>
          </w:p>
        </w:tc>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2C2507B8" w14:textId="77777777" w:rsidR="00EA1B59" w:rsidRDefault="00C257FE">
            <w:pPr>
              <w:spacing w:after="10"/>
            </w:pPr>
            <w:r>
              <w:rPr>
                <w:rFonts w:ascii="Montserrat SemiBold" w:eastAsia="Montserrat SemiBold" w:hAnsi="Montserrat SemiBold" w:cs="Montserrat SemiBold"/>
                <w:color w:val="11203B"/>
                <w:sz w:val="16"/>
                <w:szCs w:val="16"/>
              </w:rPr>
              <w:t>Email Skills for Funeral Celebrants</w:t>
            </w:r>
          </w:p>
          <w:p w14:paraId="23A5F3A4" w14:textId="77777777" w:rsidR="00EA1B59" w:rsidRDefault="00C257FE">
            <w:pPr>
              <w:spacing w:after="20"/>
            </w:pPr>
            <w:r>
              <w:rPr>
                <w:color w:val="8A93A3"/>
                <w:spacing w:val="20"/>
                <w:sz w:val="13"/>
                <w:szCs w:val="13"/>
              </w:rPr>
              <w:t>H/618/5592</w:t>
            </w:r>
          </w:p>
        </w:tc>
      </w:tr>
      <w:tr w:rsidR="00EA1B59" w14:paraId="2BD0DFFF" w14:textId="77777777">
        <w:tblPrEx>
          <w:tblCellMar>
            <w:top w:w="0" w:type="dxa"/>
            <w:bottom w:w="0" w:type="dxa"/>
          </w:tblCellMar>
        </w:tblPrEx>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4EB6E22E" w14:textId="77777777" w:rsidR="00EA1B59" w:rsidRDefault="00C257FE">
            <w:pPr>
              <w:spacing w:after="10"/>
            </w:pPr>
            <w:r>
              <w:rPr>
                <w:rFonts w:ascii="Montserrat SemiBold" w:eastAsia="Montserrat SemiBold" w:hAnsi="Montserrat SemiBold" w:cs="Montserrat SemiBold"/>
                <w:color w:val="11203B"/>
                <w:sz w:val="16"/>
                <w:szCs w:val="16"/>
              </w:rPr>
              <w:t>Funerals with Secular Content</w:t>
            </w:r>
          </w:p>
          <w:p w14:paraId="590FDF11" w14:textId="77777777" w:rsidR="00EA1B59" w:rsidRDefault="00C257FE">
            <w:pPr>
              <w:spacing w:after="20"/>
            </w:pPr>
            <w:r>
              <w:rPr>
                <w:color w:val="8A93A3"/>
                <w:spacing w:val="20"/>
                <w:sz w:val="13"/>
                <w:szCs w:val="13"/>
              </w:rPr>
              <w:t>M/618/5594</w:t>
            </w:r>
          </w:p>
        </w:tc>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50ED7FA4" w14:textId="77777777" w:rsidR="00EA1B59" w:rsidRDefault="00C257FE">
            <w:pPr>
              <w:spacing w:after="10"/>
            </w:pPr>
            <w:r>
              <w:rPr>
                <w:rFonts w:ascii="Montserrat SemiBold" w:eastAsia="Montserrat SemiBold" w:hAnsi="Montserrat SemiBold" w:cs="Montserrat SemiBold"/>
                <w:color w:val="11203B"/>
                <w:sz w:val="16"/>
                <w:szCs w:val="16"/>
              </w:rPr>
              <w:t>Business Management Skills for Funeral Celebrants</w:t>
            </w:r>
          </w:p>
          <w:p w14:paraId="4246A912" w14:textId="77777777" w:rsidR="00EA1B59" w:rsidRDefault="00C257FE">
            <w:pPr>
              <w:spacing w:after="20"/>
            </w:pPr>
            <w:r>
              <w:rPr>
                <w:color w:val="8A93A3"/>
                <w:spacing w:val="20"/>
                <w:sz w:val="13"/>
                <w:szCs w:val="13"/>
              </w:rPr>
              <w:t>A/651/1149</w:t>
            </w:r>
          </w:p>
        </w:tc>
      </w:tr>
      <w:tr w:rsidR="00EA1B59" w14:paraId="69E43848" w14:textId="77777777">
        <w:tblPrEx>
          <w:tblCellMar>
            <w:top w:w="0" w:type="dxa"/>
            <w:bottom w:w="0" w:type="dxa"/>
          </w:tblCellMar>
        </w:tblPrEx>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072E05EB" w14:textId="77777777" w:rsidR="00EA1B59" w:rsidRDefault="00C257FE">
            <w:pPr>
              <w:spacing w:after="10"/>
            </w:pPr>
            <w:r>
              <w:rPr>
                <w:rFonts w:ascii="Montserrat SemiBold" w:eastAsia="Montserrat SemiBold" w:hAnsi="Montserrat SemiBold" w:cs="Montserrat SemiBold"/>
                <w:color w:val="11203B"/>
                <w:sz w:val="16"/>
                <w:szCs w:val="16"/>
              </w:rPr>
              <w:t>Funerals with Religious or Spiritual Content</w:t>
            </w:r>
          </w:p>
          <w:p w14:paraId="0BA5B867" w14:textId="77777777" w:rsidR="00EA1B59" w:rsidRDefault="00C257FE">
            <w:pPr>
              <w:spacing w:after="20"/>
            </w:pPr>
            <w:r>
              <w:rPr>
                <w:color w:val="8A93A3"/>
                <w:spacing w:val="20"/>
                <w:sz w:val="13"/>
                <w:szCs w:val="13"/>
              </w:rPr>
              <w:t>T/618/5595</w:t>
            </w:r>
          </w:p>
        </w:tc>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6FA00B73" w14:textId="77777777" w:rsidR="00EA1B59" w:rsidRDefault="00EA1B59"/>
        </w:tc>
      </w:tr>
    </w:tbl>
    <w:p w14:paraId="73500595" w14:textId="77777777" w:rsidR="00EA1B59" w:rsidRDefault="00EA1B59">
      <w:pPr>
        <w:sectPr w:rsidR="00EA1B59">
          <w:headerReference w:type="default" r:id="rId14"/>
          <w:footerReference w:type="default" r:id="rId15"/>
          <w:pgSz w:w="11906" w:h="16838"/>
          <w:pgMar w:top="1300" w:right="1247" w:bottom="1150" w:left="1247" w:header="720" w:footer="560" w:gutter="0"/>
          <w:cols w:space="720"/>
          <w:docGrid w:linePitch="360"/>
        </w:sectPr>
      </w:pPr>
    </w:p>
    <w:p w14:paraId="5FF326C1" w14:textId="77777777" w:rsidR="00EA1B59" w:rsidRDefault="00C257FE">
      <w:pPr>
        <w:spacing w:after="90"/>
      </w:pPr>
      <w:r>
        <w:rPr>
          <w:rFonts w:ascii="Montserrat SemiBold" w:eastAsia="Montserrat SemiBold" w:hAnsi="Montserrat SemiBold" w:cs="Montserrat SemiBold"/>
          <w:color w:val="C9A24B"/>
          <w:spacing w:val="60"/>
          <w:sz w:val="17"/>
          <w:szCs w:val="17"/>
        </w:rPr>
        <w:lastRenderedPageBreak/>
        <w:t>CHOOSE YOUR PATHWAY</w:t>
      </w:r>
    </w:p>
    <w:p w14:paraId="0E229D3F" w14:textId="77777777" w:rsidR="00EA1B59" w:rsidRDefault="00C257FE">
      <w:pPr>
        <w:pBdr>
          <w:bottom w:val="single" w:sz="10" w:space="6" w:color="C9A24B"/>
        </w:pBdr>
        <w:tabs>
          <w:tab w:val="right" w:pos="9412"/>
        </w:tabs>
        <w:spacing w:before="200" w:after="20"/>
      </w:pPr>
      <w:r>
        <w:rPr>
          <w:rFonts w:ascii="Cormorant Garamond SemiBold" w:eastAsia="Cormorant Garamond SemiBold" w:hAnsi="Cormorant Garamond SemiBold" w:cs="Cormorant Garamond SemiBold"/>
          <w:color w:val="11203B"/>
          <w:sz w:val="34"/>
          <w:szCs w:val="34"/>
        </w:rPr>
        <w:t>Couples &amp; Naming Ceremonies</w:t>
      </w:r>
      <w:r>
        <w:rPr>
          <w:rFonts w:ascii="Montserrat SemiBold" w:eastAsia="Montserrat SemiBold" w:hAnsi="Montserrat SemiBold" w:cs="Montserrat SemiBold"/>
          <w:color w:val="8A93A3"/>
          <w:spacing w:val="20"/>
          <w:sz w:val="13"/>
          <w:szCs w:val="13"/>
        </w:rPr>
        <w:tab/>
        <w:t>NOCN LEVEL 3 DIPLOMA · 41 CREDITS · QUAL. 601/1586/5</w:t>
      </w:r>
    </w:p>
    <w:p w14:paraId="60F73946" w14:textId="77777777" w:rsidR="00EA1B59" w:rsidRDefault="00C257FE">
      <w:pPr>
        <w:spacing w:after="80" w:line="312" w:lineRule="auto"/>
      </w:pPr>
      <w:r>
        <w:t>The complete qualification for celebratory practice — designing and delivering bespoke weddings, commitments, vow renewals and naming ceremonies, and building the business behind them.</w:t>
      </w:r>
    </w:p>
    <w:p w14:paraId="075D25E6" w14:textId="77777777" w:rsidR="00EA1B59" w:rsidRDefault="00C257FE">
      <w:pPr>
        <w:spacing w:before="130" w:after="70"/>
      </w:pPr>
      <w:r>
        <w:rPr>
          <w:rFonts w:ascii="Montserrat SemiBold" w:eastAsia="Montserrat SemiBold" w:hAnsi="Montserrat SemiBold" w:cs="Montserrat SemiBold"/>
          <w:color w:val="C9A24B"/>
          <w:spacing w:val="40"/>
          <w:sz w:val="16"/>
          <w:szCs w:val="16"/>
        </w:rPr>
        <w:t>THIRTEEN MANDATORY COMPONENTS</w:t>
      </w:r>
    </w:p>
    <w:tbl>
      <w:tblPr>
        <w:tblW w:w="941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4706"/>
        <w:gridCol w:w="4706"/>
      </w:tblGrid>
      <w:tr w:rsidR="00EA1B59" w14:paraId="18065EF7" w14:textId="77777777">
        <w:tblPrEx>
          <w:tblCellMar>
            <w:top w:w="0" w:type="dxa"/>
            <w:bottom w:w="0" w:type="dxa"/>
          </w:tblCellMar>
        </w:tblPrEx>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1B839883" w14:textId="77777777" w:rsidR="00EA1B59" w:rsidRDefault="00C257FE">
            <w:pPr>
              <w:spacing w:after="10"/>
            </w:pPr>
            <w:r>
              <w:rPr>
                <w:rFonts w:ascii="Montserrat SemiBold" w:eastAsia="Montserrat SemiBold" w:hAnsi="Montserrat SemiBold" w:cs="Montserrat SemiBold"/>
                <w:color w:val="11203B"/>
                <w:sz w:val="16"/>
                <w:szCs w:val="16"/>
              </w:rPr>
              <w:t>Naming and Couples’ Ceremonies in the UK</w:t>
            </w:r>
          </w:p>
          <w:p w14:paraId="227E96A9" w14:textId="77777777" w:rsidR="00EA1B59" w:rsidRDefault="00C257FE">
            <w:pPr>
              <w:spacing w:after="20"/>
            </w:pPr>
            <w:r>
              <w:rPr>
                <w:color w:val="8A93A3"/>
                <w:spacing w:val="20"/>
                <w:sz w:val="13"/>
                <w:szCs w:val="13"/>
              </w:rPr>
              <w:t>K/504/0429</w:t>
            </w:r>
          </w:p>
        </w:tc>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6D66864B" w14:textId="77777777" w:rsidR="00EA1B59" w:rsidRDefault="00C257FE">
            <w:pPr>
              <w:spacing w:after="10"/>
            </w:pPr>
            <w:r>
              <w:rPr>
                <w:rFonts w:ascii="Montserrat SemiBold" w:eastAsia="Montserrat SemiBold" w:hAnsi="Montserrat SemiBold" w:cs="Montserrat SemiBold"/>
                <w:color w:val="11203B"/>
                <w:sz w:val="16"/>
                <w:szCs w:val="16"/>
              </w:rPr>
              <w:t>Managing Ceremony Venues</w:t>
            </w:r>
          </w:p>
          <w:p w14:paraId="113ACE3B" w14:textId="77777777" w:rsidR="00EA1B59" w:rsidRDefault="00C257FE">
            <w:pPr>
              <w:spacing w:after="20"/>
            </w:pPr>
            <w:r>
              <w:rPr>
                <w:color w:val="8A93A3"/>
                <w:spacing w:val="20"/>
                <w:sz w:val="13"/>
                <w:szCs w:val="13"/>
              </w:rPr>
              <w:t>H/504/0428</w:t>
            </w:r>
          </w:p>
        </w:tc>
      </w:tr>
      <w:tr w:rsidR="00EA1B59" w14:paraId="7769FD24" w14:textId="77777777">
        <w:tblPrEx>
          <w:tblCellMar>
            <w:top w:w="0" w:type="dxa"/>
            <w:bottom w:w="0" w:type="dxa"/>
          </w:tblCellMar>
        </w:tblPrEx>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4775DFAE" w14:textId="77777777" w:rsidR="00EA1B59" w:rsidRDefault="00C257FE">
            <w:pPr>
              <w:spacing w:after="10"/>
            </w:pPr>
            <w:r>
              <w:rPr>
                <w:rFonts w:ascii="Montserrat SemiBold" w:eastAsia="Montserrat SemiBold" w:hAnsi="Montserrat SemiBold" w:cs="Montserrat SemiBold"/>
                <w:color w:val="11203B"/>
                <w:sz w:val="16"/>
                <w:szCs w:val="16"/>
              </w:rPr>
              <w:t>Planning Naming &amp; Couples Ceremonies with Clients</w:t>
            </w:r>
          </w:p>
          <w:p w14:paraId="1012E7A9" w14:textId="77777777" w:rsidR="00EA1B59" w:rsidRDefault="00C257FE">
            <w:pPr>
              <w:spacing w:after="20"/>
            </w:pPr>
            <w:r>
              <w:rPr>
                <w:color w:val="8A93A3"/>
                <w:spacing w:val="20"/>
                <w:sz w:val="13"/>
                <w:szCs w:val="13"/>
              </w:rPr>
              <w:t>R/651/0336</w:t>
            </w:r>
          </w:p>
        </w:tc>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404E02E1" w14:textId="77777777" w:rsidR="00EA1B59" w:rsidRDefault="00C257FE">
            <w:pPr>
              <w:spacing w:after="10"/>
            </w:pPr>
            <w:r>
              <w:rPr>
                <w:rFonts w:ascii="Montserrat SemiBold" w:eastAsia="Montserrat SemiBold" w:hAnsi="Montserrat SemiBold" w:cs="Montserrat SemiBold"/>
                <w:color w:val="11203B"/>
                <w:sz w:val="16"/>
                <w:szCs w:val="16"/>
              </w:rPr>
              <w:t>Equality and Diversity for Celebrants</w:t>
            </w:r>
          </w:p>
          <w:p w14:paraId="0BD14C55" w14:textId="77777777" w:rsidR="00EA1B59" w:rsidRDefault="00C257FE">
            <w:pPr>
              <w:spacing w:after="20"/>
            </w:pPr>
            <w:r>
              <w:rPr>
                <w:color w:val="8A93A3"/>
                <w:spacing w:val="20"/>
                <w:sz w:val="13"/>
                <w:szCs w:val="13"/>
              </w:rPr>
              <w:t>Y/651/0338</w:t>
            </w:r>
          </w:p>
        </w:tc>
      </w:tr>
      <w:tr w:rsidR="00EA1B59" w14:paraId="66B13B2F" w14:textId="77777777">
        <w:tblPrEx>
          <w:tblCellMar>
            <w:top w:w="0" w:type="dxa"/>
            <w:bottom w:w="0" w:type="dxa"/>
          </w:tblCellMar>
        </w:tblPrEx>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38214AFC" w14:textId="77777777" w:rsidR="00EA1B59" w:rsidRDefault="00C257FE">
            <w:pPr>
              <w:spacing w:after="10"/>
            </w:pPr>
            <w:r>
              <w:rPr>
                <w:rFonts w:ascii="Montserrat SemiBold" w:eastAsia="Montserrat SemiBold" w:hAnsi="Montserrat SemiBold" w:cs="Montserrat SemiBold"/>
                <w:color w:val="11203B"/>
                <w:sz w:val="16"/>
                <w:szCs w:val="16"/>
              </w:rPr>
              <w:t>Couples’ Ceremony Content</w:t>
            </w:r>
          </w:p>
          <w:p w14:paraId="70467797" w14:textId="77777777" w:rsidR="00EA1B59" w:rsidRDefault="00C257FE">
            <w:pPr>
              <w:spacing w:after="20"/>
            </w:pPr>
            <w:r>
              <w:rPr>
                <w:color w:val="8A93A3"/>
                <w:spacing w:val="20"/>
                <w:sz w:val="13"/>
                <w:szCs w:val="13"/>
              </w:rPr>
              <w:t>T/504/0420</w:t>
            </w:r>
          </w:p>
        </w:tc>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5A66D816" w14:textId="77777777" w:rsidR="00EA1B59" w:rsidRDefault="00C257FE">
            <w:pPr>
              <w:spacing w:after="10"/>
            </w:pPr>
            <w:r>
              <w:rPr>
                <w:rFonts w:ascii="Montserrat SemiBold" w:eastAsia="Montserrat SemiBold" w:hAnsi="Montserrat SemiBold" w:cs="Montserrat SemiBold"/>
                <w:color w:val="11203B"/>
                <w:sz w:val="16"/>
                <w:szCs w:val="16"/>
              </w:rPr>
              <w:t>Health &amp; Safety for Naming and Couples Celebrants</w:t>
            </w:r>
          </w:p>
          <w:p w14:paraId="367CA420" w14:textId="77777777" w:rsidR="00EA1B59" w:rsidRDefault="00C257FE">
            <w:pPr>
              <w:spacing w:after="20"/>
            </w:pPr>
            <w:r>
              <w:rPr>
                <w:color w:val="8A93A3"/>
                <w:spacing w:val="20"/>
                <w:sz w:val="13"/>
                <w:szCs w:val="13"/>
              </w:rPr>
              <w:t>T/651/0337</w:t>
            </w:r>
          </w:p>
        </w:tc>
      </w:tr>
      <w:tr w:rsidR="00EA1B59" w14:paraId="5CB38F05" w14:textId="77777777">
        <w:tblPrEx>
          <w:tblCellMar>
            <w:top w:w="0" w:type="dxa"/>
            <w:bottom w:w="0" w:type="dxa"/>
          </w:tblCellMar>
        </w:tblPrEx>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383878EE" w14:textId="77777777" w:rsidR="00EA1B59" w:rsidRDefault="00C257FE">
            <w:pPr>
              <w:spacing w:after="10"/>
            </w:pPr>
            <w:r>
              <w:rPr>
                <w:rFonts w:ascii="Montserrat SemiBold" w:eastAsia="Montserrat SemiBold" w:hAnsi="Montserrat SemiBold" w:cs="Montserrat SemiBold"/>
                <w:color w:val="11203B"/>
                <w:sz w:val="16"/>
                <w:szCs w:val="16"/>
              </w:rPr>
              <w:t>Naming Ceremony Content</w:t>
            </w:r>
          </w:p>
          <w:p w14:paraId="698409CA" w14:textId="77777777" w:rsidR="00EA1B59" w:rsidRDefault="00C257FE">
            <w:pPr>
              <w:spacing w:after="20"/>
            </w:pPr>
            <w:r>
              <w:rPr>
                <w:color w:val="8A93A3"/>
                <w:spacing w:val="20"/>
                <w:sz w:val="13"/>
                <w:szCs w:val="13"/>
              </w:rPr>
              <w:t>K/504/0432</w:t>
            </w:r>
          </w:p>
        </w:tc>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09788797" w14:textId="77777777" w:rsidR="00EA1B59" w:rsidRDefault="00C257FE">
            <w:pPr>
              <w:spacing w:after="10"/>
            </w:pPr>
            <w:r>
              <w:rPr>
                <w:rFonts w:ascii="Montserrat SemiBold" w:eastAsia="Montserrat SemiBold" w:hAnsi="Montserrat SemiBold" w:cs="Montserrat SemiBold"/>
                <w:color w:val="11203B"/>
                <w:sz w:val="16"/>
                <w:szCs w:val="16"/>
              </w:rPr>
              <w:t>Business Management Skills for Celebrant</w:t>
            </w:r>
          </w:p>
          <w:p w14:paraId="6FF67356" w14:textId="77777777" w:rsidR="00EA1B59" w:rsidRDefault="00C257FE">
            <w:pPr>
              <w:spacing w:after="20"/>
            </w:pPr>
            <w:r>
              <w:rPr>
                <w:color w:val="8A93A3"/>
                <w:spacing w:val="20"/>
                <w:sz w:val="13"/>
                <w:szCs w:val="13"/>
              </w:rPr>
              <w:t>H/651/0340</w:t>
            </w:r>
          </w:p>
        </w:tc>
      </w:tr>
      <w:tr w:rsidR="00EA1B59" w14:paraId="70C5B685" w14:textId="77777777">
        <w:tblPrEx>
          <w:tblCellMar>
            <w:top w:w="0" w:type="dxa"/>
            <w:bottom w:w="0" w:type="dxa"/>
          </w:tblCellMar>
        </w:tblPrEx>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6F82987E" w14:textId="77777777" w:rsidR="00EA1B59" w:rsidRDefault="00C257FE">
            <w:pPr>
              <w:spacing w:after="10"/>
            </w:pPr>
            <w:r>
              <w:rPr>
                <w:rFonts w:ascii="Montserrat SemiBold" w:eastAsia="Montserrat SemiBold" w:hAnsi="Montserrat SemiBold" w:cs="Montserrat SemiBold"/>
                <w:color w:val="11203B"/>
                <w:sz w:val="16"/>
                <w:szCs w:val="16"/>
              </w:rPr>
              <w:t>Creating a Ceremony Script</w:t>
            </w:r>
          </w:p>
          <w:p w14:paraId="00210646" w14:textId="77777777" w:rsidR="00EA1B59" w:rsidRDefault="00C257FE">
            <w:pPr>
              <w:spacing w:after="20"/>
            </w:pPr>
            <w:r>
              <w:rPr>
                <w:color w:val="8A93A3"/>
                <w:spacing w:val="20"/>
                <w:sz w:val="13"/>
                <w:szCs w:val="13"/>
              </w:rPr>
              <w:t>A/504/0421</w:t>
            </w:r>
          </w:p>
        </w:tc>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0DFA5F82" w14:textId="77777777" w:rsidR="00EA1B59" w:rsidRDefault="00C257FE">
            <w:pPr>
              <w:spacing w:after="10"/>
            </w:pPr>
            <w:r>
              <w:rPr>
                <w:rFonts w:ascii="Montserrat SemiBold" w:eastAsia="Montserrat SemiBold" w:hAnsi="Montserrat SemiBold" w:cs="Montserrat SemiBold"/>
                <w:color w:val="11203B"/>
                <w:sz w:val="16"/>
                <w:szCs w:val="16"/>
              </w:rPr>
              <w:t>Email Skills for Celebrants</w:t>
            </w:r>
          </w:p>
          <w:p w14:paraId="592EBAEB" w14:textId="77777777" w:rsidR="00EA1B59" w:rsidRDefault="00C257FE">
            <w:pPr>
              <w:spacing w:after="20"/>
            </w:pPr>
            <w:r>
              <w:rPr>
                <w:color w:val="8A93A3"/>
                <w:spacing w:val="20"/>
                <w:sz w:val="13"/>
                <w:szCs w:val="13"/>
              </w:rPr>
              <w:t>A/651/0339</w:t>
            </w:r>
          </w:p>
        </w:tc>
      </w:tr>
      <w:tr w:rsidR="00EA1B59" w14:paraId="65148311" w14:textId="77777777">
        <w:tblPrEx>
          <w:tblCellMar>
            <w:top w:w="0" w:type="dxa"/>
            <w:bottom w:w="0" w:type="dxa"/>
          </w:tblCellMar>
        </w:tblPrEx>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6BF806F9" w14:textId="77777777" w:rsidR="00EA1B59" w:rsidRDefault="00C257FE">
            <w:pPr>
              <w:spacing w:after="10"/>
            </w:pPr>
            <w:r>
              <w:rPr>
                <w:rFonts w:ascii="Montserrat SemiBold" w:eastAsia="Montserrat SemiBold" w:hAnsi="Montserrat SemiBold" w:cs="Montserrat SemiBold"/>
                <w:color w:val="11203B"/>
                <w:sz w:val="16"/>
                <w:szCs w:val="16"/>
              </w:rPr>
              <w:t>Delivering Naming and Couples Ceremonies</w:t>
            </w:r>
          </w:p>
          <w:p w14:paraId="253065A3" w14:textId="77777777" w:rsidR="00EA1B59" w:rsidRDefault="00C257FE">
            <w:pPr>
              <w:spacing w:after="20"/>
            </w:pPr>
            <w:r>
              <w:rPr>
                <w:color w:val="8A93A3"/>
                <w:spacing w:val="20"/>
                <w:sz w:val="13"/>
                <w:szCs w:val="13"/>
              </w:rPr>
              <w:t>F/504/0422</w:t>
            </w:r>
          </w:p>
        </w:tc>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4CB7D656" w14:textId="77777777" w:rsidR="00EA1B59" w:rsidRDefault="00C257FE">
            <w:pPr>
              <w:spacing w:after="10"/>
            </w:pPr>
            <w:r>
              <w:rPr>
                <w:rFonts w:ascii="Montserrat SemiBold" w:eastAsia="Montserrat SemiBold" w:hAnsi="Montserrat SemiBold" w:cs="Montserrat SemiBold"/>
                <w:color w:val="11203B"/>
                <w:sz w:val="16"/>
                <w:szCs w:val="16"/>
              </w:rPr>
              <w:t>Word Processing Software</w:t>
            </w:r>
          </w:p>
          <w:p w14:paraId="43A67CF4" w14:textId="77777777" w:rsidR="00EA1B59" w:rsidRDefault="00C257FE">
            <w:pPr>
              <w:spacing w:after="20"/>
            </w:pPr>
            <w:r>
              <w:rPr>
                <w:color w:val="8A93A3"/>
                <w:spacing w:val="20"/>
                <w:sz w:val="13"/>
                <w:szCs w:val="13"/>
              </w:rPr>
              <w:t>R/502/4628</w:t>
            </w:r>
          </w:p>
        </w:tc>
      </w:tr>
      <w:tr w:rsidR="00EA1B59" w14:paraId="5021DC1B" w14:textId="77777777">
        <w:tblPrEx>
          <w:tblCellMar>
            <w:top w:w="0" w:type="dxa"/>
            <w:bottom w:w="0" w:type="dxa"/>
          </w:tblCellMar>
        </w:tblPrEx>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5EF508A1" w14:textId="77777777" w:rsidR="00EA1B59" w:rsidRDefault="00C257FE">
            <w:pPr>
              <w:spacing w:after="10"/>
            </w:pPr>
            <w:r>
              <w:rPr>
                <w:rFonts w:ascii="Montserrat SemiBold" w:eastAsia="Montserrat SemiBold" w:hAnsi="Montserrat SemiBold" w:cs="Montserrat SemiBold"/>
                <w:color w:val="11203B"/>
                <w:sz w:val="16"/>
                <w:szCs w:val="16"/>
              </w:rPr>
              <w:t>Managing Ceremony Choices</w:t>
            </w:r>
          </w:p>
          <w:p w14:paraId="7958E014" w14:textId="77777777" w:rsidR="00EA1B59" w:rsidRDefault="00C257FE">
            <w:pPr>
              <w:spacing w:after="20"/>
            </w:pPr>
            <w:r>
              <w:rPr>
                <w:color w:val="8A93A3"/>
                <w:spacing w:val="20"/>
                <w:sz w:val="13"/>
                <w:szCs w:val="13"/>
              </w:rPr>
              <w:t>D/504/0427</w:t>
            </w:r>
          </w:p>
        </w:tc>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61994611" w14:textId="77777777" w:rsidR="00EA1B59" w:rsidRDefault="00EA1B59"/>
        </w:tc>
      </w:tr>
    </w:tbl>
    <w:p w14:paraId="3E05E129" w14:textId="77777777" w:rsidR="00EA1B59" w:rsidRDefault="00C257FE">
      <w:pPr>
        <w:pBdr>
          <w:bottom w:val="single" w:sz="10" w:space="6" w:color="C9A24B"/>
        </w:pBdr>
        <w:tabs>
          <w:tab w:val="right" w:pos="9412"/>
        </w:tabs>
        <w:spacing w:before="200" w:after="20"/>
      </w:pPr>
      <w:r>
        <w:rPr>
          <w:rFonts w:ascii="Cormorant Garamond SemiBold" w:eastAsia="Cormorant Garamond SemiBold" w:hAnsi="Cormorant Garamond SemiBold" w:cs="Cormorant Garamond SemiBold"/>
          <w:color w:val="11203B"/>
          <w:sz w:val="34"/>
          <w:szCs w:val="34"/>
        </w:rPr>
        <w:t>Advanced Practice Funeral Celebrancy</w:t>
      </w:r>
      <w:r>
        <w:rPr>
          <w:rFonts w:ascii="Montserrat SemiBold" w:eastAsia="Montserrat SemiBold" w:hAnsi="Montserrat SemiBold" w:cs="Montserrat SemiBold"/>
          <w:color w:val="8A93A3"/>
          <w:spacing w:val="20"/>
          <w:sz w:val="13"/>
          <w:szCs w:val="13"/>
        </w:rPr>
        <w:tab/>
        <w:t>NOCN LEVEL 4 DIPLOMA · 58 CREDITS · QUAL. 610/2743/1</w:t>
      </w:r>
    </w:p>
    <w:p w14:paraId="029BA436" w14:textId="77777777" w:rsidR="00EA1B59" w:rsidRDefault="00C257FE">
      <w:pPr>
        <w:spacing w:after="80" w:line="312" w:lineRule="auto"/>
      </w:pPr>
      <w:r>
        <w:t>The next step for experienced practitioners. A portfolio-based qualification that formally evidences advanced practice — including the specialist content to practise as a Child &amp; Baby Funeral Celebrant. Built through your real work with real clients.</w:t>
      </w:r>
    </w:p>
    <w:p w14:paraId="27F75594" w14:textId="77777777" w:rsidR="00EA1B59" w:rsidRDefault="00C257FE">
      <w:pPr>
        <w:spacing w:before="130" w:after="70"/>
      </w:pPr>
      <w:r>
        <w:rPr>
          <w:rFonts w:ascii="Montserrat SemiBold" w:eastAsia="Montserrat SemiBold" w:hAnsi="Montserrat SemiBold" w:cs="Montserrat SemiBold"/>
          <w:color w:val="C9A24B"/>
          <w:spacing w:val="40"/>
          <w:sz w:val="16"/>
          <w:szCs w:val="16"/>
        </w:rPr>
        <w:t>NINETEEN MANDATORY UNITS</w:t>
      </w:r>
    </w:p>
    <w:tbl>
      <w:tblPr>
        <w:tblW w:w="941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4706"/>
        <w:gridCol w:w="4706"/>
      </w:tblGrid>
      <w:tr w:rsidR="00EA1B59" w14:paraId="4B4D9B5B" w14:textId="77777777">
        <w:tblPrEx>
          <w:tblCellMar>
            <w:top w:w="0" w:type="dxa"/>
            <w:bottom w:w="0" w:type="dxa"/>
          </w:tblCellMar>
        </w:tblPrEx>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569ADDD1" w14:textId="77777777" w:rsidR="00EA1B59" w:rsidRDefault="00C257FE">
            <w:pPr>
              <w:spacing w:after="10"/>
            </w:pPr>
            <w:r>
              <w:rPr>
                <w:rFonts w:ascii="Montserrat SemiBold" w:eastAsia="Montserrat SemiBold" w:hAnsi="Montserrat SemiBold" w:cs="Montserrat SemiBold"/>
                <w:color w:val="11203B"/>
                <w:sz w:val="16"/>
                <w:szCs w:val="16"/>
              </w:rPr>
              <w:t>Advanced Practice in Writing Skills for Funeral Ceremonies</w:t>
            </w:r>
          </w:p>
          <w:p w14:paraId="0E3C7D9C" w14:textId="77777777" w:rsidR="00EA1B59" w:rsidRDefault="00C257FE">
            <w:pPr>
              <w:spacing w:after="20"/>
            </w:pPr>
            <w:r>
              <w:rPr>
                <w:color w:val="8A93A3"/>
                <w:spacing w:val="20"/>
                <w:sz w:val="13"/>
                <w:szCs w:val="13"/>
              </w:rPr>
              <w:t>A/650/7351</w:t>
            </w:r>
          </w:p>
        </w:tc>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41AB859D" w14:textId="77777777" w:rsidR="00EA1B59" w:rsidRDefault="00C257FE">
            <w:pPr>
              <w:spacing w:after="10"/>
            </w:pPr>
            <w:r>
              <w:rPr>
                <w:rFonts w:ascii="Montserrat SemiBold" w:eastAsia="Montserrat SemiBold" w:hAnsi="Montserrat SemiBold" w:cs="Montserrat SemiBold"/>
                <w:color w:val="11203B"/>
                <w:sz w:val="16"/>
                <w:szCs w:val="16"/>
              </w:rPr>
              <w:t>Advanced Practice for Ashes Ceremonies</w:t>
            </w:r>
          </w:p>
          <w:p w14:paraId="6C31BDDC" w14:textId="77777777" w:rsidR="00EA1B59" w:rsidRDefault="00C257FE">
            <w:pPr>
              <w:spacing w:after="20"/>
            </w:pPr>
            <w:r>
              <w:rPr>
                <w:color w:val="8A93A3"/>
                <w:spacing w:val="20"/>
                <w:sz w:val="13"/>
                <w:szCs w:val="13"/>
              </w:rPr>
              <w:t>H/650/7354</w:t>
            </w:r>
          </w:p>
        </w:tc>
      </w:tr>
      <w:tr w:rsidR="00EA1B59" w14:paraId="5D5CE239" w14:textId="77777777">
        <w:tblPrEx>
          <w:tblCellMar>
            <w:top w:w="0" w:type="dxa"/>
            <w:bottom w:w="0" w:type="dxa"/>
          </w:tblCellMar>
        </w:tblPrEx>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7B4DC467" w14:textId="77777777" w:rsidR="00EA1B59" w:rsidRDefault="00C257FE">
            <w:pPr>
              <w:spacing w:after="10"/>
            </w:pPr>
            <w:r>
              <w:rPr>
                <w:rFonts w:ascii="Montserrat SemiBold" w:eastAsia="Montserrat SemiBold" w:hAnsi="Montserrat SemiBold" w:cs="Montserrat SemiBold"/>
                <w:color w:val="11203B"/>
                <w:sz w:val="16"/>
                <w:szCs w:val="16"/>
              </w:rPr>
              <w:t>Advanced Practice in Verbal Delivery Techniques</w:t>
            </w:r>
          </w:p>
          <w:p w14:paraId="71749528" w14:textId="77777777" w:rsidR="00EA1B59" w:rsidRDefault="00C257FE">
            <w:pPr>
              <w:spacing w:after="20"/>
            </w:pPr>
            <w:r>
              <w:rPr>
                <w:color w:val="8A93A3"/>
                <w:spacing w:val="20"/>
                <w:sz w:val="13"/>
                <w:szCs w:val="13"/>
              </w:rPr>
              <w:t>D/650/7352</w:t>
            </w:r>
          </w:p>
        </w:tc>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208B158C" w14:textId="77777777" w:rsidR="00EA1B59" w:rsidRDefault="00C257FE">
            <w:pPr>
              <w:spacing w:after="10"/>
            </w:pPr>
            <w:r>
              <w:rPr>
                <w:rFonts w:ascii="Montserrat SemiBold" w:eastAsia="Montserrat SemiBold" w:hAnsi="Montserrat SemiBold" w:cs="Montserrat SemiBold"/>
                <w:color w:val="11203B"/>
                <w:sz w:val="16"/>
                <w:szCs w:val="16"/>
              </w:rPr>
              <w:t>Advanced Inclusivity for Funeral Ceremonies</w:t>
            </w:r>
          </w:p>
          <w:p w14:paraId="12C652A3" w14:textId="77777777" w:rsidR="00EA1B59" w:rsidRDefault="00C257FE">
            <w:pPr>
              <w:spacing w:after="20"/>
            </w:pPr>
            <w:r>
              <w:rPr>
                <w:color w:val="8A93A3"/>
                <w:spacing w:val="20"/>
                <w:sz w:val="13"/>
                <w:szCs w:val="13"/>
              </w:rPr>
              <w:t>L/650/7357</w:t>
            </w:r>
          </w:p>
        </w:tc>
      </w:tr>
      <w:tr w:rsidR="00EA1B59" w14:paraId="08E5AE72" w14:textId="77777777">
        <w:tblPrEx>
          <w:tblCellMar>
            <w:top w:w="0" w:type="dxa"/>
            <w:bottom w:w="0" w:type="dxa"/>
          </w:tblCellMar>
        </w:tblPrEx>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4F5F8896" w14:textId="77777777" w:rsidR="00EA1B59" w:rsidRDefault="00C257FE">
            <w:pPr>
              <w:spacing w:after="10"/>
            </w:pPr>
            <w:r>
              <w:rPr>
                <w:rFonts w:ascii="Montserrat SemiBold" w:eastAsia="Montserrat SemiBold" w:hAnsi="Montserrat SemiBold" w:cs="Montserrat SemiBold"/>
                <w:color w:val="11203B"/>
                <w:sz w:val="16"/>
                <w:szCs w:val="16"/>
              </w:rPr>
              <w:t>Advanced Practice in Non-Verbal Delivery Techniques</w:t>
            </w:r>
          </w:p>
          <w:p w14:paraId="1F07C134" w14:textId="77777777" w:rsidR="00EA1B59" w:rsidRDefault="00C257FE">
            <w:pPr>
              <w:spacing w:after="20"/>
            </w:pPr>
            <w:r>
              <w:rPr>
                <w:color w:val="8A93A3"/>
                <w:spacing w:val="20"/>
                <w:sz w:val="13"/>
                <w:szCs w:val="13"/>
              </w:rPr>
              <w:t>J/650/7355</w:t>
            </w:r>
          </w:p>
        </w:tc>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078BB226" w14:textId="77777777" w:rsidR="00EA1B59" w:rsidRDefault="00C257FE">
            <w:pPr>
              <w:spacing w:after="10"/>
            </w:pPr>
            <w:r>
              <w:rPr>
                <w:rFonts w:ascii="Montserrat SemiBold" w:eastAsia="Montserrat SemiBold" w:hAnsi="Montserrat SemiBold" w:cs="Montserrat SemiBold"/>
                <w:color w:val="11203B"/>
                <w:sz w:val="16"/>
                <w:szCs w:val="16"/>
              </w:rPr>
              <w:t>Improving Inclusivity at Funeral Ceremonies</w:t>
            </w:r>
          </w:p>
          <w:p w14:paraId="153E0F82" w14:textId="77777777" w:rsidR="00EA1B59" w:rsidRDefault="00C257FE">
            <w:pPr>
              <w:spacing w:after="20"/>
            </w:pPr>
            <w:r>
              <w:rPr>
                <w:color w:val="8A93A3"/>
                <w:spacing w:val="20"/>
                <w:sz w:val="13"/>
                <w:szCs w:val="13"/>
              </w:rPr>
              <w:t>Y/650/7332</w:t>
            </w:r>
          </w:p>
        </w:tc>
      </w:tr>
      <w:tr w:rsidR="00EA1B59" w14:paraId="5B39B0A1" w14:textId="77777777">
        <w:tblPrEx>
          <w:tblCellMar>
            <w:top w:w="0" w:type="dxa"/>
            <w:bottom w:w="0" w:type="dxa"/>
          </w:tblCellMar>
        </w:tblPrEx>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6E61F213" w14:textId="77777777" w:rsidR="00EA1B59" w:rsidRDefault="00C257FE">
            <w:pPr>
              <w:spacing w:after="10"/>
            </w:pPr>
            <w:r>
              <w:rPr>
                <w:rFonts w:ascii="Montserrat SemiBold" w:eastAsia="Montserrat SemiBold" w:hAnsi="Montserrat SemiBold" w:cs="Montserrat SemiBold"/>
                <w:color w:val="11203B"/>
                <w:sz w:val="16"/>
                <w:szCs w:val="16"/>
              </w:rPr>
              <w:t>Advanced Delivery of Poetry and Readings</w:t>
            </w:r>
          </w:p>
          <w:p w14:paraId="3E90B89D" w14:textId="77777777" w:rsidR="00EA1B59" w:rsidRDefault="00C257FE">
            <w:pPr>
              <w:spacing w:after="20"/>
            </w:pPr>
            <w:r>
              <w:rPr>
                <w:color w:val="8A93A3"/>
                <w:spacing w:val="20"/>
                <w:sz w:val="13"/>
                <w:szCs w:val="13"/>
              </w:rPr>
              <w:t>K/650/7329</w:t>
            </w:r>
          </w:p>
        </w:tc>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510746A9" w14:textId="77777777" w:rsidR="00EA1B59" w:rsidRDefault="00C257FE">
            <w:pPr>
              <w:spacing w:after="10"/>
            </w:pPr>
            <w:r>
              <w:rPr>
                <w:rFonts w:ascii="Montserrat SemiBold" w:eastAsia="Montserrat SemiBold" w:hAnsi="Montserrat SemiBold" w:cs="Montserrat SemiBold"/>
                <w:color w:val="11203B"/>
                <w:sz w:val="16"/>
                <w:szCs w:val="16"/>
              </w:rPr>
              <w:t>Conduct Bereavement Interviews in Challenging Circumstances</w:t>
            </w:r>
          </w:p>
          <w:p w14:paraId="1F2EA341" w14:textId="77777777" w:rsidR="00EA1B59" w:rsidRDefault="00C257FE">
            <w:pPr>
              <w:spacing w:after="20"/>
            </w:pPr>
            <w:r>
              <w:rPr>
                <w:color w:val="8A93A3"/>
                <w:spacing w:val="20"/>
                <w:sz w:val="13"/>
                <w:szCs w:val="13"/>
              </w:rPr>
              <w:t>K/650/7338</w:t>
            </w:r>
          </w:p>
        </w:tc>
      </w:tr>
      <w:tr w:rsidR="00EA1B59" w14:paraId="7D5F015F" w14:textId="77777777">
        <w:tblPrEx>
          <w:tblCellMar>
            <w:top w:w="0" w:type="dxa"/>
            <w:bottom w:w="0" w:type="dxa"/>
          </w:tblCellMar>
        </w:tblPrEx>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4F39FD49" w14:textId="77777777" w:rsidR="00EA1B59" w:rsidRDefault="00C257FE">
            <w:pPr>
              <w:spacing w:after="10"/>
            </w:pPr>
            <w:r>
              <w:rPr>
                <w:rFonts w:ascii="Montserrat SemiBold" w:eastAsia="Montserrat SemiBold" w:hAnsi="Montserrat SemiBold" w:cs="Montserrat SemiBold"/>
                <w:color w:val="11203B"/>
                <w:sz w:val="16"/>
                <w:szCs w:val="16"/>
              </w:rPr>
              <w:t>Understand Poetry and Readings for Funeral Ceremonies</w:t>
            </w:r>
          </w:p>
          <w:p w14:paraId="7EB6A977" w14:textId="77777777" w:rsidR="00EA1B59" w:rsidRDefault="00C257FE">
            <w:pPr>
              <w:spacing w:after="20"/>
            </w:pPr>
            <w:r>
              <w:rPr>
                <w:color w:val="8A93A3"/>
                <w:spacing w:val="20"/>
                <w:sz w:val="13"/>
                <w:szCs w:val="13"/>
              </w:rPr>
              <w:t>Y/650/7314</w:t>
            </w:r>
          </w:p>
        </w:tc>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4090332A" w14:textId="77777777" w:rsidR="00EA1B59" w:rsidRDefault="00C257FE">
            <w:pPr>
              <w:spacing w:after="10"/>
            </w:pPr>
            <w:r>
              <w:rPr>
                <w:rFonts w:ascii="Montserrat SemiBold" w:eastAsia="Montserrat SemiBold" w:hAnsi="Montserrat SemiBold" w:cs="Montserrat SemiBold"/>
                <w:color w:val="11203B"/>
                <w:sz w:val="16"/>
                <w:szCs w:val="16"/>
              </w:rPr>
              <w:t>Understand Challenging Circumstances in Bereavement Interviews</w:t>
            </w:r>
          </w:p>
          <w:p w14:paraId="7707B2B0" w14:textId="77777777" w:rsidR="00EA1B59" w:rsidRDefault="00C257FE">
            <w:pPr>
              <w:spacing w:after="20"/>
            </w:pPr>
            <w:r>
              <w:rPr>
                <w:color w:val="8A93A3"/>
                <w:spacing w:val="20"/>
                <w:sz w:val="13"/>
                <w:szCs w:val="13"/>
              </w:rPr>
              <w:t>H/650/7318</w:t>
            </w:r>
          </w:p>
        </w:tc>
      </w:tr>
      <w:tr w:rsidR="00EA1B59" w14:paraId="3C14334C" w14:textId="77777777">
        <w:tblPrEx>
          <w:tblCellMar>
            <w:top w:w="0" w:type="dxa"/>
            <w:bottom w:w="0" w:type="dxa"/>
          </w:tblCellMar>
        </w:tblPrEx>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40C48808" w14:textId="77777777" w:rsidR="00EA1B59" w:rsidRDefault="00C257FE">
            <w:pPr>
              <w:spacing w:after="10"/>
            </w:pPr>
            <w:r>
              <w:rPr>
                <w:rFonts w:ascii="Montserrat SemiBold" w:eastAsia="Montserrat SemiBold" w:hAnsi="Montserrat SemiBold" w:cs="Montserrat SemiBold"/>
                <w:color w:val="11203B"/>
                <w:sz w:val="16"/>
                <w:szCs w:val="16"/>
              </w:rPr>
              <w:t>Rhetorical Techniques for Funeral Ceremonies</w:t>
            </w:r>
          </w:p>
          <w:p w14:paraId="4EA371BF" w14:textId="77777777" w:rsidR="00EA1B59" w:rsidRDefault="00C257FE">
            <w:pPr>
              <w:spacing w:after="20"/>
            </w:pPr>
            <w:r>
              <w:rPr>
                <w:color w:val="8A93A3"/>
                <w:spacing w:val="20"/>
                <w:sz w:val="13"/>
                <w:szCs w:val="13"/>
              </w:rPr>
              <w:t>D/650/7325</w:t>
            </w:r>
          </w:p>
        </w:tc>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6F4F9A3B" w14:textId="77777777" w:rsidR="00EA1B59" w:rsidRDefault="00C257FE">
            <w:pPr>
              <w:spacing w:after="10"/>
            </w:pPr>
            <w:r>
              <w:rPr>
                <w:rFonts w:ascii="Montserrat SemiBold" w:eastAsia="Montserrat SemiBold" w:hAnsi="Montserrat SemiBold" w:cs="Montserrat SemiBold"/>
                <w:color w:val="11203B"/>
                <w:sz w:val="16"/>
                <w:szCs w:val="16"/>
              </w:rPr>
              <w:t>Understand the Role of a Celebrant in Challenging Interviews</w:t>
            </w:r>
          </w:p>
          <w:p w14:paraId="5BDCAE36" w14:textId="77777777" w:rsidR="00EA1B59" w:rsidRDefault="00C257FE">
            <w:pPr>
              <w:spacing w:after="20"/>
            </w:pPr>
            <w:r>
              <w:rPr>
                <w:color w:val="8A93A3"/>
                <w:spacing w:val="20"/>
                <w:sz w:val="13"/>
                <w:szCs w:val="13"/>
              </w:rPr>
              <w:t>A/650/7299</w:t>
            </w:r>
          </w:p>
        </w:tc>
      </w:tr>
      <w:tr w:rsidR="00EA1B59" w14:paraId="6CE81D6D" w14:textId="77777777">
        <w:tblPrEx>
          <w:tblCellMar>
            <w:top w:w="0" w:type="dxa"/>
            <w:bottom w:w="0" w:type="dxa"/>
          </w:tblCellMar>
        </w:tblPrEx>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6E00B0BD" w14:textId="77777777" w:rsidR="00EA1B59" w:rsidRDefault="00C257FE">
            <w:pPr>
              <w:spacing w:after="10"/>
            </w:pPr>
            <w:r>
              <w:rPr>
                <w:rFonts w:ascii="Montserrat SemiBold" w:eastAsia="Montserrat SemiBold" w:hAnsi="Montserrat SemiBold" w:cs="Montserrat SemiBold"/>
                <w:color w:val="11203B"/>
                <w:sz w:val="16"/>
                <w:szCs w:val="16"/>
              </w:rPr>
              <w:t>Storytelling Techniques for Funeral Ceremonies</w:t>
            </w:r>
          </w:p>
          <w:p w14:paraId="2B894377" w14:textId="77777777" w:rsidR="00EA1B59" w:rsidRDefault="00C257FE">
            <w:pPr>
              <w:spacing w:after="20"/>
            </w:pPr>
            <w:r>
              <w:rPr>
                <w:color w:val="8A93A3"/>
                <w:spacing w:val="20"/>
                <w:sz w:val="13"/>
                <w:szCs w:val="13"/>
              </w:rPr>
              <w:t>J/650/7319</w:t>
            </w:r>
          </w:p>
        </w:tc>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4BEDE8FF" w14:textId="77777777" w:rsidR="00EA1B59" w:rsidRDefault="00C257FE">
            <w:pPr>
              <w:spacing w:after="10"/>
            </w:pPr>
            <w:r>
              <w:rPr>
                <w:rFonts w:ascii="Montserrat SemiBold" w:eastAsia="Montserrat SemiBold" w:hAnsi="Montserrat SemiBold" w:cs="Montserrat SemiBold"/>
                <w:color w:val="11203B"/>
                <w:sz w:val="16"/>
                <w:szCs w:val="16"/>
              </w:rPr>
              <w:t>Creating &amp; Delivering Child and Baby Funeral &amp; Ashes Ceremonies</w:t>
            </w:r>
          </w:p>
          <w:p w14:paraId="01106465" w14:textId="77777777" w:rsidR="00EA1B59" w:rsidRDefault="00C257FE">
            <w:pPr>
              <w:spacing w:after="20"/>
            </w:pPr>
            <w:r>
              <w:rPr>
                <w:color w:val="8A93A3"/>
                <w:spacing w:val="20"/>
                <w:sz w:val="13"/>
                <w:szCs w:val="13"/>
              </w:rPr>
              <w:t>F/650/7335</w:t>
            </w:r>
          </w:p>
        </w:tc>
      </w:tr>
      <w:tr w:rsidR="00EA1B59" w14:paraId="2B7C6405" w14:textId="77777777">
        <w:tblPrEx>
          <w:tblCellMar>
            <w:top w:w="0" w:type="dxa"/>
            <w:bottom w:w="0" w:type="dxa"/>
          </w:tblCellMar>
        </w:tblPrEx>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1FBDDB48" w14:textId="77777777" w:rsidR="00EA1B59" w:rsidRDefault="00C257FE">
            <w:pPr>
              <w:spacing w:after="10"/>
            </w:pPr>
            <w:r>
              <w:rPr>
                <w:rFonts w:ascii="Montserrat SemiBold" w:eastAsia="Montserrat SemiBold" w:hAnsi="Montserrat SemiBold" w:cs="Montserrat SemiBold"/>
                <w:color w:val="11203B"/>
                <w:sz w:val="16"/>
                <w:szCs w:val="16"/>
              </w:rPr>
              <w:t>Advanced Practice in the Use of Music</w:t>
            </w:r>
          </w:p>
          <w:p w14:paraId="519221C3" w14:textId="77777777" w:rsidR="00EA1B59" w:rsidRDefault="00C257FE">
            <w:pPr>
              <w:spacing w:after="20"/>
            </w:pPr>
            <w:r>
              <w:rPr>
                <w:color w:val="8A93A3"/>
                <w:spacing w:val="20"/>
                <w:sz w:val="13"/>
                <w:szCs w:val="13"/>
              </w:rPr>
              <w:t>F/650/7353</w:t>
            </w:r>
          </w:p>
        </w:tc>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6E26100D" w14:textId="77777777" w:rsidR="00EA1B59" w:rsidRDefault="00C257FE">
            <w:pPr>
              <w:spacing w:after="10"/>
            </w:pPr>
            <w:r>
              <w:rPr>
                <w:rFonts w:ascii="Montserrat SemiBold" w:eastAsia="Montserrat SemiBold" w:hAnsi="Montserrat SemiBold" w:cs="Montserrat SemiBold"/>
                <w:color w:val="11203B"/>
                <w:sz w:val="16"/>
                <w:szCs w:val="16"/>
              </w:rPr>
              <w:t>Understand the Context of Child and Baby Funerals</w:t>
            </w:r>
          </w:p>
          <w:p w14:paraId="4542B73C" w14:textId="77777777" w:rsidR="00EA1B59" w:rsidRDefault="00C257FE">
            <w:pPr>
              <w:spacing w:after="20"/>
            </w:pPr>
            <w:r>
              <w:rPr>
                <w:color w:val="8A93A3"/>
                <w:spacing w:val="20"/>
                <w:sz w:val="13"/>
                <w:szCs w:val="13"/>
              </w:rPr>
              <w:t>K/650/7300</w:t>
            </w:r>
          </w:p>
        </w:tc>
      </w:tr>
      <w:tr w:rsidR="00EA1B59" w14:paraId="169ACC34" w14:textId="77777777">
        <w:tblPrEx>
          <w:tblCellMar>
            <w:top w:w="0" w:type="dxa"/>
            <w:bottom w:w="0" w:type="dxa"/>
          </w:tblCellMar>
        </w:tblPrEx>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5E15EAE2" w14:textId="77777777" w:rsidR="00EA1B59" w:rsidRDefault="00C257FE">
            <w:pPr>
              <w:spacing w:after="10"/>
            </w:pPr>
            <w:r>
              <w:rPr>
                <w:rFonts w:ascii="Montserrat SemiBold" w:eastAsia="Montserrat SemiBold" w:hAnsi="Montserrat SemiBold" w:cs="Montserrat SemiBold"/>
                <w:color w:val="11203B"/>
                <w:sz w:val="16"/>
                <w:szCs w:val="16"/>
              </w:rPr>
              <w:t>Understand the Technology for Music, Webcasting &amp; Visual Imagery</w:t>
            </w:r>
          </w:p>
          <w:p w14:paraId="09E0BC7E" w14:textId="77777777" w:rsidR="00EA1B59" w:rsidRDefault="00C257FE">
            <w:pPr>
              <w:spacing w:after="20"/>
            </w:pPr>
            <w:r>
              <w:rPr>
                <w:color w:val="8A93A3"/>
                <w:spacing w:val="20"/>
                <w:sz w:val="13"/>
                <w:szCs w:val="13"/>
              </w:rPr>
              <w:t>T/650/7313</w:t>
            </w:r>
          </w:p>
        </w:tc>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0DABDFD4" w14:textId="77777777" w:rsidR="00EA1B59" w:rsidRDefault="00C257FE">
            <w:pPr>
              <w:spacing w:after="10"/>
            </w:pPr>
            <w:r>
              <w:rPr>
                <w:rFonts w:ascii="Montserrat SemiBold" w:eastAsia="Montserrat SemiBold" w:hAnsi="Montserrat SemiBold" w:cs="Montserrat SemiBold"/>
                <w:color w:val="11203B"/>
                <w:sz w:val="16"/>
                <w:szCs w:val="16"/>
              </w:rPr>
              <w:t>Working with Bereaved Parents</w:t>
            </w:r>
          </w:p>
          <w:p w14:paraId="15B68862" w14:textId="77777777" w:rsidR="00EA1B59" w:rsidRDefault="00C257FE">
            <w:pPr>
              <w:spacing w:after="20"/>
            </w:pPr>
            <w:r>
              <w:rPr>
                <w:color w:val="8A93A3"/>
                <w:spacing w:val="20"/>
                <w:sz w:val="13"/>
                <w:szCs w:val="13"/>
              </w:rPr>
              <w:t>Y/650/7298</w:t>
            </w:r>
          </w:p>
        </w:tc>
      </w:tr>
      <w:tr w:rsidR="00EA1B59" w14:paraId="0C55C490" w14:textId="77777777">
        <w:tblPrEx>
          <w:tblCellMar>
            <w:top w:w="0" w:type="dxa"/>
            <w:bottom w:w="0" w:type="dxa"/>
          </w:tblCellMar>
        </w:tblPrEx>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4B98ADFF" w14:textId="77777777" w:rsidR="00EA1B59" w:rsidRDefault="00C257FE">
            <w:pPr>
              <w:spacing w:after="10"/>
            </w:pPr>
            <w:r>
              <w:rPr>
                <w:rFonts w:ascii="Montserrat SemiBold" w:eastAsia="Montserrat SemiBold" w:hAnsi="Montserrat SemiBold" w:cs="Montserrat SemiBold"/>
                <w:color w:val="11203B"/>
                <w:sz w:val="16"/>
                <w:szCs w:val="16"/>
              </w:rPr>
              <w:t>Advanced Practice for Memorial Ceremonies</w:t>
            </w:r>
          </w:p>
          <w:p w14:paraId="3B57F7F0" w14:textId="77777777" w:rsidR="00EA1B59" w:rsidRDefault="00C257FE">
            <w:pPr>
              <w:spacing w:after="20"/>
            </w:pPr>
            <w:r>
              <w:rPr>
                <w:color w:val="8A93A3"/>
                <w:spacing w:val="20"/>
                <w:sz w:val="13"/>
                <w:szCs w:val="13"/>
              </w:rPr>
              <w:t>K/650/7356</w:t>
            </w:r>
          </w:p>
        </w:tc>
        <w:tc>
          <w:tcPr>
            <w:tcW w:w="4706" w:type="dxa"/>
            <w:tcBorders>
              <w:top w:val="none" w:sz="0" w:space="0" w:color="FFFFFF"/>
              <w:left w:val="none" w:sz="0" w:space="0" w:color="FFFFFF"/>
              <w:bottom w:val="none" w:sz="0" w:space="0" w:color="FFFFFF"/>
              <w:right w:val="none" w:sz="0" w:space="0" w:color="FFFFFF"/>
            </w:tcBorders>
            <w:tcMar>
              <w:top w:w="40" w:type="dxa"/>
              <w:bottom w:w="40" w:type="dxa"/>
              <w:right w:w="200" w:type="dxa"/>
            </w:tcMar>
          </w:tcPr>
          <w:p w14:paraId="38CF8608" w14:textId="77777777" w:rsidR="00EA1B59" w:rsidRDefault="00EA1B59"/>
        </w:tc>
      </w:tr>
    </w:tbl>
    <w:p w14:paraId="5162921E" w14:textId="77777777" w:rsidR="00EA1B59" w:rsidRDefault="00EA1B59">
      <w:pPr>
        <w:sectPr w:rsidR="00EA1B59">
          <w:headerReference w:type="default" r:id="rId16"/>
          <w:footerReference w:type="default" r:id="rId17"/>
          <w:pgSz w:w="11906" w:h="16838"/>
          <w:pgMar w:top="1300" w:right="1247" w:bottom="1150" w:left="1247" w:header="720" w:footer="560" w:gutter="0"/>
          <w:cols w:space="720"/>
          <w:docGrid w:linePitch="360"/>
        </w:sectPr>
      </w:pPr>
    </w:p>
    <w:p w14:paraId="4D8C5F84" w14:textId="77777777" w:rsidR="00EA1B59" w:rsidRDefault="00C257FE">
      <w:pPr>
        <w:spacing w:after="90"/>
      </w:pPr>
      <w:r>
        <w:rPr>
          <w:rFonts w:ascii="Montserrat SemiBold" w:eastAsia="Montserrat SemiBold" w:hAnsi="Montserrat SemiBold" w:cs="Montserrat SemiBold"/>
          <w:color w:val="C9A24B"/>
          <w:spacing w:val="60"/>
          <w:sz w:val="17"/>
          <w:szCs w:val="17"/>
        </w:rPr>
        <w:lastRenderedPageBreak/>
        <w:t>COURSE FEES</w:t>
      </w:r>
    </w:p>
    <w:p w14:paraId="1D3923E5" w14:textId="77777777" w:rsidR="00EA1B59" w:rsidRDefault="00C257FE">
      <w:pPr>
        <w:spacing w:after="60"/>
      </w:pPr>
      <w:r>
        <w:rPr>
          <w:rFonts w:ascii="Cormorant Garamond SemiBold" w:eastAsia="Cormorant Garamond SemiBold" w:hAnsi="Cormorant Garamond SemiBold" w:cs="Cormorant Garamond SemiBold"/>
          <w:color w:val="11203B"/>
          <w:sz w:val="50"/>
          <w:szCs w:val="50"/>
        </w:rPr>
        <w:t>Transparent investment,</w:t>
      </w:r>
      <w:r>
        <w:br/>
      </w:r>
      <w:r>
        <w:rPr>
          <w:rFonts w:ascii="Cormorant Garamond SemiBold" w:eastAsia="Cormorant Garamond SemiBold" w:hAnsi="Cormorant Garamond SemiBold" w:cs="Cormorant Garamond SemiBold"/>
          <w:color w:val="11203B"/>
          <w:sz w:val="50"/>
          <w:szCs w:val="50"/>
        </w:rPr>
        <w:t>everything included</w:t>
      </w:r>
    </w:p>
    <w:p w14:paraId="3422D2F9" w14:textId="77777777" w:rsidR="00EA1B59" w:rsidRDefault="00EA1B59">
      <w:pPr>
        <w:pBdr>
          <w:bottom w:val="single" w:sz="18" w:space="1" w:color="C9A24B"/>
        </w:pBdr>
        <w:spacing w:before="40" w:after="220"/>
        <w:ind w:right="8792"/>
      </w:pPr>
    </w:p>
    <w:p w14:paraId="37045893" w14:textId="77777777" w:rsidR="00EA1B59" w:rsidRDefault="00C257FE">
      <w:pPr>
        <w:spacing w:after="200" w:line="312" w:lineRule="auto"/>
      </w:pPr>
      <w:r>
        <w:t>Every fee below includes all NOCN registration and External Quality Assurance costs, your full resource suite, one-to-one tuition and your digital certificate. No hidden fees.</w:t>
      </w:r>
    </w:p>
    <w:tbl>
      <w:tblPr>
        <w:tblW w:w="941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5050"/>
        <w:gridCol w:w="2250"/>
        <w:gridCol w:w="2112"/>
      </w:tblGrid>
      <w:tr w:rsidR="00EA1B59" w14:paraId="10CA8E38" w14:textId="77777777">
        <w:tblPrEx>
          <w:tblCellMar>
            <w:top w:w="0" w:type="dxa"/>
            <w:bottom w:w="0" w:type="dxa"/>
          </w:tblCellMar>
        </w:tblPrEx>
        <w:trPr>
          <w:tblHeader/>
        </w:trPr>
        <w:tc>
          <w:tcPr>
            <w:tcW w:w="5050" w:type="dxa"/>
            <w:tcBorders>
              <w:top w:val="none" w:sz="0" w:space="0" w:color="FFFFFF"/>
              <w:left w:val="none" w:sz="0" w:space="0" w:color="FFFFFF"/>
              <w:bottom w:val="none" w:sz="0" w:space="0" w:color="FFFFFF"/>
              <w:right w:val="none" w:sz="0" w:space="0" w:color="FFFFFF"/>
            </w:tcBorders>
            <w:shd w:val="clear" w:color="auto" w:fill="11203B"/>
            <w:tcMar>
              <w:top w:w="120" w:type="dxa"/>
              <w:left w:w="150" w:type="dxa"/>
              <w:bottom w:w="120" w:type="dxa"/>
              <w:right w:w="150" w:type="dxa"/>
            </w:tcMar>
            <w:vAlign w:val="center"/>
          </w:tcPr>
          <w:p w14:paraId="3CC6C922" w14:textId="77777777" w:rsidR="00EA1B59" w:rsidRDefault="00C257FE">
            <w:r>
              <w:rPr>
                <w:rFonts w:ascii="Montserrat SemiBold" w:eastAsia="Montserrat SemiBold" w:hAnsi="Montserrat SemiBold" w:cs="Montserrat SemiBold"/>
                <w:color w:val="FFFFFF"/>
                <w:spacing w:val="50"/>
                <w:sz w:val="15"/>
                <w:szCs w:val="15"/>
              </w:rPr>
              <w:t>QUALIFICATION</w:t>
            </w:r>
          </w:p>
        </w:tc>
        <w:tc>
          <w:tcPr>
            <w:tcW w:w="2250" w:type="dxa"/>
            <w:tcBorders>
              <w:top w:val="none" w:sz="0" w:space="0" w:color="FFFFFF"/>
              <w:left w:val="none" w:sz="0" w:space="0" w:color="FFFFFF"/>
              <w:bottom w:val="none" w:sz="0" w:space="0" w:color="FFFFFF"/>
              <w:right w:val="none" w:sz="0" w:space="0" w:color="FFFFFF"/>
            </w:tcBorders>
            <w:shd w:val="clear" w:color="auto" w:fill="11203B"/>
            <w:tcMar>
              <w:top w:w="120" w:type="dxa"/>
              <w:left w:w="150" w:type="dxa"/>
              <w:bottom w:w="120" w:type="dxa"/>
              <w:right w:w="150" w:type="dxa"/>
            </w:tcMar>
            <w:vAlign w:val="center"/>
          </w:tcPr>
          <w:p w14:paraId="311EED00" w14:textId="77777777" w:rsidR="00EA1B59" w:rsidRDefault="00C257FE">
            <w:r>
              <w:rPr>
                <w:rFonts w:ascii="Montserrat SemiBold" w:eastAsia="Montserrat SemiBold" w:hAnsi="Montserrat SemiBold" w:cs="Montserrat SemiBold"/>
                <w:color w:val="FFFFFF"/>
                <w:spacing w:val="50"/>
                <w:sz w:val="15"/>
                <w:szCs w:val="15"/>
              </w:rPr>
              <w:t>LEVEL</w:t>
            </w:r>
          </w:p>
        </w:tc>
        <w:tc>
          <w:tcPr>
            <w:tcW w:w="2112" w:type="dxa"/>
            <w:tcBorders>
              <w:top w:val="none" w:sz="0" w:space="0" w:color="FFFFFF"/>
              <w:left w:val="none" w:sz="0" w:space="0" w:color="FFFFFF"/>
              <w:bottom w:val="none" w:sz="0" w:space="0" w:color="FFFFFF"/>
              <w:right w:val="none" w:sz="0" w:space="0" w:color="FFFFFF"/>
            </w:tcBorders>
            <w:shd w:val="clear" w:color="auto" w:fill="11203B"/>
            <w:tcMar>
              <w:top w:w="120" w:type="dxa"/>
              <w:left w:w="150" w:type="dxa"/>
              <w:bottom w:w="120" w:type="dxa"/>
              <w:right w:w="150" w:type="dxa"/>
            </w:tcMar>
            <w:vAlign w:val="center"/>
          </w:tcPr>
          <w:p w14:paraId="0A76F611" w14:textId="77777777" w:rsidR="00EA1B59" w:rsidRDefault="00C257FE">
            <w:pPr>
              <w:jc w:val="right"/>
            </w:pPr>
            <w:r>
              <w:rPr>
                <w:rFonts w:ascii="Montserrat SemiBold" w:eastAsia="Montserrat SemiBold" w:hAnsi="Montserrat SemiBold" w:cs="Montserrat SemiBold"/>
                <w:color w:val="FFFFFF"/>
                <w:spacing w:val="50"/>
                <w:sz w:val="15"/>
                <w:szCs w:val="15"/>
              </w:rPr>
              <w:t>INVESTMENT</w:t>
            </w:r>
          </w:p>
        </w:tc>
      </w:tr>
      <w:tr w:rsidR="00EA1B59" w14:paraId="00EEB5E3" w14:textId="77777777">
        <w:tblPrEx>
          <w:tblCellMar>
            <w:top w:w="0" w:type="dxa"/>
            <w:bottom w:w="0" w:type="dxa"/>
          </w:tblCellMar>
        </w:tblPrEx>
        <w:tc>
          <w:tcPr>
            <w:tcW w:w="5050" w:type="dxa"/>
            <w:tcBorders>
              <w:top w:val="none" w:sz="0" w:space="0" w:color="FFFFFF"/>
              <w:left w:val="none" w:sz="0" w:space="0" w:color="FFFFFF"/>
              <w:bottom w:val="single" w:sz="4" w:space="0" w:color="E7E9ED"/>
              <w:right w:val="none" w:sz="0" w:space="0" w:color="FFFFFF"/>
            </w:tcBorders>
            <w:tcMar>
              <w:top w:w="130" w:type="dxa"/>
              <w:left w:w="150" w:type="dxa"/>
              <w:bottom w:w="130" w:type="dxa"/>
              <w:right w:w="150" w:type="dxa"/>
            </w:tcMar>
            <w:vAlign w:val="center"/>
          </w:tcPr>
          <w:p w14:paraId="45BEBBFB" w14:textId="77777777" w:rsidR="00EA1B59" w:rsidRDefault="00C257FE">
            <w:pPr>
              <w:spacing w:after="20"/>
            </w:pPr>
            <w:r>
              <w:rPr>
                <w:rFonts w:ascii="Cormorant Garamond SemiBold" w:eastAsia="Cormorant Garamond SemiBold" w:hAnsi="Cormorant Garamond SemiBold" w:cs="Cormorant Garamond SemiBold"/>
                <w:color w:val="11203B"/>
                <w:sz w:val="26"/>
                <w:szCs w:val="26"/>
              </w:rPr>
              <w:t>Civil Celebrancy Certificate</w:t>
            </w:r>
          </w:p>
          <w:p w14:paraId="413E6A85" w14:textId="77777777" w:rsidR="00EA1B59" w:rsidRDefault="00C257FE">
            <w:r>
              <w:rPr>
                <w:color w:val="8A93A3"/>
                <w:spacing w:val="20"/>
                <w:sz w:val="13"/>
                <w:szCs w:val="13"/>
              </w:rPr>
              <w:t>601/2508/1 · 18 CREDITS</w:t>
            </w:r>
          </w:p>
        </w:tc>
        <w:tc>
          <w:tcPr>
            <w:tcW w:w="2250" w:type="dxa"/>
            <w:tcBorders>
              <w:top w:val="none" w:sz="0" w:space="0" w:color="FFFFFF"/>
              <w:left w:val="none" w:sz="0" w:space="0" w:color="FFFFFF"/>
              <w:bottom w:val="single" w:sz="4" w:space="0" w:color="E7E9ED"/>
              <w:right w:val="none" w:sz="0" w:space="0" w:color="FFFFFF"/>
            </w:tcBorders>
            <w:tcMar>
              <w:top w:w="130" w:type="dxa"/>
              <w:left w:w="150" w:type="dxa"/>
              <w:bottom w:w="130" w:type="dxa"/>
              <w:right w:w="150" w:type="dxa"/>
            </w:tcMar>
            <w:vAlign w:val="center"/>
          </w:tcPr>
          <w:p w14:paraId="12893E18" w14:textId="77777777" w:rsidR="00EA1B59" w:rsidRDefault="00C257FE">
            <w:r>
              <w:rPr>
                <w:spacing w:val="30"/>
                <w:sz w:val="15"/>
                <w:szCs w:val="15"/>
              </w:rPr>
              <w:t>L3 CERTIFICATE</w:t>
            </w:r>
          </w:p>
        </w:tc>
        <w:tc>
          <w:tcPr>
            <w:tcW w:w="2112" w:type="dxa"/>
            <w:tcBorders>
              <w:top w:val="none" w:sz="0" w:space="0" w:color="FFFFFF"/>
              <w:left w:val="none" w:sz="0" w:space="0" w:color="FFFFFF"/>
              <w:bottom w:val="single" w:sz="4" w:space="0" w:color="E7E9ED"/>
              <w:right w:val="none" w:sz="0" w:space="0" w:color="FFFFFF"/>
            </w:tcBorders>
            <w:tcMar>
              <w:top w:w="130" w:type="dxa"/>
              <w:left w:w="150" w:type="dxa"/>
              <w:bottom w:w="130" w:type="dxa"/>
              <w:right w:w="150" w:type="dxa"/>
            </w:tcMar>
            <w:vAlign w:val="center"/>
          </w:tcPr>
          <w:p w14:paraId="361FE707" w14:textId="77777777" w:rsidR="00EA1B59" w:rsidRDefault="00C257FE">
            <w:pPr>
              <w:jc w:val="right"/>
            </w:pPr>
            <w:r>
              <w:rPr>
                <w:rFonts w:ascii="Cormorant Garamond SemiBold" w:eastAsia="Cormorant Garamond SemiBold" w:hAnsi="Cormorant Garamond SemiBold" w:cs="Cormorant Garamond SemiBold"/>
                <w:color w:val="C9A24B"/>
                <w:sz w:val="30"/>
                <w:szCs w:val="30"/>
              </w:rPr>
              <w:t>£1,800</w:t>
            </w:r>
          </w:p>
        </w:tc>
      </w:tr>
      <w:tr w:rsidR="00EA1B59" w14:paraId="6C54E314" w14:textId="77777777">
        <w:tblPrEx>
          <w:tblCellMar>
            <w:top w:w="0" w:type="dxa"/>
            <w:bottom w:w="0" w:type="dxa"/>
          </w:tblCellMar>
        </w:tblPrEx>
        <w:tc>
          <w:tcPr>
            <w:tcW w:w="5050" w:type="dxa"/>
            <w:tcBorders>
              <w:top w:val="none" w:sz="0" w:space="0" w:color="FFFFFF"/>
              <w:left w:val="none" w:sz="0" w:space="0" w:color="FFFFFF"/>
              <w:bottom w:val="single" w:sz="4" w:space="0" w:color="E7E9ED"/>
              <w:right w:val="none" w:sz="0" w:space="0" w:color="FFFFFF"/>
            </w:tcBorders>
            <w:tcMar>
              <w:top w:w="130" w:type="dxa"/>
              <w:left w:w="150" w:type="dxa"/>
              <w:bottom w:w="130" w:type="dxa"/>
              <w:right w:w="150" w:type="dxa"/>
            </w:tcMar>
            <w:vAlign w:val="center"/>
          </w:tcPr>
          <w:p w14:paraId="60C47DBC" w14:textId="77777777" w:rsidR="00EA1B59" w:rsidRDefault="00C257FE">
            <w:pPr>
              <w:spacing w:after="20"/>
            </w:pPr>
            <w:r>
              <w:rPr>
                <w:rFonts w:ascii="Cormorant Garamond SemiBold" w:eastAsia="Cormorant Garamond SemiBold" w:hAnsi="Cormorant Garamond SemiBold" w:cs="Cormorant Garamond SemiBold"/>
                <w:color w:val="11203B"/>
                <w:sz w:val="26"/>
                <w:szCs w:val="26"/>
              </w:rPr>
              <w:t>Couples &amp; Naming Ceremonies</w:t>
            </w:r>
          </w:p>
          <w:p w14:paraId="6D187EF2" w14:textId="77777777" w:rsidR="00EA1B59" w:rsidRDefault="00C257FE">
            <w:r>
              <w:rPr>
                <w:color w:val="8A93A3"/>
                <w:spacing w:val="20"/>
                <w:sz w:val="13"/>
                <w:szCs w:val="13"/>
              </w:rPr>
              <w:t>601/1586/5 · 41 CREDITS</w:t>
            </w:r>
          </w:p>
        </w:tc>
        <w:tc>
          <w:tcPr>
            <w:tcW w:w="2250" w:type="dxa"/>
            <w:tcBorders>
              <w:top w:val="none" w:sz="0" w:space="0" w:color="FFFFFF"/>
              <w:left w:val="none" w:sz="0" w:space="0" w:color="FFFFFF"/>
              <w:bottom w:val="single" w:sz="4" w:space="0" w:color="E7E9ED"/>
              <w:right w:val="none" w:sz="0" w:space="0" w:color="FFFFFF"/>
            </w:tcBorders>
            <w:tcMar>
              <w:top w:w="130" w:type="dxa"/>
              <w:left w:w="150" w:type="dxa"/>
              <w:bottom w:w="130" w:type="dxa"/>
              <w:right w:w="150" w:type="dxa"/>
            </w:tcMar>
            <w:vAlign w:val="center"/>
          </w:tcPr>
          <w:p w14:paraId="5FCAF390" w14:textId="77777777" w:rsidR="00EA1B59" w:rsidRDefault="00C257FE">
            <w:r>
              <w:rPr>
                <w:spacing w:val="30"/>
                <w:sz w:val="15"/>
                <w:szCs w:val="15"/>
              </w:rPr>
              <w:t>L3 DIPLOMA</w:t>
            </w:r>
          </w:p>
        </w:tc>
        <w:tc>
          <w:tcPr>
            <w:tcW w:w="2112" w:type="dxa"/>
            <w:tcBorders>
              <w:top w:val="none" w:sz="0" w:space="0" w:color="FFFFFF"/>
              <w:left w:val="none" w:sz="0" w:space="0" w:color="FFFFFF"/>
              <w:bottom w:val="single" w:sz="4" w:space="0" w:color="E7E9ED"/>
              <w:right w:val="none" w:sz="0" w:space="0" w:color="FFFFFF"/>
            </w:tcBorders>
            <w:tcMar>
              <w:top w:w="130" w:type="dxa"/>
              <w:left w:w="150" w:type="dxa"/>
              <w:bottom w:w="130" w:type="dxa"/>
              <w:right w:w="150" w:type="dxa"/>
            </w:tcMar>
            <w:vAlign w:val="center"/>
          </w:tcPr>
          <w:p w14:paraId="07EEB9A7" w14:textId="77777777" w:rsidR="00EA1B59" w:rsidRDefault="00C257FE">
            <w:pPr>
              <w:jc w:val="right"/>
            </w:pPr>
            <w:r>
              <w:rPr>
                <w:rFonts w:ascii="Cormorant Garamond SemiBold" w:eastAsia="Cormorant Garamond SemiBold" w:hAnsi="Cormorant Garamond SemiBold" w:cs="Cormorant Garamond SemiBold"/>
                <w:color w:val="C9A24B"/>
                <w:sz w:val="30"/>
                <w:szCs w:val="30"/>
              </w:rPr>
              <w:t>£1,500</w:t>
            </w:r>
          </w:p>
        </w:tc>
      </w:tr>
      <w:tr w:rsidR="00EA1B59" w14:paraId="72BEC286" w14:textId="77777777">
        <w:tblPrEx>
          <w:tblCellMar>
            <w:top w:w="0" w:type="dxa"/>
            <w:bottom w:w="0" w:type="dxa"/>
          </w:tblCellMar>
        </w:tblPrEx>
        <w:tc>
          <w:tcPr>
            <w:tcW w:w="5050" w:type="dxa"/>
            <w:tcBorders>
              <w:top w:val="none" w:sz="0" w:space="0" w:color="FFFFFF"/>
              <w:left w:val="none" w:sz="0" w:space="0" w:color="FFFFFF"/>
              <w:bottom w:val="single" w:sz="4" w:space="0" w:color="E7E9ED"/>
              <w:right w:val="none" w:sz="0" w:space="0" w:color="FFFFFF"/>
            </w:tcBorders>
            <w:tcMar>
              <w:top w:w="130" w:type="dxa"/>
              <w:left w:w="150" w:type="dxa"/>
              <w:bottom w:w="130" w:type="dxa"/>
              <w:right w:w="150" w:type="dxa"/>
            </w:tcMar>
            <w:vAlign w:val="center"/>
          </w:tcPr>
          <w:p w14:paraId="0F9864F0" w14:textId="77777777" w:rsidR="00EA1B59" w:rsidRDefault="00C257FE">
            <w:pPr>
              <w:spacing w:after="20"/>
            </w:pPr>
            <w:r>
              <w:rPr>
                <w:rFonts w:ascii="Cormorant Garamond SemiBold" w:eastAsia="Cormorant Garamond SemiBold" w:hAnsi="Cormorant Garamond SemiBold" w:cs="Cormorant Garamond SemiBold"/>
                <w:color w:val="11203B"/>
                <w:sz w:val="26"/>
                <w:szCs w:val="26"/>
              </w:rPr>
              <w:t>Funeral Celebrancy</w:t>
            </w:r>
          </w:p>
          <w:p w14:paraId="6465099A" w14:textId="77777777" w:rsidR="00EA1B59" w:rsidRDefault="00C257FE">
            <w:r>
              <w:rPr>
                <w:color w:val="8A93A3"/>
                <w:spacing w:val="20"/>
                <w:sz w:val="13"/>
                <w:szCs w:val="13"/>
              </w:rPr>
              <w:t>601/1587/7 · 54 CREDITS</w:t>
            </w:r>
          </w:p>
        </w:tc>
        <w:tc>
          <w:tcPr>
            <w:tcW w:w="2250" w:type="dxa"/>
            <w:tcBorders>
              <w:top w:val="none" w:sz="0" w:space="0" w:color="FFFFFF"/>
              <w:left w:val="none" w:sz="0" w:space="0" w:color="FFFFFF"/>
              <w:bottom w:val="single" w:sz="4" w:space="0" w:color="E7E9ED"/>
              <w:right w:val="none" w:sz="0" w:space="0" w:color="FFFFFF"/>
            </w:tcBorders>
            <w:tcMar>
              <w:top w:w="130" w:type="dxa"/>
              <w:left w:w="150" w:type="dxa"/>
              <w:bottom w:w="130" w:type="dxa"/>
              <w:right w:w="150" w:type="dxa"/>
            </w:tcMar>
            <w:vAlign w:val="center"/>
          </w:tcPr>
          <w:p w14:paraId="132E3E8D" w14:textId="77777777" w:rsidR="00EA1B59" w:rsidRDefault="00C257FE">
            <w:r>
              <w:rPr>
                <w:spacing w:val="30"/>
                <w:sz w:val="15"/>
                <w:szCs w:val="15"/>
              </w:rPr>
              <w:t>L3 DIPLOMA</w:t>
            </w:r>
          </w:p>
        </w:tc>
        <w:tc>
          <w:tcPr>
            <w:tcW w:w="2112" w:type="dxa"/>
            <w:tcBorders>
              <w:top w:val="none" w:sz="0" w:space="0" w:color="FFFFFF"/>
              <w:left w:val="none" w:sz="0" w:space="0" w:color="FFFFFF"/>
              <w:bottom w:val="single" w:sz="4" w:space="0" w:color="E7E9ED"/>
              <w:right w:val="none" w:sz="0" w:space="0" w:color="FFFFFF"/>
            </w:tcBorders>
            <w:tcMar>
              <w:top w:w="130" w:type="dxa"/>
              <w:left w:w="150" w:type="dxa"/>
              <w:bottom w:w="130" w:type="dxa"/>
              <w:right w:w="150" w:type="dxa"/>
            </w:tcMar>
            <w:vAlign w:val="center"/>
          </w:tcPr>
          <w:p w14:paraId="70226662" w14:textId="77777777" w:rsidR="00EA1B59" w:rsidRDefault="00C257FE">
            <w:pPr>
              <w:jc w:val="right"/>
            </w:pPr>
            <w:r>
              <w:rPr>
                <w:rFonts w:ascii="Cormorant Garamond SemiBold" w:eastAsia="Cormorant Garamond SemiBold" w:hAnsi="Cormorant Garamond SemiBold" w:cs="Cormorant Garamond SemiBold"/>
                <w:color w:val="C9A24B"/>
                <w:sz w:val="30"/>
                <w:szCs w:val="30"/>
              </w:rPr>
              <w:t>£2,500</w:t>
            </w:r>
          </w:p>
        </w:tc>
      </w:tr>
      <w:tr w:rsidR="00EA1B59" w14:paraId="5D116AC3" w14:textId="77777777">
        <w:tblPrEx>
          <w:tblCellMar>
            <w:top w:w="0" w:type="dxa"/>
            <w:bottom w:w="0" w:type="dxa"/>
          </w:tblCellMar>
        </w:tblPrEx>
        <w:tc>
          <w:tcPr>
            <w:tcW w:w="5050" w:type="dxa"/>
            <w:tcBorders>
              <w:top w:val="none" w:sz="0" w:space="0" w:color="FFFFFF"/>
              <w:left w:val="none" w:sz="0" w:space="0" w:color="FFFFFF"/>
              <w:bottom w:val="single" w:sz="4" w:space="0" w:color="E7E9ED"/>
              <w:right w:val="none" w:sz="0" w:space="0" w:color="FFFFFF"/>
            </w:tcBorders>
            <w:shd w:val="clear" w:color="auto" w:fill="F6EFDD"/>
            <w:tcMar>
              <w:top w:w="130" w:type="dxa"/>
              <w:left w:w="150" w:type="dxa"/>
              <w:bottom w:w="130" w:type="dxa"/>
              <w:right w:w="150" w:type="dxa"/>
            </w:tcMar>
            <w:vAlign w:val="center"/>
          </w:tcPr>
          <w:p w14:paraId="1B397183" w14:textId="77777777" w:rsidR="00EA1B59" w:rsidRDefault="00C257FE">
            <w:pPr>
              <w:spacing w:after="20"/>
            </w:pPr>
            <w:r>
              <w:rPr>
                <w:rFonts w:ascii="Cormorant Garamond SemiBold" w:eastAsia="Cormorant Garamond SemiBold" w:hAnsi="Cormorant Garamond SemiBold" w:cs="Cormorant Garamond SemiBold"/>
                <w:color w:val="11203B"/>
                <w:sz w:val="26"/>
                <w:szCs w:val="26"/>
              </w:rPr>
              <w:t>Dual Qualification Pathway</w:t>
            </w:r>
            <w:r>
              <w:rPr>
                <w:rFonts w:ascii="Montserrat SemiBold" w:eastAsia="Montserrat SemiBold" w:hAnsi="Montserrat SemiBold" w:cs="Montserrat SemiBold"/>
                <w:color w:val="11203B"/>
                <w:spacing w:val="40"/>
                <w:sz w:val="13"/>
                <w:szCs w:val="13"/>
              </w:rPr>
              <w:t xml:space="preserve">     BEST VALUE</w:t>
            </w:r>
          </w:p>
          <w:p w14:paraId="05C4788C" w14:textId="77777777" w:rsidR="00EA1B59" w:rsidRDefault="00C257FE">
            <w:r>
              <w:rPr>
                <w:color w:val="8A93A3"/>
                <w:spacing w:val="20"/>
                <w:sz w:val="13"/>
                <w:szCs w:val="13"/>
              </w:rPr>
              <w:t>FUNERAL + COUPLES &amp; NAMING · SAVE £500</w:t>
            </w:r>
          </w:p>
        </w:tc>
        <w:tc>
          <w:tcPr>
            <w:tcW w:w="2250" w:type="dxa"/>
            <w:tcBorders>
              <w:top w:val="none" w:sz="0" w:space="0" w:color="FFFFFF"/>
              <w:left w:val="none" w:sz="0" w:space="0" w:color="FFFFFF"/>
              <w:bottom w:val="single" w:sz="4" w:space="0" w:color="E7E9ED"/>
              <w:right w:val="none" w:sz="0" w:space="0" w:color="FFFFFF"/>
            </w:tcBorders>
            <w:shd w:val="clear" w:color="auto" w:fill="F6EFDD"/>
            <w:tcMar>
              <w:top w:w="130" w:type="dxa"/>
              <w:left w:w="150" w:type="dxa"/>
              <w:bottom w:w="130" w:type="dxa"/>
              <w:right w:w="150" w:type="dxa"/>
            </w:tcMar>
            <w:vAlign w:val="center"/>
          </w:tcPr>
          <w:p w14:paraId="5D51510C" w14:textId="77777777" w:rsidR="00EA1B59" w:rsidRDefault="00C257FE">
            <w:r>
              <w:rPr>
                <w:spacing w:val="30"/>
                <w:sz w:val="15"/>
                <w:szCs w:val="15"/>
              </w:rPr>
              <w:t>2 × L3 DIPLOMA</w:t>
            </w:r>
          </w:p>
        </w:tc>
        <w:tc>
          <w:tcPr>
            <w:tcW w:w="2112" w:type="dxa"/>
            <w:tcBorders>
              <w:top w:val="none" w:sz="0" w:space="0" w:color="FFFFFF"/>
              <w:left w:val="none" w:sz="0" w:space="0" w:color="FFFFFF"/>
              <w:bottom w:val="single" w:sz="4" w:space="0" w:color="E7E9ED"/>
              <w:right w:val="none" w:sz="0" w:space="0" w:color="FFFFFF"/>
            </w:tcBorders>
            <w:shd w:val="clear" w:color="auto" w:fill="F6EFDD"/>
            <w:tcMar>
              <w:top w:w="130" w:type="dxa"/>
              <w:left w:w="150" w:type="dxa"/>
              <w:bottom w:w="130" w:type="dxa"/>
              <w:right w:w="150" w:type="dxa"/>
            </w:tcMar>
            <w:vAlign w:val="center"/>
          </w:tcPr>
          <w:p w14:paraId="139F306C" w14:textId="77777777" w:rsidR="00EA1B59" w:rsidRDefault="00C257FE">
            <w:pPr>
              <w:jc w:val="right"/>
            </w:pPr>
            <w:r>
              <w:rPr>
                <w:rFonts w:ascii="Cormorant Garamond Medium" w:eastAsia="Cormorant Garamond Medium" w:hAnsi="Cormorant Garamond Medium" w:cs="Cormorant Garamond Medium"/>
                <w:strike/>
                <w:color w:val="8A93A3"/>
                <w:sz w:val="22"/>
                <w:szCs w:val="22"/>
              </w:rPr>
              <w:t>£</w:t>
            </w:r>
            <w:proofErr w:type="gramStart"/>
            <w:r>
              <w:rPr>
                <w:rFonts w:ascii="Cormorant Garamond Medium" w:eastAsia="Cormorant Garamond Medium" w:hAnsi="Cormorant Garamond Medium" w:cs="Cormorant Garamond Medium"/>
                <w:strike/>
                <w:color w:val="8A93A3"/>
                <w:sz w:val="22"/>
                <w:szCs w:val="22"/>
              </w:rPr>
              <w:t xml:space="preserve">4,000  </w:t>
            </w:r>
            <w:r>
              <w:rPr>
                <w:rFonts w:ascii="Cormorant Garamond SemiBold" w:eastAsia="Cormorant Garamond SemiBold" w:hAnsi="Cormorant Garamond SemiBold" w:cs="Cormorant Garamond SemiBold"/>
                <w:color w:val="C9A24B"/>
                <w:sz w:val="30"/>
                <w:szCs w:val="30"/>
              </w:rPr>
              <w:t>£</w:t>
            </w:r>
            <w:proofErr w:type="gramEnd"/>
            <w:r>
              <w:rPr>
                <w:rFonts w:ascii="Cormorant Garamond SemiBold" w:eastAsia="Cormorant Garamond SemiBold" w:hAnsi="Cormorant Garamond SemiBold" w:cs="Cormorant Garamond SemiBold"/>
                <w:color w:val="C9A24B"/>
                <w:sz w:val="30"/>
                <w:szCs w:val="30"/>
              </w:rPr>
              <w:t>3,500</w:t>
            </w:r>
          </w:p>
        </w:tc>
      </w:tr>
      <w:tr w:rsidR="00EA1B59" w14:paraId="7738FBA1" w14:textId="77777777">
        <w:tblPrEx>
          <w:tblCellMar>
            <w:top w:w="0" w:type="dxa"/>
            <w:bottom w:w="0" w:type="dxa"/>
          </w:tblCellMar>
        </w:tblPrEx>
        <w:tc>
          <w:tcPr>
            <w:tcW w:w="5050" w:type="dxa"/>
            <w:tcBorders>
              <w:top w:val="none" w:sz="0" w:space="0" w:color="FFFFFF"/>
              <w:left w:val="none" w:sz="0" w:space="0" w:color="FFFFFF"/>
              <w:bottom w:val="single" w:sz="4" w:space="0" w:color="E7E9ED"/>
              <w:right w:val="none" w:sz="0" w:space="0" w:color="FFFFFF"/>
            </w:tcBorders>
            <w:tcMar>
              <w:top w:w="130" w:type="dxa"/>
              <w:left w:w="150" w:type="dxa"/>
              <w:bottom w:w="130" w:type="dxa"/>
              <w:right w:w="150" w:type="dxa"/>
            </w:tcMar>
            <w:vAlign w:val="center"/>
          </w:tcPr>
          <w:p w14:paraId="00399848" w14:textId="77777777" w:rsidR="00EA1B59" w:rsidRDefault="00C257FE">
            <w:pPr>
              <w:spacing w:after="20"/>
            </w:pPr>
            <w:r>
              <w:rPr>
                <w:rFonts w:ascii="Cormorant Garamond SemiBold" w:eastAsia="Cormorant Garamond SemiBold" w:hAnsi="Cormorant Garamond SemiBold" w:cs="Cormorant Garamond SemiBold"/>
                <w:color w:val="11203B"/>
                <w:sz w:val="26"/>
                <w:szCs w:val="26"/>
              </w:rPr>
              <w:t>Advanced Practice Funeral Celebrancy</w:t>
            </w:r>
          </w:p>
          <w:p w14:paraId="3C93A2AD" w14:textId="77777777" w:rsidR="00EA1B59" w:rsidRDefault="00C257FE">
            <w:r>
              <w:rPr>
                <w:color w:val="8A93A3"/>
                <w:spacing w:val="20"/>
                <w:sz w:val="13"/>
                <w:szCs w:val="13"/>
              </w:rPr>
              <w:t>610/2743/1 · 58 CREDITS · INCL. CHILD &amp; BABY</w:t>
            </w:r>
          </w:p>
        </w:tc>
        <w:tc>
          <w:tcPr>
            <w:tcW w:w="2250" w:type="dxa"/>
            <w:tcBorders>
              <w:top w:val="none" w:sz="0" w:space="0" w:color="FFFFFF"/>
              <w:left w:val="none" w:sz="0" w:space="0" w:color="FFFFFF"/>
              <w:bottom w:val="single" w:sz="4" w:space="0" w:color="E7E9ED"/>
              <w:right w:val="none" w:sz="0" w:space="0" w:color="FFFFFF"/>
            </w:tcBorders>
            <w:tcMar>
              <w:top w:w="130" w:type="dxa"/>
              <w:left w:w="150" w:type="dxa"/>
              <w:bottom w:w="130" w:type="dxa"/>
              <w:right w:w="150" w:type="dxa"/>
            </w:tcMar>
            <w:vAlign w:val="center"/>
          </w:tcPr>
          <w:p w14:paraId="06D49A40" w14:textId="77777777" w:rsidR="00EA1B59" w:rsidRDefault="00C257FE">
            <w:r>
              <w:rPr>
                <w:spacing w:val="30"/>
                <w:sz w:val="15"/>
                <w:szCs w:val="15"/>
              </w:rPr>
              <w:t>L4 DIPLOMA</w:t>
            </w:r>
          </w:p>
        </w:tc>
        <w:tc>
          <w:tcPr>
            <w:tcW w:w="2112" w:type="dxa"/>
            <w:tcBorders>
              <w:top w:val="none" w:sz="0" w:space="0" w:color="FFFFFF"/>
              <w:left w:val="none" w:sz="0" w:space="0" w:color="FFFFFF"/>
              <w:bottom w:val="single" w:sz="4" w:space="0" w:color="E7E9ED"/>
              <w:right w:val="none" w:sz="0" w:space="0" w:color="FFFFFF"/>
            </w:tcBorders>
            <w:tcMar>
              <w:top w:w="130" w:type="dxa"/>
              <w:left w:w="150" w:type="dxa"/>
              <w:bottom w:w="130" w:type="dxa"/>
              <w:right w:w="150" w:type="dxa"/>
            </w:tcMar>
            <w:vAlign w:val="center"/>
          </w:tcPr>
          <w:p w14:paraId="252E2B1F" w14:textId="77777777" w:rsidR="00EA1B59" w:rsidRDefault="00C257FE">
            <w:pPr>
              <w:jc w:val="right"/>
            </w:pPr>
            <w:r>
              <w:rPr>
                <w:rFonts w:ascii="Cormorant Garamond SemiBold" w:eastAsia="Cormorant Garamond SemiBold" w:hAnsi="Cormorant Garamond SemiBold" w:cs="Cormorant Garamond SemiBold"/>
                <w:color w:val="C9A24B"/>
                <w:sz w:val="30"/>
                <w:szCs w:val="30"/>
              </w:rPr>
              <w:t>£2,600</w:t>
            </w:r>
          </w:p>
        </w:tc>
      </w:tr>
    </w:tbl>
    <w:p w14:paraId="601A589B" w14:textId="77777777" w:rsidR="00EA1B59" w:rsidRDefault="00C257FE">
      <w:pPr>
        <w:spacing w:before="160" w:after="240"/>
      </w:pPr>
      <w:r>
        <w:rPr>
          <w:i/>
          <w:iCs/>
          <w:color w:val="8A93A3"/>
          <w:sz w:val="14"/>
          <w:szCs w:val="14"/>
        </w:rPr>
        <w:t>Dual Pathway saving applies when both Level 3 diplomas are taken together. Payment plans may be available — please ask.</w:t>
      </w:r>
    </w:p>
    <w:p w14:paraId="6DC61BBB" w14:textId="77777777" w:rsidR="00EA1B59" w:rsidRDefault="00C257FE">
      <w:pPr>
        <w:spacing w:before="130" w:after="70"/>
      </w:pPr>
      <w:r>
        <w:rPr>
          <w:rFonts w:ascii="Montserrat SemiBold" w:eastAsia="Montserrat SemiBold" w:hAnsi="Montserrat SemiBold" w:cs="Montserrat SemiBold"/>
          <w:color w:val="C9A24B"/>
          <w:spacing w:val="40"/>
          <w:sz w:val="16"/>
          <w:szCs w:val="16"/>
        </w:rPr>
        <w:t>ASSESSOR &amp; QUALITY ASSURANCE QUALIFICATIONS</w:t>
      </w:r>
    </w:p>
    <w:p w14:paraId="6422C493" w14:textId="77777777" w:rsidR="00EA1B59" w:rsidRDefault="00C257FE">
      <w:pPr>
        <w:spacing w:after="140" w:line="312" w:lineRule="auto"/>
      </w:pPr>
      <w:r>
        <w:t>For celebrants and training professionals progressing into assessing and quality assurance, we also offer the following NOCN qualifications:</w:t>
      </w:r>
    </w:p>
    <w:tbl>
      <w:tblPr>
        <w:tblW w:w="941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4706"/>
        <w:gridCol w:w="4706"/>
      </w:tblGrid>
      <w:tr w:rsidR="00EA1B59" w14:paraId="73E4E6D2" w14:textId="77777777">
        <w:tblPrEx>
          <w:tblCellMar>
            <w:top w:w="0" w:type="dxa"/>
            <w:bottom w:w="0" w:type="dxa"/>
          </w:tblCellMar>
        </w:tblPrEx>
        <w:tc>
          <w:tcPr>
            <w:tcW w:w="4706" w:type="dxa"/>
            <w:tcBorders>
              <w:top w:val="none" w:sz="0" w:space="0" w:color="FFFFFF"/>
              <w:left w:val="none" w:sz="0" w:space="0" w:color="FFFFFF"/>
              <w:bottom w:val="dotted" w:sz="4" w:space="0" w:color="D8DBE0"/>
              <w:right w:val="none" w:sz="0" w:space="0" w:color="FFFFFF"/>
            </w:tcBorders>
            <w:tcMar>
              <w:top w:w="70" w:type="dxa"/>
              <w:bottom w:w="70" w:type="dxa"/>
              <w:right w:w="220" w:type="dxa"/>
            </w:tcMar>
          </w:tcPr>
          <w:p w14:paraId="24DC2E1F" w14:textId="77777777" w:rsidR="00EA1B59" w:rsidRDefault="00C257FE">
            <w:pPr>
              <w:tabs>
                <w:tab w:val="right" w:pos="4486"/>
              </w:tabs>
            </w:pPr>
            <w:r>
              <w:rPr>
                <w:rFonts w:ascii="Montserrat SemiBold" w:eastAsia="Montserrat SemiBold" w:hAnsi="Montserrat SemiBold" w:cs="Montserrat SemiBold"/>
                <w:color w:val="11203B"/>
                <w:sz w:val="15"/>
                <w:szCs w:val="15"/>
              </w:rPr>
              <w:t>Understanding the Principles &amp; Practices of Assessment</w:t>
            </w:r>
            <w:r>
              <w:rPr>
                <w:rFonts w:ascii="Cormorant Garamond SemiBold" w:eastAsia="Cormorant Garamond SemiBold" w:hAnsi="Cormorant Garamond SemiBold" w:cs="Cormorant Garamond SemiBold"/>
                <w:color w:val="C9A24B"/>
                <w:sz w:val="22"/>
                <w:szCs w:val="22"/>
              </w:rPr>
              <w:tab/>
              <w:t>£550</w:t>
            </w:r>
          </w:p>
          <w:p w14:paraId="2DE21243" w14:textId="77777777" w:rsidR="00EA1B59" w:rsidRDefault="00C257FE">
            <w:pPr>
              <w:spacing w:before="10"/>
            </w:pPr>
            <w:r>
              <w:rPr>
                <w:color w:val="8A93A3"/>
                <w:spacing w:val="20"/>
                <w:sz w:val="13"/>
                <w:szCs w:val="13"/>
              </w:rPr>
              <w:t>L3 Award</w:t>
            </w:r>
          </w:p>
        </w:tc>
        <w:tc>
          <w:tcPr>
            <w:tcW w:w="4706" w:type="dxa"/>
            <w:tcBorders>
              <w:top w:val="none" w:sz="0" w:space="0" w:color="FFFFFF"/>
              <w:left w:val="none" w:sz="0" w:space="0" w:color="FFFFFF"/>
              <w:bottom w:val="dotted" w:sz="4" w:space="0" w:color="D8DBE0"/>
              <w:right w:val="none" w:sz="0" w:space="0" w:color="FFFFFF"/>
            </w:tcBorders>
            <w:tcMar>
              <w:top w:w="70" w:type="dxa"/>
              <w:bottom w:w="70" w:type="dxa"/>
              <w:right w:w="220" w:type="dxa"/>
            </w:tcMar>
          </w:tcPr>
          <w:p w14:paraId="54E35441" w14:textId="77777777" w:rsidR="00EA1B59" w:rsidRDefault="00C257FE">
            <w:pPr>
              <w:tabs>
                <w:tab w:val="right" w:pos="4486"/>
              </w:tabs>
            </w:pPr>
            <w:r>
              <w:rPr>
                <w:rFonts w:ascii="Montserrat SemiBold" w:eastAsia="Montserrat SemiBold" w:hAnsi="Montserrat SemiBold" w:cs="Montserrat SemiBold"/>
                <w:color w:val="11203B"/>
                <w:sz w:val="15"/>
                <w:szCs w:val="15"/>
              </w:rPr>
              <w:t>Assessing Vocational Achievement (CAVA)</w:t>
            </w:r>
            <w:r>
              <w:rPr>
                <w:rFonts w:ascii="Cormorant Garamond SemiBold" w:eastAsia="Cormorant Garamond SemiBold" w:hAnsi="Cormorant Garamond SemiBold" w:cs="Cormorant Garamond SemiBold"/>
                <w:color w:val="C9A24B"/>
                <w:sz w:val="22"/>
                <w:szCs w:val="22"/>
              </w:rPr>
              <w:tab/>
              <w:t>£980</w:t>
            </w:r>
          </w:p>
          <w:p w14:paraId="30241921" w14:textId="77777777" w:rsidR="00EA1B59" w:rsidRDefault="00C257FE">
            <w:pPr>
              <w:spacing w:before="10"/>
            </w:pPr>
            <w:r>
              <w:rPr>
                <w:color w:val="8A93A3"/>
                <w:spacing w:val="20"/>
                <w:sz w:val="13"/>
                <w:szCs w:val="13"/>
              </w:rPr>
              <w:t>L3 Certificate</w:t>
            </w:r>
          </w:p>
        </w:tc>
      </w:tr>
      <w:tr w:rsidR="00EA1B59" w14:paraId="08015232" w14:textId="77777777">
        <w:tblPrEx>
          <w:tblCellMar>
            <w:top w:w="0" w:type="dxa"/>
            <w:bottom w:w="0" w:type="dxa"/>
          </w:tblCellMar>
        </w:tblPrEx>
        <w:tc>
          <w:tcPr>
            <w:tcW w:w="4706" w:type="dxa"/>
            <w:tcBorders>
              <w:top w:val="none" w:sz="0" w:space="0" w:color="FFFFFF"/>
              <w:left w:val="none" w:sz="0" w:space="0" w:color="FFFFFF"/>
              <w:bottom w:val="dotted" w:sz="4" w:space="0" w:color="D8DBE0"/>
              <w:right w:val="none" w:sz="0" w:space="0" w:color="FFFFFF"/>
            </w:tcBorders>
            <w:tcMar>
              <w:top w:w="70" w:type="dxa"/>
              <w:bottom w:w="70" w:type="dxa"/>
              <w:right w:w="220" w:type="dxa"/>
            </w:tcMar>
          </w:tcPr>
          <w:p w14:paraId="2F77EC58" w14:textId="77777777" w:rsidR="00EA1B59" w:rsidRDefault="00C257FE">
            <w:pPr>
              <w:tabs>
                <w:tab w:val="right" w:pos="4486"/>
              </w:tabs>
            </w:pPr>
            <w:r>
              <w:rPr>
                <w:rFonts w:ascii="Montserrat SemiBold" w:eastAsia="Montserrat SemiBold" w:hAnsi="Montserrat SemiBold" w:cs="Montserrat SemiBold"/>
                <w:color w:val="11203B"/>
                <w:sz w:val="15"/>
                <w:szCs w:val="15"/>
              </w:rPr>
              <w:t>Understanding Internal Quality Assurance</w:t>
            </w:r>
            <w:r>
              <w:rPr>
                <w:rFonts w:ascii="Cormorant Garamond SemiBold" w:eastAsia="Cormorant Garamond SemiBold" w:hAnsi="Cormorant Garamond SemiBold" w:cs="Cormorant Garamond SemiBold"/>
                <w:color w:val="C9A24B"/>
                <w:sz w:val="22"/>
                <w:szCs w:val="22"/>
              </w:rPr>
              <w:tab/>
              <w:t>£550</w:t>
            </w:r>
          </w:p>
          <w:p w14:paraId="26B2AEBB" w14:textId="77777777" w:rsidR="00EA1B59" w:rsidRDefault="00C257FE">
            <w:pPr>
              <w:spacing w:before="10"/>
            </w:pPr>
            <w:r>
              <w:rPr>
                <w:color w:val="8A93A3"/>
                <w:spacing w:val="20"/>
                <w:sz w:val="13"/>
                <w:szCs w:val="13"/>
              </w:rPr>
              <w:t>L4 Award</w:t>
            </w:r>
          </w:p>
        </w:tc>
        <w:tc>
          <w:tcPr>
            <w:tcW w:w="4706" w:type="dxa"/>
            <w:tcBorders>
              <w:top w:val="none" w:sz="0" w:space="0" w:color="FFFFFF"/>
              <w:left w:val="none" w:sz="0" w:space="0" w:color="FFFFFF"/>
              <w:bottom w:val="dotted" w:sz="4" w:space="0" w:color="D8DBE0"/>
              <w:right w:val="none" w:sz="0" w:space="0" w:color="FFFFFF"/>
            </w:tcBorders>
            <w:tcMar>
              <w:top w:w="70" w:type="dxa"/>
              <w:bottom w:w="70" w:type="dxa"/>
              <w:right w:w="220" w:type="dxa"/>
            </w:tcMar>
          </w:tcPr>
          <w:p w14:paraId="2FE60FB4" w14:textId="77777777" w:rsidR="00EA1B59" w:rsidRDefault="00C257FE">
            <w:pPr>
              <w:tabs>
                <w:tab w:val="right" w:pos="4486"/>
              </w:tabs>
            </w:pPr>
            <w:r>
              <w:rPr>
                <w:rFonts w:ascii="Montserrat SemiBold" w:eastAsia="Montserrat SemiBold" w:hAnsi="Montserrat SemiBold" w:cs="Montserrat SemiBold"/>
                <w:color w:val="11203B"/>
                <w:sz w:val="15"/>
                <w:szCs w:val="15"/>
              </w:rPr>
              <w:t>Internal Quality Assurance</w:t>
            </w:r>
            <w:r>
              <w:rPr>
                <w:rFonts w:ascii="Cormorant Garamond SemiBold" w:eastAsia="Cormorant Garamond SemiBold" w:hAnsi="Cormorant Garamond SemiBold" w:cs="Cormorant Garamond SemiBold"/>
                <w:color w:val="C9A24B"/>
                <w:sz w:val="22"/>
                <w:szCs w:val="22"/>
              </w:rPr>
              <w:tab/>
              <w:t>£395</w:t>
            </w:r>
          </w:p>
          <w:p w14:paraId="27F54914" w14:textId="77777777" w:rsidR="00EA1B59" w:rsidRDefault="00C257FE">
            <w:pPr>
              <w:spacing w:before="10"/>
            </w:pPr>
            <w:r>
              <w:rPr>
                <w:color w:val="8A93A3"/>
                <w:spacing w:val="20"/>
                <w:sz w:val="13"/>
                <w:szCs w:val="13"/>
              </w:rPr>
              <w:t>L4 Award</w:t>
            </w:r>
          </w:p>
        </w:tc>
      </w:tr>
      <w:tr w:rsidR="00EA1B59" w14:paraId="71493C11" w14:textId="77777777">
        <w:tblPrEx>
          <w:tblCellMar>
            <w:top w:w="0" w:type="dxa"/>
            <w:bottom w:w="0" w:type="dxa"/>
          </w:tblCellMar>
        </w:tblPrEx>
        <w:tc>
          <w:tcPr>
            <w:tcW w:w="4706" w:type="dxa"/>
            <w:tcBorders>
              <w:top w:val="none" w:sz="0" w:space="0" w:color="FFFFFF"/>
              <w:left w:val="none" w:sz="0" w:space="0" w:color="FFFFFF"/>
              <w:bottom w:val="dotted" w:sz="4" w:space="0" w:color="D8DBE0"/>
              <w:right w:val="none" w:sz="0" w:space="0" w:color="FFFFFF"/>
            </w:tcBorders>
            <w:tcMar>
              <w:top w:w="70" w:type="dxa"/>
              <w:bottom w:w="70" w:type="dxa"/>
              <w:right w:w="220" w:type="dxa"/>
            </w:tcMar>
          </w:tcPr>
          <w:p w14:paraId="35BAF80B" w14:textId="77777777" w:rsidR="00EA1B59" w:rsidRDefault="00C257FE">
            <w:pPr>
              <w:tabs>
                <w:tab w:val="right" w:pos="4486"/>
              </w:tabs>
            </w:pPr>
            <w:r>
              <w:rPr>
                <w:rFonts w:ascii="Montserrat SemiBold" w:eastAsia="Montserrat SemiBold" w:hAnsi="Montserrat SemiBold" w:cs="Montserrat SemiBold"/>
                <w:color w:val="11203B"/>
                <w:sz w:val="15"/>
                <w:szCs w:val="15"/>
              </w:rPr>
              <w:t>Leading Internal Quality Assurance</w:t>
            </w:r>
            <w:r>
              <w:rPr>
                <w:rFonts w:ascii="Cormorant Garamond SemiBold" w:eastAsia="Cormorant Garamond SemiBold" w:hAnsi="Cormorant Garamond SemiBold" w:cs="Cormorant Garamond SemiBold"/>
                <w:color w:val="C9A24B"/>
                <w:sz w:val="22"/>
                <w:szCs w:val="22"/>
              </w:rPr>
              <w:tab/>
              <w:t>£650</w:t>
            </w:r>
          </w:p>
          <w:p w14:paraId="60CA9A75" w14:textId="77777777" w:rsidR="00EA1B59" w:rsidRDefault="00C257FE">
            <w:pPr>
              <w:spacing w:before="10"/>
            </w:pPr>
            <w:r>
              <w:rPr>
                <w:color w:val="8A93A3"/>
                <w:spacing w:val="20"/>
                <w:sz w:val="13"/>
                <w:szCs w:val="13"/>
              </w:rPr>
              <w:t>L4 Certificate</w:t>
            </w:r>
          </w:p>
        </w:tc>
        <w:tc>
          <w:tcPr>
            <w:tcW w:w="4706" w:type="dxa"/>
            <w:tcBorders>
              <w:top w:val="none" w:sz="0" w:space="0" w:color="FFFFFF"/>
              <w:left w:val="none" w:sz="0" w:space="0" w:color="FFFFFF"/>
              <w:bottom w:val="dotted" w:sz="4" w:space="0" w:color="D8DBE0"/>
              <w:right w:val="none" w:sz="0" w:space="0" w:color="FFFFFF"/>
            </w:tcBorders>
            <w:tcMar>
              <w:top w:w="70" w:type="dxa"/>
              <w:bottom w:w="70" w:type="dxa"/>
              <w:right w:w="220" w:type="dxa"/>
            </w:tcMar>
          </w:tcPr>
          <w:p w14:paraId="579459E3" w14:textId="77777777" w:rsidR="00EA1B59" w:rsidRDefault="00EA1B59"/>
        </w:tc>
      </w:tr>
    </w:tbl>
    <w:p w14:paraId="219259E1" w14:textId="77777777" w:rsidR="00EA1B59" w:rsidRDefault="00C257FE">
      <w:pPr>
        <w:spacing w:before="160"/>
      </w:pPr>
      <w:r>
        <w:rPr>
          <w:i/>
          <w:iCs/>
          <w:color w:val="8A93A3"/>
          <w:sz w:val="14"/>
          <w:szCs w:val="14"/>
        </w:rPr>
        <w:t>Assessor and IQA qualifications are theory-based, self-paced online programmes, typically completed in 3–8 weeks, with all NOCN registration and certification included.</w:t>
      </w:r>
    </w:p>
    <w:p w14:paraId="068ED067" w14:textId="77777777" w:rsidR="00EA1B59" w:rsidRDefault="00EA1B59">
      <w:pPr>
        <w:sectPr w:rsidR="00EA1B59">
          <w:headerReference w:type="default" r:id="rId18"/>
          <w:footerReference w:type="default" r:id="rId19"/>
          <w:pgSz w:w="11906" w:h="16838"/>
          <w:pgMar w:top="1300" w:right="1247" w:bottom="1150" w:left="1247" w:header="720" w:footer="560" w:gutter="0"/>
          <w:cols w:space="720"/>
          <w:docGrid w:linePitch="360"/>
        </w:sectPr>
      </w:pPr>
    </w:p>
    <w:p w14:paraId="2FDDB3B8" w14:textId="77777777" w:rsidR="00EA1B59" w:rsidRDefault="00C257FE">
      <w:r>
        <w:rPr>
          <w:noProof/>
        </w:rPr>
        <w:lastRenderedPageBreak/>
        <w:drawing>
          <wp:anchor distT="0" distB="0" distL="0" distR="0" simplePos="0" relativeHeight="251658240" behindDoc="1" locked="0" layoutInCell="1" allowOverlap="1" wp14:anchorId="4C4B144E" wp14:editId="7756BFB6">
            <wp:simplePos x="0" y="0"/>
            <wp:positionH relativeFrom="page">
              <wp:posOffset>0</wp:posOffset>
            </wp:positionH>
            <wp:positionV relativeFrom="page">
              <wp:posOffset>0</wp:posOffset>
            </wp:positionV>
            <wp:extent cx="7562850" cy="10696575"/>
            <wp:effectExtent l="0" t="0" r="0" b="0"/>
            <wp:wrapNone/>
            <wp:docPr id="1533421681" name="Picture 1533421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srcRect/>
                    <a:stretch>
                      <a:fillRect/>
                    </a:stretch>
                  </pic:blipFill>
                  <pic:spPr bwMode="auto">
                    <a:xfrm>
                      <a:off x="0" y="0"/>
                      <a:ext cx="7562850" cy="10696575"/>
                    </a:xfrm>
                    <a:prstGeom prst="rect">
                      <a:avLst/>
                    </a:prstGeom>
                  </pic:spPr>
                </pic:pic>
              </a:graphicData>
            </a:graphic>
          </wp:anchor>
        </w:drawing>
      </w:r>
    </w:p>
    <w:sectPr w:rsidR="00EA1B59">
      <w:headerReference w:type="default" r:id="rId21"/>
      <w:footerReference w:type="default" r:id="rId22"/>
      <w:pgSz w:w="11906" w:h="16838"/>
      <w:pgMar w:top="0" w:right="0" w:bottom="0" w:left="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63EFB" w14:textId="77777777" w:rsidR="00C257FE" w:rsidRDefault="00C257FE">
      <w:r>
        <w:separator/>
      </w:r>
    </w:p>
  </w:endnote>
  <w:endnote w:type="continuationSeparator" w:id="0">
    <w:p w14:paraId="33A749AA" w14:textId="77777777" w:rsidR="00C257FE" w:rsidRDefault="00C25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 w:name="Cormorant Garamond SemiBold">
    <w:altName w:val="Cambria"/>
    <w:panose1 w:val="00000000000000000000"/>
    <w:charset w:val="00"/>
    <w:family w:val="roman"/>
    <w:notTrueType/>
    <w:pitch w:val="default"/>
  </w:font>
  <w:font w:name="Cormorant Garamond Medium">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15EF" w14:textId="77777777" w:rsidR="00EA1B59" w:rsidRDefault="00EA1B5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7EB0D" w14:textId="77777777" w:rsidR="00EA1B59" w:rsidRDefault="00C257FE">
    <w:pPr>
      <w:pBdr>
        <w:top w:val="single" w:sz="4" w:space="6" w:color="DDE1E7"/>
      </w:pBdr>
      <w:tabs>
        <w:tab w:val="right" w:pos="9412"/>
      </w:tabs>
      <w:spacing w:before="40"/>
    </w:pPr>
    <w:r>
      <w:rPr>
        <w:noProof/>
      </w:rPr>
      <w:drawing>
        <wp:inline distT="0" distB="0" distL="0" distR="0" wp14:anchorId="00588102" wp14:editId="5E59DF00">
          <wp:extent cx="152400" cy="104775"/>
          <wp:effectExtent l="0" t="0" r="0" b="0"/>
          <wp:docPr id="290823215" name="Picture 290823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52400" cy="104775"/>
                  </a:xfrm>
                  <a:prstGeom prst="rect">
                    <a:avLst/>
                  </a:prstGeom>
                </pic:spPr>
              </pic:pic>
            </a:graphicData>
          </a:graphic>
        </wp:inline>
      </w:drawing>
    </w:r>
    <w:r>
      <w:rPr>
        <w:color w:val="8A93A3"/>
        <w:spacing w:val="30"/>
        <w:sz w:val="13"/>
        <w:szCs w:val="13"/>
      </w:rPr>
      <w:t xml:space="preserve">  IPC CELEBRANT TRAINING · NOCN CENTRE NO. 30003224</w:t>
    </w:r>
    <w:r>
      <w:rPr>
        <w:rFonts w:ascii="Montserrat SemiBold" w:eastAsia="Montserrat SemiBold" w:hAnsi="Montserrat SemiBold" w:cs="Montserrat SemiBold"/>
        <w:color w:val="C9A24B"/>
        <w:sz w:val="13"/>
        <w:szCs w:val="13"/>
      </w:rPr>
      <w:tab/>
      <w:t>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263D6" w14:textId="77777777" w:rsidR="00EA1B59" w:rsidRDefault="00C257FE">
    <w:pPr>
      <w:pBdr>
        <w:top w:val="single" w:sz="4" w:space="6" w:color="DDE1E7"/>
      </w:pBdr>
      <w:tabs>
        <w:tab w:val="right" w:pos="9412"/>
      </w:tabs>
      <w:spacing w:before="40"/>
    </w:pPr>
    <w:r>
      <w:rPr>
        <w:noProof/>
      </w:rPr>
      <w:drawing>
        <wp:inline distT="0" distB="0" distL="0" distR="0" wp14:anchorId="38CCE276" wp14:editId="27189A77">
          <wp:extent cx="152400" cy="104775"/>
          <wp:effectExtent l="0" t="0" r="0" b="0"/>
          <wp:docPr id="1043217543" name="Picture 1043217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52400" cy="104775"/>
                  </a:xfrm>
                  <a:prstGeom prst="rect">
                    <a:avLst/>
                  </a:prstGeom>
                </pic:spPr>
              </pic:pic>
            </a:graphicData>
          </a:graphic>
        </wp:inline>
      </w:drawing>
    </w:r>
    <w:r>
      <w:rPr>
        <w:color w:val="8A93A3"/>
        <w:spacing w:val="30"/>
        <w:sz w:val="13"/>
        <w:szCs w:val="13"/>
      </w:rPr>
      <w:t xml:space="preserve">  IPC CELEBRANT TRAINING · NOCN CENTRE NO. 30003224</w:t>
    </w:r>
    <w:r>
      <w:rPr>
        <w:rFonts w:ascii="Montserrat SemiBold" w:eastAsia="Montserrat SemiBold" w:hAnsi="Montserrat SemiBold" w:cs="Montserrat SemiBold"/>
        <w:color w:val="C9A24B"/>
        <w:sz w:val="13"/>
        <w:szCs w:val="13"/>
      </w:rPr>
      <w:tab/>
      <w:t>03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8B62E" w14:textId="77777777" w:rsidR="00EA1B59" w:rsidRDefault="00C257FE">
    <w:pPr>
      <w:pBdr>
        <w:top w:val="single" w:sz="4" w:space="6" w:color="DDE1E7"/>
      </w:pBdr>
      <w:tabs>
        <w:tab w:val="right" w:pos="9412"/>
      </w:tabs>
      <w:spacing w:before="40"/>
    </w:pPr>
    <w:r>
      <w:rPr>
        <w:noProof/>
      </w:rPr>
      <w:drawing>
        <wp:inline distT="0" distB="0" distL="0" distR="0" wp14:anchorId="75EA99A6" wp14:editId="44156E04">
          <wp:extent cx="152400" cy="104775"/>
          <wp:effectExtent l="0" t="0" r="0" b="0"/>
          <wp:docPr id="1776493944" name="Picture 1776493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52400" cy="104775"/>
                  </a:xfrm>
                  <a:prstGeom prst="rect">
                    <a:avLst/>
                  </a:prstGeom>
                </pic:spPr>
              </pic:pic>
            </a:graphicData>
          </a:graphic>
        </wp:inline>
      </w:drawing>
    </w:r>
    <w:r>
      <w:rPr>
        <w:color w:val="8A93A3"/>
        <w:spacing w:val="30"/>
        <w:sz w:val="13"/>
        <w:szCs w:val="13"/>
      </w:rPr>
      <w:t xml:space="preserve">  IPC CELEBRANT TRAINING · NOCN CENTRE NO. 30003224</w:t>
    </w:r>
    <w:r>
      <w:rPr>
        <w:rFonts w:ascii="Montserrat SemiBold" w:eastAsia="Montserrat SemiBold" w:hAnsi="Montserrat SemiBold" w:cs="Montserrat SemiBold"/>
        <w:color w:val="C9A24B"/>
        <w:sz w:val="13"/>
        <w:szCs w:val="13"/>
      </w:rPr>
      <w:tab/>
      <w:t>04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6FE1" w14:textId="77777777" w:rsidR="00EA1B59" w:rsidRDefault="00C257FE">
    <w:pPr>
      <w:pBdr>
        <w:top w:val="single" w:sz="4" w:space="6" w:color="DDE1E7"/>
      </w:pBdr>
      <w:tabs>
        <w:tab w:val="right" w:pos="9412"/>
      </w:tabs>
      <w:spacing w:before="40"/>
    </w:pPr>
    <w:r>
      <w:rPr>
        <w:noProof/>
      </w:rPr>
      <w:drawing>
        <wp:inline distT="0" distB="0" distL="0" distR="0" wp14:anchorId="052A5AE9" wp14:editId="44EE4CC0">
          <wp:extent cx="152400" cy="104775"/>
          <wp:effectExtent l="0" t="0" r="0" b="0"/>
          <wp:docPr id="332576377" name="Picture 332576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52400" cy="104775"/>
                  </a:xfrm>
                  <a:prstGeom prst="rect">
                    <a:avLst/>
                  </a:prstGeom>
                </pic:spPr>
              </pic:pic>
            </a:graphicData>
          </a:graphic>
        </wp:inline>
      </w:drawing>
    </w:r>
    <w:r>
      <w:rPr>
        <w:color w:val="8A93A3"/>
        <w:spacing w:val="30"/>
        <w:sz w:val="13"/>
        <w:szCs w:val="13"/>
      </w:rPr>
      <w:t xml:space="preserve">  IPC CELEBRANT TRAINING · NOCN CENTRE NO. 30003224</w:t>
    </w:r>
    <w:r>
      <w:rPr>
        <w:rFonts w:ascii="Montserrat SemiBold" w:eastAsia="Montserrat SemiBold" w:hAnsi="Montserrat SemiBold" w:cs="Montserrat SemiBold"/>
        <w:color w:val="C9A24B"/>
        <w:sz w:val="13"/>
        <w:szCs w:val="13"/>
      </w:rPr>
      <w:tab/>
      <w:t>05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45CF0" w14:textId="77777777" w:rsidR="00EA1B59" w:rsidRDefault="00C257FE">
    <w:pPr>
      <w:pBdr>
        <w:top w:val="single" w:sz="4" w:space="6" w:color="DDE1E7"/>
      </w:pBdr>
      <w:tabs>
        <w:tab w:val="right" w:pos="9412"/>
      </w:tabs>
      <w:spacing w:before="40"/>
    </w:pPr>
    <w:r>
      <w:rPr>
        <w:noProof/>
      </w:rPr>
      <w:drawing>
        <wp:inline distT="0" distB="0" distL="0" distR="0" wp14:anchorId="05032CC2" wp14:editId="65D8BB22">
          <wp:extent cx="152400" cy="104775"/>
          <wp:effectExtent l="0" t="0" r="0" b="0"/>
          <wp:docPr id="970534367" name="Picture 970534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52400" cy="104775"/>
                  </a:xfrm>
                  <a:prstGeom prst="rect">
                    <a:avLst/>
                  </a:prstGeom>
                </pic:spPr>
              </pic:pic>
            </a:graphicData>
          </a:graphic>
        </wp:inline>
      </w:drawing>
    </w:r>
    <w:r>
      <w:rPr>
        <w:color w:val="8A93A3"/>
        <w:spacing w:val="30"/>
        <w:sz w:val="13"/>
        <w:szCs w:val="13"/>
      </w:rPr>
      <w:t xml:space="preserve">  IPC CELEBRANT TRAINING · NOCN CENTRE NO. 30003224</w:t>
    </w:r>
    <w:r>
      <w:rPr>
        <w:rFonts w:ascii="Montserrat SemiBold" w:eastAsia="Montserrat SemiBold" w:hAnsi="Montserrat SemiBold" w:cs="Montserrat SemiBold"/>
        <w:color w:val="C9A24B"/>
        <w:sz w:val="13"/>
        <w:szCs w:val="13"/>
      </w:rPr>
      <w:tab/>
      <w:t>06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AAF7" w14:textId="77777777" w:rsidR="00EA1B59" w:rsidRDefault="00EA1B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E52D6" w14:textId="77777777" w:rsidR="00C257FE" w:rsidRDefault="00C257FE">
      <w:r>
        <w:separator/>
      </w:r>
    </w:p>
  </w:footnote>
  <w:footnote w:type="continuationSeparator" w:id="0">
    <w:p w14:paraId="10029E53" w14:textId="77777777" w:rsidR="00C257FE" w:rsidRDefault="00C25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EC83" w14:textId="77777777" w:rsidR="00EA1B59" w:rsidRDefault="00EA1B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104E" w14:textId="77777777" w:rsidR="00EA1B59" w:rsidRDefault="00C257FE">
    <w:pPr>
      <w:tabs>
        <w:tab w:val="right" w:pos="9412"/>
      </w:tabs>
      <w:spacing w:after="40"/>
    </w:pPr>
    <w:r>
      <w:rPr>
        <w:rFonts w:ascii="Montserrat SemiBold" w:eastAsia="Montserrat SemiBold" w:hAnsi="Montserrat SemiBold" w:cs="Montserrat SemiBold"/>
        <w:color w:val="C9A24B"/>
        <w:spacing w:val="50"/>
        <w:sz w:val="15"/>
        <w:szCs w:val="15"/>
      </w:rPr>
      <w:t>IPC CELEBRANT TRAINING</w:t>
    </w:r>
    <w:r>
      <w:rPr>
        <w:rFonts w:ascii="Montserrat SemiBold" w:eastAsia="Montserrat SemiBold" w:hAnsi="Montserrat SemiBold" w:cs="Montserrat SemiBold"/>
        <w:color w:val="8A93A3"/>
        <w:spacing w:val="50"/>
        <w:sz w:val="15"/>
        <w:szCs w:val="15"/>
      </w:rPr>
      <w:tab/>
      <w:t>WELCOME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C4CCD" w14:textId="77777777" w:rsidR="00EA1B59" w:rsidRDefault="00C257FE">
    <w:pPr>
      <w:tabs>
        <w:tab w:val="right" w:pos="9412"/>
      </w:tabs>
      <w:spacing w:after="40"/>
    </w:pPr>
    <w:r>
      <w:rPr>
        <w:rFonts w:ascii="Montserrat SemiBold" w:eastAsia="Montserrat SemiBold" w:hAnsi="Montserrat SemiBold" w:cs="Montserrat SemiBold"/>
        <w:color w:val="C9A24B"/>
        <w:spacing w:val="50"/>
        <w:sz w:val="15"/>
        <w:szCs w:val="15"/>
      </w:rPr>
      <w:t>IPC CELEBRANT TRAINING</w:t>
    </w:r>
    <w:r>
      <w:rPr>
        <w:rFonts w:ascii="Montserrat SemiBold" w:eastAsia="Montserrat SemiBold" w:hAnsi="Montserrat SemiBold" w:cs="Montserrat SemiBold"/>
        <w:color w:val="8A93A3"/>
        <w:spacing w:val="50"/>
        <w:sz w:val="15"/>
        <w:szCs w:val="15"/>
      </w:rPr>
      <w:tab/>
      <w:t>HOW YOUR TRAINING WORKS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223F0" w14:textId="77777777" w:rsidR="00EA1B59" w:rsidRDefault="00C257FE">
    <w:pPr>
      <w:tabs>
        <w:tab w:val="right" w:pos="9412"/>
      </w:tabs>
      <w:spacing w:after="40"/>
    </w:pPr>
    <w:r>
      <w:rPr>
        <w:rFonts w:ascii="Montserrat SemiBold" w:eastAsia="Montserrat SemiBold" w:hAnsi="Montserrat SemiBold" w:cs="Montserrat SemiBold"/>
        <w:color w:val="C9A24B"/>
        <w:spacing w:val="50"/>
        <w:sz w:val="15"/>
        <w:szCs w:val="15"/>
      </w:rPr>
      <w:t>IPC CELEBRANT TRAINING</w:t>
    </w:r>
    <w:r>
      <w:rPr>
        <w:rFonts w:ascii="Montserrat SemiBold" w:eastAsia="Montserrat SemiBold" w:hAnsi="Montserrat SemiBold" w:cs="Montserrat SemiBold"/>
        <w:color w:val="8A93A3"/>
        <w:spacing w:val="50"/>
        <w:sz w:val="15"/>
        <w:szCs w:val="15"/>
      </w:rPr>
      <w:tab/>
      <w:t>THE QUALIFICATIONS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E34E2" w14:textId="77777777" w:rsidR="00EA1B59" w:rsidRDefault="00C257FE">
    <w:pPr>
      <w:tabs>
        <w:tab w:val="right" w:pos="9412"/>
      </w:tabs>
      <w:spacing w:after="40"/>
    </w:pPr>
    <w:r>
      <w:rPr>
        <w:rFonts w:ascii="Montserrat SemiBold" w:eastAsia="Montserrat SemiBold" w:hAnsi="Montserrat SemiBold" w:cs="Montserrat SemiBold"/>
        <w:color w:val="C9A24B"/>
        <w:spacing w:val="50"/>
        <w:sz w:val="15"/>
        <w:szCs w:val="15"/>
      </w:rPr>
      <w:t>IPC CELEBRANT TRAINING</w:t>
    </w:r>
    <w:r>
      <w:rPr>
        <w:rFonts w:ascii="Montserrat SemiBold" w:eastAsia="Montserrat SemiBold" w:hAnsi="Montserrat SemiBold" w:cs="Montserrat SemiBold"/>
        <w:color w:val="8A93A3"/>
        <w:spacing w:val="50"/>
        <w:sz w:val="15"/>
        <w:szCs w:val="15"/>
      </w:rPr>
      <w:tab/>
      <w:t>THE QUALIFICATIONS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4186" w14:textId="77777777" w:rsidR="00EA1B59" w:rsidRDefault="00C257FE">
    <w:pPr>
      <w:tabs>
        <w:tab w:val="right" w:pos="9412"/>
      </w:tabs>
      <w:spacing w:after="40"/>
    </w:pPr>
    <w:r>
      <w:rPr>
        <w:rFonts w:ascii="Montserrat SemiBold" w:eastAsia="Montserrat SemiBold" w:hAnsi="Montserrat SemiBold" w:cs="Montserrat SemiBold"/>
        <w:color w:val="C9A24B"/>
        <w:spacing w:val="50"/>
        <w:sz w:val="15"/>
        <w:szCs w:val="15"/>
      </w:rPr>
      <w:t>IPC CELEBRANT TRAINING</w:t>
    </w:r>
    <w:r>
      <w:rPr>
        <w:rFonts w:ascii="Montserrat SemiBold" w:eastAsia="Montserrat SemiBold" w:hAnsi="Montserrat SemiBold" w:cs="Montserrat SemiBold"/>
        <w:color w:val="8A93A3"/>
        <w:spacing w:val="50"/>
        <w:sz w:val="15"/>
        <w:szCs w:val="15"/>
      </w:rPr>
      <w:tab/>
      <w:t>INVESTMENT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ABF1" w14:textId="77777777" w:rsidR="00EA1B59" w:rsidRDefault="00EA1B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2E4418"/>
    <w:multiLevelType w:val="hybridMultilevel"/>
    <w:tmpl w:val="2A9CF4C6"/>
    <w:lvl w:ilvl="0" w:tplc="06F41AC0">
      <w:start w:val="1"/>
      <w:numFmt w:val="bullet"/>
      <w:lvlText w:val="●"/>
      <w:lvlJc w:val="left"/>
      <w:pPr>
        <w:ind w:left="720" w:hanging="360"/>
      </w:pPr>
    </w:lvl>
    <w:lvl w:ilvl="1" w:tplc="A802CB10">
      <w:start w:val="1"/>
      <w:numFmt w:val="bullet"/>
      <w:lvlText w:val="○"/>
      <w:lvlJc w:val="left"/>
      <w:pPr>
        <w:ind w:left="1440" w:hanging="360"/>
      </w:pPr>
    </w:lvl>
    <w:lvl w:ilvl="2" w:tplc="A6603622">
      <w:start w:val="1"/>
      <w:numFmt w:val="bullet"/>
      <w:lvlText w:val="■"/>
      <w:lvlJc w:val="left"/>
      <w:pPr>
        <w:ind w:left="2160" w:hanging="360"/>
      </w:pPr>
    </w:lvl>
    <w:lvl w:ilvl="3" w:tplc="04E29D94">
      <w:start w:val="1"/>
      <w:numFmt w:val="bullet"/>
      <w:lvlText w:val="●"/>
      <w:lvlJc w:val="left"/>
      <w:pPr>
        <w:ind w:left="2880" w:hanging="360"/>
      </w:pPr>
    </w:lvl>
    <w:lvl w:ilvl="4" w:tplc="E5464AA4">
      <w:start w:val="1"/>
      <w:numFmt w:val="bullet"/>
      <w:lvlText w:val="○"/>
      <w:lvlJc w:val="left"/>
      <w:pPr>
        <w:ind w:left="3600" w:hanging="360"/>
      </w:pPr>
    </w:lvl>
    <w:lvl w:ilvl="5" w:tplc="E48207D6">
      <w:start w:val="1"/>
      <w:numFmt w:val="bullet"/>
      <w:lvlText w:val="■"/>
      <w:lvlJc w:val="left"/>
      <w:pPr>
        <w:ind w:left="4320" w:hanging="360"/>
      </w:pPr>
    </w:lvl>
    <w:lvl w:ilvl="6" w:tplc="0F3A6404">
      <w:start w:val="1"/>
      <w:numFmt w:val="bullet"/>
      <w:lvlText w:val="●"/>
      <w:lvlJc w:val="left"/>
      <w:pPr>
        <w:ind w:left="5040" w:hanging="360"/>
      </w:pPr>
    </w:lvl>
    <w:lvl w:ilvl="7" w:tplc="573AC12C">
      <w:start w:val="1"/>
      <w:numFmt w:val="bullet"/>
      <w:lvlText w:val="●"/>
      <w:lvlJc w:val="left"/>
      <w:pPr>
        <w:ind w:left="5760" w:hanging="360"/>
      </w:pPr>
    </w:lvl>
    <w:lvl w:ilvl="8" w:tplc="6E762FD6">
      <w:start w:val="1"/>
      <w:numFmt w:val="bullet"/>
      <w:lvlText w:val="●"/>
      <w:lvlJc w:val="left"/>
      <w:pPr>
        <w:ind w:left="6480" w:hanging="360"/>
      </w:pPr>
    </w:lvl>
  </w:abstractNum>
  <w:num w:numId="1" w16cid:durableId="17227528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59"/>
    <w:rsid w:val="00280D50"/>
    <w:rsid w:val="006675D6"/>
    <w:rsid w:val="00C257FE"/>
    <w:rsid w:val="00EA1B5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A5567"/>
  <w15:docId w15:val="{48304D59-00C9-48D6-8DFA-CC05A000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w:eastAsia="Montserrat" w:hAnsi="Montserrat" w:cs="Montserrat"/>
        <w:color w:val="3A425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1437</Words>
  <Characters>8191</Characters>
  <Application>Microsoft Office Word</Application>
  <DocSecurity>0</DocSecurity>
  <Lines>68</Lines>
  <Paragraphs>19</Paragraphs>
  <ScaleCrop>false</ScaleCrop>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Claire Bainton</cp:lastModifiedBy>
  <cp:revision>2</cp:revision>
  <dcterms:created xsi:type="dcterms:W3CDTF">2026-06-22T05:43:00Z</dcterms:created>
  <dcterms:modified xsi:type="dcterms:W3CDTF">2026-06-22T05:43:00Z</dcterms:modified>
</cp:coreProperties>
</file>