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20.xml" ContentType="application/vnd.openxmlformats-officedocument.wordprocessingml.footer+xml"/>
  <Override PartName="/word/header25.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header18.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footer15.xml" ContentType="application/vnd.openxmlformats-officedocument.wordprocessingml.footer+xml"/>
  <Override PartName="/word/header16.xml" ContentType="application/vnd.openxmlformats-officedocument.wordprocessingml.header+xml"/>
  <Override PartName="/word/header2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document.xml" ContentType="application/vnd.openxmlformats-officedocument.wordprocessingml.document.main+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footer14.xml" ContentType="application/vnd.openxmlformats-officedocument.wordprocessingml.footer+xml"/>
  <Override PartName="/word/footer4.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header28.xml" ContentType="application/vnd.openxmlformats-officedocument.wordprocessingml.header+xml"/>
  <Override PartName="/docProps/core.xml" ContentType="application/vnd.openxmlformats-package.core-properties+xml"/>
  <Override PartName="/docProps/custom.xml" ContentType="application/vnd.openxmlformats-officedocument.custom-properties+xml"/>
  <Override PartName="/word/header7.xml" ContentType="application/vnd.openxmlformats-officedocument.wordprocessingml.header+xml"/>
  <Override PartName="/word/footer21.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header19.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58" w:lineRule="auto" w:line="259"/>
        <w:ind w:left="0" w:right="0" w:firstLine="0"/>
        <w:rPr/>
      </w:pPr>
      <w:r>
        <w:t xml:space="preserve"> </w:t>
      </w:r>
    </w:p>
    <w:p>
      <w:pPr>
        <w:pStyle w:val="style0"/>
        <w:spacing w:after="818" w:lineRule="auto" w:line="259"/>
        <w:ind w:left="0" w:right="0" w:firstLine="0"/>
        <w:jc w:val="left"/>
        <w:rPr>
          <w:rFonts w:cs="Arial"/>
          <w:b/>
          <w:sz w:val="48"/>
          <w:lang w:val="en-US"/>
        </w:rPr>
      </w:pPr>
      <w:r>
        <w:rPr>
          <w:rFonts w:cs="Arial"/>
          <w:b/>
          <w:sz w:val="48"/>
          <w:lang w:val="en-US"/>
        </w:rPr>
        <w:t xml:space="preserve">             </w:t>
      </w:r>
      <w:r>
        <w:rPr>
          <w:rFonts w:cs="Arial"/>
          <w:b/>
          <w:caps/>
          <w:smallCaps w:val="false"/>
          <w:sz w:val="44"/>
          <w:szCs w:val="44"/>
        </w:rPr>
        <w:t>The War Between Good and Evil:</w:t>
      </w:r>
    </w:p>
    <w:p>
      <w:pPr>
        <w:pStyle w:val="style0"/>
        <w:spacing w:after="818" w:lineRule="auto" w:line="259"/>
        <w:ind w:left="0" w:right="0" w:firstLine="0"/>
        <w:jc w:val="left"/>
        <w:rPr/>
      </w:pPr>
      <w:r>
        <w:rPr>
          <w:rFonts w:cs="Arial"/>
          <w:b/>
          <w:sz w:val="48"/>
          <w:lang w:val="en-US"/>
        </w:rPr>
        <w:t xml:space="preserve">               </w:t>
      </w:r>
      <w:r>
        <w:rPr>
          <w:rFonts w:cs="Arial"/>
          <w:b/>
          <w:sz w:val="48"/>
        </w:rPr>
        <w:t xml:space="preserve"> The Supernatural World Is Real </w:t>
      </w:r>
    </w:p>
    <w:p>
      <w:pPr>
        <w:pStyle w:val="style1"/>
        <w:spacing w:after="213" w:lineRule="auto" w:line="259"/>
        <w:ind w:left="-5" w:firstLine="0"/>
        <w:rPr/>
      </w:pPr>
      <w:r>
        <w:rPr>
          <w:rFonts w:ascii="Calibri" w:cs="Calibri" w:eastAsia="Calibri" w:hAnsi="Calibri"/>
          <w:b w:val="false"/>
          <w:sz w:val="26"/>
          <w:lang w:val="en-US"/>
        </w:rPr>
        <w:t xml:space="preserve">          </w:t>
      </w:r>
      <w:r>
        <w:rPr>
          <w:rFonts w:ascii="Calibri" w:cs="Calibri" w:eastAsia="Calibri" w:hAnsi="Calibri"/>
          <w:b w:val="false"/>
          <w:sz w:val="26"/>
        </w:rPr>
        <w:t>󰜺</w:t>
      </w:r>
      <w:r>
        <w:rPr>
          <w:sz w:val="26"/>
        </w:rPr>
        <w:t xml:space="preserve"> </w:t>
      </w:r>
      <w:r>
        <w:rPr>
          <w:i/>
          <w:sz w:val="26"/>
        </w:rPr>
        <w:t>By an award-winning, internationally acclaimed author</w:t>
      </w:r>
    </w:p>
    <w:p>
      <w:pPr>
        <w:pStyle w:val="style0"/>
        <w:spacing w:after="240" w:lineRule="auto" w:line="240"/>
        <w:jc w:val="left"/>
        <w:rPr>
          <w:sz w:val="21"/>
          <w:szCs w:val="22"/>
        </w:rPr>
      </w:pPr>
      <w:r>
        <w:rPr>
          <w:rFonts w:ascii="Calibri" w:cs="宋体" w:eastAsia="宋体" w:hAnsi="Calibri" w:hint="default"/>
          <w:b/>
          <w:bCs/>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bCs/>
          <w:i w:val="false"/>
          <w:iCs w:val="false"/>
          <w:color w:val="auto"/>
          <w:sz w:val="36"/>
          <w:szCs w:val="36"/>
          <w:highlight w:val="none"/>
          <w:vertAlign w:val="baseline"/>
          <w:em w:val="none"/>
          <w:lang w:val="en-US" w:bidi="ar-SA" w:eastAsia="en-US"/>
        </w:rPr>
        <w:t>TRACY CELESTE PHILIPS</w:t>
      </w:r>
    </w:p>
    <w:p>
      <w:pPr>
        <w:pStyle w:val="style0"/>
        <w:spacing w:after="240" w:lineRule="auto" w:line="240"/>
        <w:jc w:val="left"/>
        <w:rPr>
          <w:sz w:val="21"/>
          <w:szCs w:val="22"/>
        </w:rPr>
      </w:pPr>
    </w:p>
    <w:p>
      <w:pPr>
        <w:pStyle w:val="style0"/>
        <w:spacing w:before="240" w:after="240" w:lineRule="auto" w:line="240"/>
        <w:jc w:val="left"/>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pP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Copyright</w:t>
      </w: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 xml:space="preserve"> </w:t>
      </w: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2024 Anyway</w:t>
      </w:r>
    </w:p>
    <w:p>
      <w:pPr>
        <w:pStyle w:val="style0"/>
        <w:spacing w:before="240" w:after="240" w:lineRule="auto" w:line="240"/>
        <w:jc w:val="left"/>
        <w:rPr/>
      </w:pP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Am a construction engineer n into property management and construction. I also direct movie n corporate event managerTracy</w:t>
      </w: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 xml:space="preserve"> </w:t>
      </w: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Phillips</w:t>
      </w: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 xml:space="preserve"> </w:t>
      </w:r>
      <w:r>
        <w:rPr>
          <w:rFonts w:ascii="Calibri" w:cs="宋体" w:eastAsia="宋体" w:hAnsi="Calibri" w:hint="default"/>
          <w:b w:val="false"/>
          <w:bCs w:val="false"/>
          <w:i w:val="false"/>
          <w:iCs w:val="false"/>
          <w:color w:val="auto"/>
          <w:sz w:val="28"/>
          <w:szCs w:val="28"/>
          <w:highlight w:val="yellow"/>
          <w:vertAlign w:val="baseline"/>
          <w:em w:val="none"/>
          <w:lang w:val="en-US" w:bidi="ar-SA" w:eastAsia="en-US"/>
        </w:rPr>
        <w:t>@tracyphillipsmedia.org</w:t>
      </w:r>
    </w:p>
    <w:p>
      <w:pPr>
        <w:pStyle w:val="style0"/>
        <w:spacing w:before="240" w:after="240" w:lineRule="auto" w:line="240"/>
        <w:jc w:val="left"/>
        <w:rPr/>
      </w:pPr>
      <w:r>
        <w:rPr>
          <w:rFonts w:ascii="Calibri" w:cs="宋体" w:eastAsia="宋体" w:hAnsi="Calibri" w:hint="default"/>
          <w:b w:val="false"/>
          <w:bCs w:val="false"/>
          <w:i w:val="false"/>
          <w:iCs w:val="false"/>
          <w:color w:val="auto"/>
          <w:sz w:val="32"/>
          <w:szCs w:val="32"/>
          <w:highlight w:val="yellow"/>
          <w:vertAlign w:val="baseline"/>
          <w:em w:val="none"/>
          <w:lang w:val="en-US" w:bidi="ar-SA" w:eastAsia="en-US"/>
        </w:rPr>
        <w:t>E-mail:</w:t>
      </w:r>
      <w:r>
        <w:rPr>
          <w:rFonts w:ascii="Calibri" w:cs="宋体" w:eastAsia="宋体" w:hAnsi="Calibri" w:hint="default"/>
          <w:b w:val="false"/>
          <w:bCs w:val="false"/>
          <w:i w:val="false"/>
          <w:iCs w:val="false"/>
          <w:color w:val="auto"/>
          <w:sz w:val="32"/>
          <w:szCs w:val="32"/>
          <w:highlight w:val="yellow"/>
          <w:vertAlign w:val="baseline"/>
          <w:em w:val="none"/>
          <w:lang w:val="en-US" w:bidi="ar-SA" w:eastAsia="en-US"/>
        </w:rPr>
        <w:t xml:space="preserve"> </w:t>
      </w:r>
      <w:r>
        <w:rPr>
          <w:rFonts w:ascii="Calibri" w:cs="宋体" w:eastAsia="宋体" w:hAnsi="Calibri" w:hint="default"/>
          <w:b w:val="false"/>
          <w:bCs w:val="false"/>
          <w:i w:val="false"/>
          <w:iCs w:val="false"/>
          <w:color w:val="auto"/>
          <w:sz w:val="32"/>
          <w:szCs w:val="32"/>
          <w:highlight w:val="yellow"/>
          <w:vertAlign w:val="baseline"/>
          <w:em w:val="none"/>
          <w:lang w:val="en-US" w:bidi="ar-SA" w:eastAsia="en-US"/>
        </w:rPr>
        <w:t>info@tracyphillipsmedia.org</w:t>
      </w:r>
      <w:r>
        <w:rPr>
          <w:rFonts w:ascii="Calibri" w:cs="宋体" w:eastAsia="宋体" w:hAnsi="Calibri" w:hint="default"/>
          <w:b w:val="false"/>
          <w:bCs w:val="false"/>
          <w:i w:val="false"/>
          <w:iCs w:val="false"/>
          <w:color w:val="auto"/>
          <w:sz w:val="40"/>
          <w:szCs w:val="40"/>
          <w:highlight w:val="yellow"/>
          <w:vertAlign w:val="baseline"/>
          <w:em w:val="none"/>
          <w:lang w:val="en-US" w:bidi="ar-SA" w:eastAsia="en-US"/>
        </w:rPr>
        <w:t>.</w:t>
      </w:r>
      <w:r>
        <w:rPr>
          <w:rFonts w:ascii="Calibri" w:cs="宋体" w:eastAsia="宋体" w:hAnsi="Calibri" w:hint="default"/>
          <w:b w:val="false"/>
          <w:bCs w:val="false"/>
          <w:i w:val="false"/>
          <w:iCs w:val="false"/>
          <w:color w:val="auto"/>
          <w:sz w:val="40"/>
          <w:szCs w:val="40"/>
          <w:highlight w:val="yellow"/>
          <w:vertAlign w:val="baseline"/>
          <w:em w:val="none"/>
          <w:lang w:val="en-US" w:bidi="ar-SA" w:eastAsia="en-US"/>
        </w:rPr>
        <w:t xml:space="preserve"> </w:t>
      </w:r>
    </w:p>
    <w:p>
      <w:pPr>
        <w:pStyle w:val="style0"/>
        <w:spacing w:before="240" w:after="240" w:lineRule="auto" w:line="240"/>
        <w:ind w:left="0" w:firstLine="0"/>
        <w:jc w:val="left"/>
        <w:rPr/>
      </w:pPr>
    </w:p>
    <w:p>
      <w:pPr>
        <w:pStyle w:val="style0"/>
        <w:spacing w:before="240" w:after="240" w:lineRule="auto" w:line="240"/>
        <w:jc w:val="left"/>
        <w:rPr>
          <w:sz w:val="21"/>
          <w:szCs w:val="22"/>
        </w:rPr>
      </w:pPr>
      <w:r>
        <w:rPr>
          <w:rFonts w:ascii="Calibri" w:cs="宋体" w:eastAsia="宋体" w:hAnsi="Calibri" w:hint="default"/>
          <w:b w:val="false"/>
          <w:bCs w:val="false"/>
          <w:i w:val="false"/>
          <w:iCs w:val="false"/>
          <w:color w:val="auto"/>
          <w:sz w:val="36"/>
          <w:szCs w:val="36"/>
          <w:highlight w:val="none"/>
          <w:vertAlign w:val="baseline"/>
          <w:em w:val="none"/>
          <w:lang w:val="en-US" w:bidi="ar-SA" w:eastAsia="en-US"/>
        </w:rPr>
        <w:t>No part of this book may be used to reproduce in any manner by any means electronic or mechanical, including photocopying, recording, or any information storage system whatsoever without the permission of the author.</w:t>
      </w:r>
    </w:p>
    <w:p>
      <w:pPr>
        <w:pStyle w:val="style0"/>
        <w:spacing w:before="240" w:after="240" w:lineRule="auto" w:line="240"/>
        <w:jc w:val="left"/>
        <w:rPr/>
      </w:pPr>
      <w:r>
        <w:rPr>
          <w:rFonts w:ascii="Calibri" w:cs="宋体" w:eastAsia="宋体" w:hAnsi="Calibri" w:hint="default"/>
          <w:b w:val="false"/>
          <w:bCs w:val="false"/>
          <w:i w:val="false"/>
          <w:iCs w:val="false"/>
          <w:color w:val="auto"/>
          <w:sz w:val="36"/>
          <w:szCs w:val="36"/>
          <w:highlight w:val="none"/>
          <w:vertAlign w:val="baseline"/>
          <w:em w:val="none"/>
          <w:lang w:val="en-US" w:bidi="ar-SA" w:eastAsia="en-US"/>
        </w:rPr>
        <w:t>Pu</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blished</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by</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ITGM</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Publishing</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Inc.,</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St.</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Louis,</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p>
    <w:p>
      <w:pPr>
        <w:pStyle w:val="style0"/>
        <w:spacing w:before="240" w:after="240" w:lineRule="auto" w:line="240"/>
        <w:jc w:val="left"/>
        <w:rPr/>
      </w:pP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MO</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63136</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Missouri,</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USA.</w:t>
      </w:r>
      <w:r>
        <w:rPr>
          <w:rFonts w:ascii="Calibri" w:cs="宋体" w:eastAsia="宋体" w:hAnsi="Calibri" w:hint="default"/>
          <w:b w:val="false"/>
          <w:bCs w:val="false"/>
          <w:i w:val="false"/>
          <w:iCs w:val="false"/>
          <w:color w:val="auto"/>
          <w:sz w:val="40"/>
          <w:szCs w:val="40"/>
          <w:highlight w:val="none"/>
          <w:vertAlign w:val="baseline"/>
          <w:em w:val="none"/>
          <w:lang w:val="en-US" w:bidi="ar-SA" w:eastAsia="en-US"/>
        </w:rPr>
        <w:t xml:space="preserve"> </w:t>
      </w:r>
    </w:p>
    <w:p>
      <w:pPr>
        <w:pStyle w:val="style0"/>
        <w:numPr>
          <w:ilvl w:val="0"/>
          <w:numId w:val="0"/>
        </w:numPr>
        <w:spacing w:after="213" w:lineRule="auto" w:line="259"/>
        <w:ind w:left="-5"/>
        <w:rPr/>
      </w:pPr>
    </w:p>
    <w:p>
      <w:pPr>
        <w:pStyle w:val="style0"/>
        <w:numPr>
          <w:ilvl w:val="0"/>
          <w:numId w:val="0"/>
        </w:numPr>
        <w:spacing w:after="213" w:lineRule="auto" w:line="259"/>
        <w:ind w:left="-5"/>
        <w:rPr/>
      </w:pPr>
    </w:p>
    <w:p>
      <w:pPr>
        <w:pStyle w:val="style0"/>
        <w:numPr>
          <w:ilvl w:val="0"/>
          <w:numId w:val="0"/>
        </w:numPr>
        <w:spacing w:after="213" w:lineRule="auto" w:line="259"/>
        <w:ind w:left="-5"/>
        <w:rPr/>
      </w:pPr>
    </w:p>
    <w:p>
      <w:pPr>
        <w:pStyle w:val="style0"/>
        <w:numPr>
          <w:ilvl w:val="0"/>
          <w:numId w:val="0"/>
        </w:numPr>
        <w:spacing w:after="213" w:lineRule="auto" w:line="259"/>
        <w:ind w:left="-5"/>
        <w:rPr/>
      </w:pPr>
    </w:p>
    <w:p>
      <w:pPr>
        <w:pStyle w:val="style0"/>
        <w:numPr>
          <w:ilvl w:val="0"/>
          <w:numId w:val="0"/>
        </w:numPr>
        <w:spacing w:after="213" w:lineRule="auto" w:line="259"/>
        <w:ind w:left="-5"/>
        <w:rPr/>
      </w:pPr>
    </w:p>
    <w:p>
      <w:pPr>
        <w:pStyle w:val="style0"/>
        <w:spacing w:after="245"/>
        <w:ind w:left="595" w:right="658"/>
        <w:rPr>
          <w:b/>
          <w:bCs/>
          <w:sz w:val="28"/>
          <w:szCs w:val="28"/>
        </w:rPr>
      </w:pPr>
      <w:r>
        <w:rPr>
          <w:rFonts w:cs="Arial"/>
          <w:b/>
          <w:bCs/>
          <w:i/>
          <w:sz w:val="24"/>
          <w:szCs w:val="24"/>
        </w:rPr>
        <w:t>“</w:t>
      </w:r>
      <w:r>
        <w:rPr>
          <w:rFonts w:cs="Arial"/>
          <w:b/>
          <w:bCs/>
          <w:i/>
          <w:sz w:val="32"/>
          <w:szCs w:val="32"/>
        </w:rPr>
        <w:t>We wrestle not against flesh and blood…” (Ephesians 6:12). This book is a clarion call, a piercing cry from the unseen realm into the heart of every reader—good and evil are not concepts; they are active fo</w:t>
      </w:r>
      <w:r>
        <w:rPr>
          <w:rFonts w:cs="Arial"/>
          <w:b/>
          <w:bCs/>
          <w:i/>
          <w:sz w:val="28"/>
          <w:szCs w:val="28"/>
        </w:rPr>
        <w:t xml:space="preserve">rces. This is not fiction. This is spiritual reality. </w:t>
      </w:r>
    </w:p>
    <w:p>
      <w:pPr>
        <w:pStyle w:val="style0"/>
        <w:spacing w:after="545" w:lineRule="auto" w:line="259"/>
        <w:ind w:left="0" w:right="0" w:firstLine="0"/>
        <w:jc w:val="right"/>
        <w:rPr/>
      </w:pPr>
      <w:r>
        <w:rPr>
          <w:rFonts w:ascii="Calibri" w:cs="Calibri" w:eastAsia="Calibri" w:hAnsi="Calibri"/>
          <w:b/>
          <w:bCs/>
          <w:noProof/>
          <w:sz w:val="28"/>
          <w:szCs w:val="28"/>
        </w:rPr>
      </w:r>
      <w:r>
        <w:rPr>
          <w:rFonts w:ascii="Calibri" w:cs="Calibri" w:eastAsia="Calibri" w:hAnsi="Calibri"/>
          <w:b/>
          <w:bCs/>
          <w:noProof/>
          <w:sz w:val="28"/>
          <w:szCs w:val="28"/>
        </w:rPr>
      </w:r>
      <w:r>
        <w:rPr>
          <w:rFonts w:ascii="Calibri" w:cs="Calibri" w:eastAsia="Calibri" w:hAnsi="Calibri"/>
          <w:b/>
          <w:bCs/>
          <w:noProof/>
          <w:sz w:val="28"/>
          <w:szCs w:val="28"/>
        </w:rPr>
      </w:r>
      <w:r>
        <w:rPr>
          <w:rFonts w:ascii="Calibri" w:cs="Calibri" w:eastAsia="Calibri" w:hAnsi="Calibri"/>
          <w:b/>
          <w:bCs/>
          <w:noProof/>
          <w:sz w:val="28"/>
          <w:szCs w:val="28"/>
        </w:rPr>
        <mc:AlternateContent>
          <mc:Choice Requires="wpg">
            <w:drawing>
              <wp:inline distL="0" distT="0" distB="0" distR="0">
                <wp:extent cx="5867400" cy="12700"/>
                <wp:effectExtent l="0" t="0" r="0" b="0"/>
                <wp:docPr id="1026" name="Group 1889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26" filled="f" stroked="f" style="margin-left:0.0pt;margin-top:0.0pt;width:462.0pt;height:1.0pt;mso-wrap-distance-left:0.0pt;mso-wrap-distance-right:0.0pt;visibility:visible;" coordsize="5867400,12700">
                <v:shape id="102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b/>
          <w:bCs/>
          <w:noProof/>
          <w:sz w:val="28"/>
          <w:szCs w:val="28"/>
        </w:rPr>
      </w:r>
      <w:r>
        <w:rPr>
          <w:rFonts w:ascii="Calibri" w:cs="Calibri" w:eastAsia="Calibri" w:hAnsi="Calibri"/>
          <w:b/>
          <w:bCs/>
          <w:noProof/>
          <w:sz w:val="28"/>
          <w:szCs w:val="28"/>
        </w:rPr>
      </w:r>
      <w:r>
        <w:t xml:space="preserve"> </w:t>
      </w:r>
    </w:p>
    <w:p>
      <w:pPr>
        <w:pStyle w:val="style0"/>
        <w:spacing w:after="127" w:lineRule="auto" w:line="268"/>
        <w:ind w:left="-5" w:right="0"/>
        <w:rPr/>
      </w:pPr>
      <w:r>
        <w:rPr>
          <w:rFonts w:ascii="Calibri" w:cs="Calibri" w:eastAsia="Calibri" w:hAnsi="Calibri"/>
          <w:sz w:val="34"/>
        </w:rPr>
        <w:t>🌌</w:t>
      </w:r>
      <w:r>
        <w:rPr>
          <w:rFonts w:cs="Arial"/>
          <w:b/>
          <w:sz w:val="34"/>
        </w:rPr>
        <w:t xml:space="preserve"> Overview: </w:t>
      </w:r>
    </w:p>
    <w:p>
      <w:pPr>
        <w:pStyle w:val="style0"/>
        <w:spacing w:after="245"/>
        <w:ind w:left="-5" w:right="60"/>
        <w:rPr>
          <w:sz w:val="24"/>
          <w:szCs w:val="24"/>
        </w:rPr>
      </w:pPr>
      <w:r>
        <w:rPr>
          <w:sz w:val="24"/>
          <w:szCs w:val="24"/>
        </w:rPr>
        <w:t xml:space="preserve">This 12-chapter book dives deep into the supernatural conflict between the Kingdom of Light and the powers of darkness. With rich theological insight, cultural relevance, and unapologetic truth, the book exposes Luciferian agendas, uncovers the web of occult powers, and equips the reader to stand in the authority of Christ. </w:t>
      </w:r>
    </w:p>
    <w:p>
      <w:pPr>
        <w:pStyle w:val="style0"/>
        <w:spacing w:after="490" w:lineRule="auto" w:line="259"/>
        <w:ind w:left="0" w:right="0" w:firstLine="0"/>
        <w:jc w:val="right"/>
        <w:rPr/>
      </w:pPr>
      <w:r>
        <w:rPr>
          <w:rFonts w:ascii="Calibri" w:cs="Calibri" w:eastAsia="Calibri" w:hAnsi="Calibri"/>
          <w:noProof/>
          <w:sz w:val="24"/>
          <w:szCs w:val="24"/>
        </w:rPr>
      </w:r>
      <w:r>
        <w:rPr>
          <w:rFonts w:ascii="Calibri" w:cs="Calibri" w:eastAsia="Calibri" w:hAnsi="Calibri"/>
          <w:noProof/>
          <w:sz w:val="24"/>
          <w:szCs w:val="24"/>
        </w:rPr>
      </w:r>
      <w:r>
        <w:rPr>
          <w:rFonts w:ascii="Calibri" w:cs="Calibri" w:eastAsia="Calibri" w:hAnsi="Calibri"/>
          <w:noProof/>
          <w:sz w:val="24"/>
          <w:szCs w:val="24"/>
        </w:rPr>
      </w:r>
      <w:r>
        <w:rPr>
          <w:rFonts w:ascii="Calibri" w:cs="Calibri" w:eastAsia="Calibri" w:hAnsi="Calibri"/>
          <w:noProof/>
          <w:sz w:val="24"/>
          <w:szCs w:val="24"/>
        </w:rPr>
        <mc:AlternateContent>
          <mc:Choice Requires="wpg">
            <w:drawing>
              <wp:inline distL="0" distT="0" distB="0" distR="0">
                <wp:extent cx="5867400" cy="12700"/>
                <wp:effectExtent l="0" t="0" r="0" b="0"/>
                <wp:docPr id="1029" name="Group 1889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29" filled="f" stroked="f" style="margin-left:0.0pt;margin-top:0.0pt;width:462.0pt;height:1.0pt;mso-wrap-distance-left:0.0pt;mso-wrap-distance-right:0.0pt;visibility:visible;" coordsize="5867400,12700">
                <v:shape id="103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sz w:val="24"/>
          <w:szCs w:val="24"/>
        </w:rPr>
      </w:r>
      <w:r>
        <w:rPr>
          <w:rFonts w:ascii="Calibri" w:cs="Calibri" w:eastAsia="Calibri" w:hAnsi="Calibri"/>
          <w:noProof/>
          <w:sz w:val="24"/>
          <w:szCs w:val="24"/>
        </w:rPr>
      </w:r>
      <w:r>
        <w:t xml:space="preserve"> </w:t>
      </w:r>
    </w:p>
    <w:p>
      <w:pPr>
        <w:pStyle w:val="style1"/>
        <w:spacing w:after="220"/>
        <w:ind w:left="-5"/>
        <w:rPr/>
      </w:pPr>
    </w:p>
    <w:p>
      <w:pPr>
        <w:pStyle w:val="style1"/>
        <w:spacing w:after="220"/>
        <w:ind w:left="-5"/>
        <w:rPr/>
      </w:pPr>
      <w:r>
        <w:t xml:space="preserve">CHAPTER ONE: The Genesis of the Battle </w:t>
      </w:r>
    </w:p>
    <w:p>
      <w:pPr>
        <w:pStyle w:val="style2"/>
        <w:ind w:left="-5"/>
        <w:rPr/>
      </w:pPr>
      <w:r>
        <w:t xml:space="preserve">I. The Divine Blueprint </w:t>
      </w:r>
    </w:p>
    <w:p>
      <w:pPr>
        <w:pStyle w:val="style0"/>
        <w:numPr>
          <w:ilvl w:val="2"/>
          <w:numId w:val="1"/>
        </w:numPr>
        <w:ind w:right="60"/>
        <w:rPr/>
      </w:pPr>
      <w:r>
        <w:t xml:space="preserve">The Creation of Angels &amp; Their Hierarchies </w:t>
      </w:r>
    </w:p>
    <w:p>
      <w:pPr>
        <w:pStyle w:val="style0"/>
        <w:spacing w:after="18" w:lineRule="auto" w:line="259"/>
        <w:ind w:left="720" w:right="0" w:firstLine="0"/>
        <w:rPr/>
      </w:pPr>
      <w:r>
        <w:t xml:space="preserve"> </w:t>
      </w:r>
    </w:p>
    <w:p>
      <w:pPr>
        <w:pStyle w:val="style0"/>
        <w:numPr>
          <w:ilvl w:val="2"/>
          <w:numId w:val="1"/>
        </w:numPr>
        <w:ind w:right="60"/>
        <w:rPr/>
      </w:pPr>
      <w:r>
        <w:t xml:space="preserve">Lucifer: Heaven’s Anointed Cherub </w:t>
      </w:r>
    </w:p>
    <w:p>
      <w:pPr>
        <w:pStyle w:val="style0"/>
        <w:spacing w:after="18" w:lineRule="auto" w:line="259"/>
        <w:ind w:left="720" w:right="0" w:firstLine="0"/>
        <w:rPr/>
      </w:pPr>
      <w:r>
        <w:t xml:space="preserve"> </w:t>
      </w:r>
    </w:p>
    <w:p>
      <w:pPr>
        <w:pStyle w:val="style0"/>
        <w:numPr>
          <w:ilvl w:val="2"/>
          <w:numId w:val="1"/>
        </w:numPr>
        <w:ind w:right="60"/>
        <w:rPr/>
      </w:pPr>
      <w:r>
        <w:t xml:space="preserve">The Fall: When Pride Entered Paradise </w:t>
      </w:r>
    </w:p>
    <w:p>
      <w:pPr>
        <w:pStyle w:val="style0"/>
        <w:spacing w:after="335" w:lineRule="auto" w:line="259"/>
        <w:ind w:left="720" w:right="0" w:firstLine="0"/>
        <w:rPr/>
      </w:pPr>
      <w:r>
        <w:t xml:space="preserve"> </w:t>
      </w:r>
    </w:p>
    <w:p>
      <w:pPr>
        <w:pStyle w:val="style2"/>
        <w:ind w:left="-5"/>
        <w:rPr/>
      </w:pPr>
      <w:r>
        <w:t xml:space="preserve">II. The Corruption of Earth </w:t>
      </w:r>
    </w:p>
    <w:p>
      <w:pPr>
        <w:pStyle w:val="style0"/>
        <w:numPr>
          <w:ilvl w:val="2"/>
          <w:numId w:val="2"/>
        </w:numPr>
        <w:ind w:right="60"/>
        <w:rPr/>
      </w:pPr>
      <w:r>
        <w:t xml:space="preserve">Eden: The First Invasion </w:t>
      </w:r>
    </w:p>
    <w:p>
      <w:pPr>
        <w:pStyle w:val="style0"/>
        <w:spacing w:after="0" w:lineRule="auto" w:line="259"/>
        <w:ind w:left="720" w:right="0" w:firstLine="0"/>
        <w:rPr/>
      </w:pPr>
      <w:r>
        <w:t xml:space="preserve"> </w:t>
      </w:r>
    </w:p>
    <w:p>
      <w:pPr>
        <w:pStyle w:val="style0"/>
        <w:numPr>
          <w:ilvl w:val="2"/>
          <w:numId w:val="2"/>
        </w:numPr>
        <w:ind w:right="60"/>
        <w:rPr/>
      </w:pPr>
      <w:r>
        <w:t xml:space="preserve">The Seed War: </w:t>
      </w:r>
      <w:r>
        <w:t xml:space="preserve">Cain, Seth, and the </w:t>
      </w:r>
      <w:r>
        <w:t>Nephilim</w:t>
      </w:r>
      <w:r>
        <w:t xml:space="preserve"> </w:t>
      </w:r>
    </w:p>
    <w:p>
      <w:pPr>
        <w:pStyle w:val="style0"/>
        <w:spacing w:after="18" w:lineRule="auto" w:line="259"/>
        <w:ind w:left="720" w:right="0" w:firstLine="0"/>
        <w:rPr/>
      </w:pPr>
      <w:r>
        <w:t xml:space="preserve"> </w:t>
      </w:r>
    </w:p>
    <w:p>
      <w:pPr>
        <w:pStyle w:val="style0"/>
        <w:numPr>
          <w:ilvl w:val="2"/>
          <w:numId w:val="2"/>
        </w:numPr>
        <w:ind w:right="60"/>
        <w:rPr/>
      </w:pPr>
      <w:r>
        <w:t xml:space="preserve">Humanity’s First Bondage </w:t>
      </w:r>
    </w:p>
    <w:p>
      <w:pPr>
        <w:pStyle w:val="style0"/>
        <w:spacing w:after="335" w:lineRule="auto" w:line="259"/>
        <w:ind w:left="720" w:right="0" w:firstLine="0"/>
        <w:rPr/>
      </w:pPr>
      <w:r>
        <w:t xml:space="preserve"> </w:t>
      </w:r>
    </w:p>
    <w:p>
      <w:pPr>
        <w:pStyle w:val="style2"/>
        <w:ind w:left="-5"/>
        <w:rPr/>
      </w:pPr>
      <w:r>
        <w:t xml:space="preserve">III. The Invisible World Exposed </w:t>
      </w:r>
    </w:p>
    <w:p>
      <w:pPr>
        <w:pStyle w:val="style0"/>
        <w:numPr>
          <w:ilvl w:val="2"/>
          <w:numId w:val="3"/>
        </w:numPr>
        <w:ind w:right="60"/>
        <w:rPr/>
      </w:pPr>
      <w:r>
        <w:t xml:space="preserve">Dimensions and the Supernatural </w:t>
      </w:r>
    </w:p>
    <w:p>
      <w:pPr>
        <w:pStyle w:val="style0"/>
        <w:spacing w:after="18" w:lineRule="auto" w:line="259"/>
        <w:ind w:left="720" w:right="0" w:firstLine="0"/>
        <w:rPr/>
      </w:pPr>
      <w:r>
        <w:t xml:space="preserve"> </w:t>
      </w:r>
    </w:p>
    <w:p>
      <w:pPr>
        <w:pStyle w:val="style0"/>
        <w:numPr>
          <w:ilvl w:val="2"/>
          <w:numId w:val="3"/>
        </w:numPr>
        <w:ind w:right="60"/>
        <w:rPr/>
      </w:pPr>
      <w:r>
        <w:t xml:space="preserve">How Heaven and Hell Intersect Earth </w:t>
      </w:r>
    </w:p>
    <w:p>
      <w:pPr>
        <w:pStyle w:val="style0"/>
        <w:spacing w:after="18" w:lineRule="auto" w:line="259"/>
        <w:ind w:left="720" w:right="0" w:firstLine="0"/>
        <w:rPr/>
      </w:pPr>
      <w:r>
        <w:t xml:space="preserve"> </w:t>
      </w:r>
    </w:p>
    <w:p>
      <w:pPr>
        <w:pStyle w:val="style0"/>
        <w:numPr>
          <w:ilvl w:val="2"/>
          <w:numId w:val="3"/>
        </w:numPr>
        <w:ind w:right="60"/>
        <w:rPr/>
      </w:pPr>
      <w:r>
        <w:t xml:space="preserve">Why Most People Live Spiritually Blind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32" name="Group 1885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32" filled="f" stroked="f" style="margin-left:0.0pt;margin-top:0.0pt;width:462.0pt;height:1.0pt;mso-wrap-distance-left:0.0pt;mso-wrap-distance-right:0.0pt;visibility:visible;" coordsize="5867400,12700">
                <v:shape id="103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TWO: Lucifer — King of </w:t>
      </w:r>
      <w:r>
        <w:t xml:space="preserve">Rebellion </w:t>
      </w:r>
    </w:p>
    <w:p>
      <w:pPr>
        <w:pStyle w:val="style2"/>
        <w:ind w:left="-5"/>
        <w:rPr/>
      </w:pPr>
      <w:r>
        <w:t xml:space="preserve">I. The Architect of Deception </w:t>
      </w:r>
    </w:p>
    <w:p>
      <w:pPr>
        <w:pStyle w:val="style0"/>
        <w:numPr>
          <w:ilvl w:val="2"/>
          <w:numId w:val="4"/>
        </w:numPr>
        <w:ind w:right="60"/>
        <w:rPr/>
      </w:pPr>
      <w:r>
        <w:t xml:space="preserve">Who is Lucifer According to Scripture? </w:t>
      </w:r>
    </w:p>
    <w:p>
      <w:pPr>
        <w:pStyle w:val="style0"/>
        <w:spacing w:after="18" w:lineRule="auto" w:line="259"/>
        <w:ind w:left="720" w:right="0" w:firstLine="0"/>
        <w:rPr/>
      </w:pPr>
      <w:r>
        <w:t xml:space="preserve"> </w:t>
      </w:r>
    </w:p>
    <w:p>
      <w:pPr>
        <w:pStyle w:val="style0"/>
        <w:numPr>
          <w:ilvl w:val="2"/>
          <w:numId w:val="4"/>
        </w:numPr>
        <w:ind w:right="60"/>
        <w:rPr/>
      </w:pPr>
      <w:r>
        <w:t xml:space="preserve">Pride, Power, and the Great Rebellion </w:t>
      </w:r>
    </w:p>
    <w:p>
      <w:pPr>
        <w:pStyle w:val="style0"/>
        <w:spacing w:after="18" w:lineRule="auto" w:line="259"/>
        <w:ind w:left="720" w:right="0" w:firstLine="0"/>
        <w:rPr/>
      </w:pPr>
      <w:r>
        <w:t xml:space="preserve"> </w:t>
      </w:r>
    </w:p>
    <w:p>
      <w:pPr>
        <w:pStyle w:val="style0"/>
        <w:numPr>
          <w:ilvl w:val="2"/>
          <w:numId w:val="4"/>
        </w:numPr>
        <w:ind w:right="60"/>
        <w:rPr/>
      </w:pPr>
      <w:r>
        <w:t xml:space="preserve">The Rise of a Counterfeit Kingdom </w:t>
      </w:r>
    </w:p>
    <w:p>
      <w:pPr>
        <w:pStyle w:val="style0"/>
        <w:spacing w:after="335" w:lineRule="auto" w:line="259"/>
        <w:ind w:left="720" w:right="0" w:firstLine="0"/>
        <w:rPr/>
      </w:pPr>
      <w:r>
        <w:t xml:space="preserve"> </w:t>
      </w:r>
    </w:p>
    <w:p>
      <w:pPr>
        <w:pStyle w:val="style2"/>
        <w:ind w:left="-5"/>
        <w:rPr/>
      </w:pPr>
      <w:r>
        <w:t xml:space="preserve">II. Lucifer’s Kingdom of Shadows </w:t>
      </w:r>
    </w:p>
    <w:p>
      <w:pPr>
        <w:pStyle w:val="style0"/>
        <w:numPr>
          <w:ilvl w:val="2"/>
          <w:numId w:val="5"/>
        </w:numPr>
        <w:ind w:right="60"/>
        <w:rPr/>
      </w:pPr>
      <w:r>
        <w:t xml:space="preserve">Inverting Light: Making Evil Look Righteous </w:t>
      </w:r>
    </w:p>
    <w:p>
      <w:pPr>
        <w:pStyle w:val="style0"/>
        <w:spacing w:after="18" w:lineRule="auto" w:line="259"/>
        <w:ind w:left="720" w:right="0" w:firstLine="0"/>
        <w:rPr/>
      </w:pPr>
      <w:r>
        <w:t xml:space="preserve"> </w:t>
      </w:r>
    </w:p>
    <w:p>
      <w:pPr>
        <w:pStyle w:val="style0"/>
        <w:numPr>
          <w:ilvl w:val="2"/>
          <w:numId w:val="5"/>
        </w:numPr>
        <w:ind w:right="60"/>
        <w:rPr/>
      </w:pPr>
      <w:r>
        <w:t xml:space="preserve">The </w:t>
      </w:r>
      <w:r>
        <w:t xml:space="preserve">Global Web of Influence </w:t>
      </w:r>
    </w:p>
    <w:p>
      <w:pPr>
        <w:pStyle w:val="style0"/>
        <w:spacing w:after="18" w:lineRule="auto" w:line="259"/>
        <w:ind w:left="720" w:right="0" w:firstLine="0"/>
        <w:rPr/>
      </w:pPr>
      <w:r>
        <w:t xml:space="preserve"> </w:t>
      </w:r>
    </w:p>
    <w:p>
      <w:pPr>
        <w:pStyle w:val="style0"/>
        <w:numPr>
          <w:ilvl w:val="2"/>
          <w:numId w:val="5"/>
        </w:numPr>
        <w:ind w:right="60"/>
        <w:rPr/>
      </w:pPr>
      <w:r>
        <w:t xml:space="preserve">Rewriting Morality in His Image </w:t>
      </w:r>
    </w:p>
    <w:p>
      <w:pPr>
        <w:pStyle w:val="style0"/>
        <w:spacing w:after="335" w:lineRule="auto" w:line="259"/>
        <w:ind w:left="720" w:right="0" w:firstLine="0"/>
        <w:rPr/>
      </w:pPr>
      <w:r>
        <w:t xml:space="preserve"> </w:t>
      </w:r>
    </w:p>
    <w:p>
      <w:pPr>
        <w:pStyle w:val="style2"/>
        <w:ind w:left="-5"/>
        <w:rPr/>
      </w:pPr>
      <w:r>
        <w:t xml:space="preserve">III. The Masks of the Adversary </w:t>
      </w:r>
    </w:p>
    <w:p>
      <w:pPr>
        <w:pStyle w:val="style0"/>
        <w:numPr>
          <w:ilvl w:val="2"/>
          <w:numId w:val="6"/>
        </w:numPr>
        <w:ind w:right="60"/>
        <w:rPr/>
      </w:pPr>
      <w:r>
        <w:t xml:space="preserve">The Angel of Light Persona </w:t>
      </w:r>
    </w:p>
    <w:p>
      <w:pPr>
        <w:pStyle w:val="style0"/>
        <w:spacing w:after="18" w:lineRule="auto" w:line="259"/>
        <w:ind w:left="720" w:right="0" w:firstLine="0"/>
        <w:rPr/>
      </w:pPr>
      <w:r>
        <w:t xml:space="preserve"> </w:t>
      </w:r>
    </w:p>
    <w:p>
      <w:pPr>
        <w:pStyle w:val="style0"/>
        <w:numPr>
          <w:ilvl w:val="2"/>
          <w:numId w:val="6"/>
        </w:numPr>
        <w:ind w:right="60"/>
        <w:rPr/>
      </w:pPr>
      <w:r>
        <w:t xml:space="preserve">False Religion and Spiritual Counterfeits </w:t>
      </w:r>
    </w:p>
    <w:p>
      <w:pPr>
        <w:pStyle w:val="style0"/>
        <w:spacing w:after="18" w:lineRule="auto" w:line="259"/>
        <w:ind w:left="720" w:right="0" w:firstLine="0"/>
        <w:rPr/>
      </w:pPr>
      <w:r>
        <w:t xml:space="preserve"> </w:t>
      </w:r>
    </w:p>
    <w:p>
      <w:pPr>
        <w:pStyle w:val="style0"/>
        <w:numPr>
          <w:ilvl w:val="2"/>
          <w:numId w:val="6"/>
        </w:numPr>
        <w:ind w:right="60"/>
        <w:rPr/>
      </w:pPr>
      <w:r>
        <w:t xml:space="preserve">Cultural Disguises of Darkness </w:t>
      </w:r>
    </w:p>
    <w:p>
      <w:pPr>
        <w:pStyle w:val="style0"/>
        <w:spacing w:after="0"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35" name="Group 1886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35" filled="f" stroked="f" style="margin-left:0.0pt;margin-top:0.0pt;width:462.0pt;height:1.0pt;mso-wrap-distance-left:0.0pt;mso-wrap-distance-right:0.0pt;visibility:visible;" coordsize="5867400,12700">
                <v:shape id="103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THREE: Satanism and the Power of Ritual </w:t>
      </w:r>
    </w:p>
    <w:p>
      <w:pPr>
        <w:pStyle w:val="style2"/>
        <w:ind w:left="-5"/>
        <w:rPr/>
      </w:pPr>
      <w:r>
        <w:t xml:space="preserve">I. Origins of Modern Satanism </w:t>
      </w:r>
    </w:p>
    <w:p>
      <w:pPr>
        <w:pStyle w:val="style0"/>
        <w:numPr>
          <w:ilvl w:val="2"/>
          <w:numId w:val="7"/>
        </w:numPr>
        <w:ind w:right="60"/>
        <w:rPr/>
      </w:pPr>
      <w:r>
        <w:t xml:space="preserve">From Ancient Cults to Crowley </w:t>
      </w:r>
    </w:p>
    <w:p>
      <w:pPr>
        <w:pStyle w:val="style0"/>
        <w:spacing w:after="18" w:lineRule="auto" w:line="259"/>
        <w:ind w:left="720" w:right="0" w:firstLine="0"/>
        <w:rPr/>
      </w:pPr>
      <w:r>
        <w:t xml:space="preserve"> </w:t>
      </w:r>
    </w:p>
    <w:p>
      <w:pPr>
        <w:pStyle w:val="style0"/>
        <w:numPr>
          <w:ilvl w:val="2"/>
          <w:numId w:val="7"/>
        </w:numPr>
        <w:ind w:right="60"/>
        <w:rPr/>
      </w:pPr>
      <w:r>
        <w:t xml:space="preserve">The Rise of Organized Satanic Churches </w:t>
      </w:r>
    </w:p>
    <w:p>
      <w:pPr>
        <w:pStyle w:val="style0"/>
        <w:spacing w:after="18" w:lineRule="auto" w:line="259"/>
        <w:ind w:left="720" w:right="0" w:firstLine="0"/>
        <w:rPr/>
      </w:pPr>
      <w:r>
        <w:t xml:space="preserve"> </w:t>
      </w:r>
    </w:p>
    <w:p>
      <w:pPr>
        <w:pStyle w:val="style0"/>
        <w:numPr>
          <w:ilvl w:val="2"/>
          <w:numId w:val="7"/>
        </w:numPr>
        <w:ind w:right="60"/>
        <w:rPr/>
      </w:pPr>
      <w:r>
        <w:t xml:space="preserve">Public Acceptance of Hidden Darkness </w:t>
      </w:r>
    </w:p>
    <w:p>
      <w:pPr>
        <w:pStyle w:val="style0"/>
        <w:spacing w:after="335" w:lineRule="auto" w:line="259"/>
        <w:ind w:left="720" w:right="0" w:firstLine="0"/>
        <w:rPr/>
      </w:pPr>
      <w:r>
        <w:t xml:space="preserve"> </w:t>
      </w:r>
    </w:p>
    <w:p>
      <w:pPr>
        <w:pStyle w:val="style2"/>
        <w:ind w:left="-5"/>
        <w:rPr/>
      </w:pPr>
      <w:r>
        <w:t xml:space="preserve">II. Blood, Sacrifice &amp; Power </w:t>
      </w:r>
    </w:p>
    <w:p>
      <w:pPr>
        <w:pStyle w:val="style0"/>
        <w:numPr>
          <w:ilvl w:val="2"/>
          <w:numId w:val="8"/>
        </w:numPr>
        <w:ind w:right="60"/>
        <w:rPr/>
      </w:pPr>
      <w:r>
        <w:t xml:space="preserve">Why Satan Demands Blood </w:t>
      </w:r>
    </w:p>
    <w:p>
      <w:pPr>
        <w:pStyle w:val="style0"/>
        <w:spacing w:after="18" w:lineRule="auto" w:line="259"/>
        <w:ind w:left="720" w:right="0" w:firstLine="0"/>
        <w:rPr/>
      </w:pPr>
      <w:r>
        <w:t xml:space="preserve"> </w:t>
      </w:r>
    </w:p>
    <w:p>
      <w:pPr>
        <w:pStyle w:val="style0"/>
        <w:numPr>
          <w:ilvl w:val="2"/>
          <w:numId w:val="8"/>
        </w:numPr>
        <w:ind w:right="60"/>
        <w:rPr/>
      </w:pPr>
      <w:r>
        <w:t xml:space="preserve">Child Sacrifice and the Old Gods </w:t>
      </w:r>
    </w:p>
    <w:p>
      <w:pPr>
        <w:pStyle w:val="style0"/>
        <w:spacing w:after="18" w:lineRule="auto" w:line="259"/>
        <w:ind w:left="720" w:right="0" w:firstLine="0"/>
        <w:rPr/>
      </w:pPr>
      <w:r>
        <w:t xml:space="preserve"> </w:t>
      </w:r>
    </w:p>
    <w:p>
      <w:pPr>
        <w:pStyle w:val="style0"/>
        <w:numPr>
          <w:ilvl w:val="2"/>
          <w:numId w:val="8"/>
        </w:numPr>
        <w:ind w:right="60"/>
        <w:rPr/>
      </w:pPr>
      <w:r>
        <w:t xml:space="preserve">Spiritual </w:t>
      </w:r>
      <w:r>
        <w:t xml:space="preserve">Transactions and Ritual Gateways </w:t>
      </w:r>
    </w:p>
    <w:p>
      <w:pPr>
        <w:pStyle w:val="style0"/>
        <w:spacing w:after="335" w:lineRule="auto" w:line="259"/>
        <w:ind w:left="720" w:right="0" w:firstLine="0"/>
        <w:rPr/>
      </w:pPr>
    </w:p>
    <w:p>
      <w:pPr>
        <w:pStyle w:val="style0"/>
        <w:spacing w:after="335" w:lineRule="auto" w:line="259"/>
        <w:ind w:left="720" w:right="0" w:firstLine="0"/>
        <w:rPr/>
      </w:pPr>
      <w:r>
        <w:t xml:space="preserve"> </w:t>
      </w:r>
    </w:p>
    <w:p>
      <w:pPr>
        <w:pStyle w:val="style2"/>
        <w:ind w:left="-5"/>
        <w:rPr/>
      </w:pPr>
      <w:r>
        <w:t xml:space="preserve">III. Mainstreaming the Occult </w:t>
      </w:r>
    </w:p>
    <w:p>
      <w:pPr>
        <w:pStyle w:val="style0"/>
        <w:numPr>
          <w:ilvl w:val="2"/>
          <w:numId w:val="9"/>
        </w:numPr>
        <w:ind w:right="60"/>
        <w:rPr/>
      </w:pPr>
      <w:r>
        <w:t xml:space="preserve">Entertainment as a Veil </w:t>
      </w:r>
    </w:p>
    <w:p>
      <w:pPr>
        <w:pStyle w:val="style0"/>
        <w:spacing w:after="18" w:lineRule="auto" w:line="259"/>
        <w:ind w:left="720" w:right="0" w:firstLine="0"/>
        <w:rPr/>
      </w:pPr>
      <w:r>
        <w:t xml:space="preserve"> </w:t>
      </w:r>
    </w:p>
    <w:p>
      <w:pPr>
        <w:pStyle w:val="style0"/>
        <w:numPr>
          <w:ilvl w:val="2"/>
          <w:numId w:val="9"/>
        </w:numPr>
        <w:ind w:right="60"/>
        <w:rPr/>
      </w:pPr>
      <w:r>
        <w:t xml:space="preserve">Music, Fashion, and Media as Ritual Tools </w:t>
      </w:r>
    </w:p>
    <w:p>
      <w:pPr>
        <w:pStyle w:val="style0"/>
        <w:spacing w:after="18" w:lineRule="auto" w:line="259"/>
        <w:ind w:left="720" w:right="0" w:firstLine="0"/>
        <w:rPr/>
      </w:pPr>
      <w:r>
        <w:t xml:space="preserve"> </w:t>
      </w:r>
    </w:p>
    <w:p>
      <w:pPr>
        <w:pStyle w:val="style0"/>
        <w:numPr>
          <w:ilvl w:val="2"/>
          <w:numId w:val="9"/>
        </w:numPr>
        <w:ind w:right="60"/>
        <w:rPr/>
      </w:pPr>
      <w:r>
        <w:t xml:space="preserve">When Darkness Becomes “Art”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38" name="Group 1886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38" filled="f" stroked="f" style="margin-left:0.0pt;margin-top:0.0pt;width:462.0pt;height:1.0pt;mso-wrap-distance-left:0.0pt;mso-wrap-distance-right:0.0pt;visibility:visible;" coordsize="5867400,12700">
                <v:shape id="103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FOUR: Illuminati and the Seed of the Serpent </w:t>
      </w:r>
    </w:p>
    <w:p>
      <w:pPr>
        <w:pStyle w:val="style2"/>
        <w:ind w:left="-5"/>
        <w:rPr/>
      </w:pPr>
      <w:r>
        <w:t xml:space="preserve">I. From </w:t>
      </w:r>
      <w:r>
        <w:t xml:space="preserve">Enlightenment to Enslavement </w:t>
      </w:r>
    </w:p>
    <w:p>
      <w:pPr>
        <w:pStyle w:val="style0"/>
        <w:numPr>
          <w:ilvl w:val="2"/>
          <w:numId w:val="10"/>
        </w:numPr>
        <w:ind w:right="60"/>
        <w:rPr/>
      </w:pPr>
      <w:r>
        <w:t xml:space="preserve">Adam </w:t>
      </w:r>
      <w:r>
        <w:t>Weishaupt</w:t>
      </w:r>
      <w:r>
        <w:t xml:space="preserve"> and the 1776 Agenda </w:t>
      </w:r>
    </w:p>
    <w:p>
      <w:pPr>
        <w:pStyle w:val="style0"/>
        <w:spacing w:after="18" w:lineRule="auto" w:line="259"/>
        <w:ind w:left="720" w:right="0" w:firstLine="0"/>
        <w:rPr/>
      </w:pPr>
      <w:r>
        <w:t xml:space="preserve"> </w:t>
      </w:r>
    </w:p>
    <w:p>
      <w:pPr>
        <w:pStyle w:val="style0"/>
        <w:numPr>
          <w:ilvl w:val="2"/>
          <w:numId w:val="10"/>
        </w:numPr>
        <w:ind w:right="60"/>
        <w:rPr/>
      </w:pPr>
      <w:r>
        <w:t xml:space="preserve">Masonic Brotherhood and </w:t>
      </w:r>
      <w:r>
        <w:t>Luciferian</w:t>
      </w:r>
      <w:r>
        <w:t xml:space="preserve"> Roots </w:t>
      </w:r>
    </w:p>
    <w:p>
      <w:pPr>
        <w:pStyle w:val="style0"/>
        <w:spacing w:after="18" w:lineRule="auto" w:line="259"/>
        <w:ind w:left="720" w:right="0" w:firstLine="0"/>
        <w:rPr/>
      </w:pPr>
      <w:r>
        <w:t xml:space="preserve"> </w:t>
      </w:r>
    </w:p>
    <w:p>
      <w:pPr>
        <w:pStyle w:val="style0"/>
        <w:numPr>
          <w:ilvl w:val="2"/>
          <w:numId w:val="10"/>
        </w:numPr>
        <w:ind w:right="60"/>
        <w:rPr/>
      </w:pPr>
      <w:r>
        <w:t xml:space="preserve">The Hidden Influence in Revolutions and Governments </w:t>
      </w:r>
    </w:p>
    <w:p>
      <w:pPr>
        <w:pStyle w:val="style0"/>
        <w:spacing w:after="0" w:lineRule="auto" w:line="259"/>
        <w:ind w:left="720" w:right="0" w:firstLine="0"/>
        <w:rPr/>
      </w:pPr>
      <w:r>
        <w:t xml:space="preserve"> </w:t>
      </w:r>
    </w:p>
    <w:p>
      <w:pPr>
        <w:pStyle w:val="style2"/>
        <w:ind w:left="-5"/>
        <w:rPr/>
      </w:pPr>
      <w:r>
        <w:t xml:space="preserve">II. The Great Work of Darkness </w:t>
      </w:r>
    </w:p>
    <w:p>
      <w:pPr>
        <w:pStyle w:val="style0"/>
        <w:numPr>
          <w:ilvl w:val="2"/>
          <w:numId w:val="11"/>
        </w:numPr>
        <w:ind w:right="60"/>
        <w:rPr/>
      </w:pPr>
      <w:r>
        <w:t xml:space="preserve">Establishing the New World Order </w:t>
      </w:r>
    </w:p>
    <w:p>
      <w:pPr>
        <w:pStyle w:val="style0"/>
        <w:spacing w:after="18" w:lineRule="auto" w:line="259"/>
        <w:ind w:left="720" w:right="0" w:firstLine="0"/>
        <w:rPr/>
      </w:pPr>
      <w:r>
        <w:t xml:space="preserve"> </w:t>
      </w:r>
    </w:p>
    <w:p>
      <w:pPr>
        <w:pStyle w:val="style0"/>
        <w:numPr>
          <w:ilvl w:val="2"/>
          <w:numId w:val="11"/>
        </w:numPr>
        <w:ind w:right="60"/>
        <w:rPr/>
      </w:pPr>
      <w:r>
        <w:t xml:space="preserve">Control Through Currency, Chaos, and Crisis </w:t>
      </w:r>
    </w:p>
    <w:p>
      <w:pPr>
        <w:pStyle w:val="style0"/>
        <w:spacing w:after="18" w:lineRule="auto" w:line="259"/>
        <w:ind w:left="720" w:right="0" w:firstLine="0"/>
        <w:rPr/>
      </w:pPr>
      <w:r>
        <w:t xml:space="preserve"> </w:t>
      </w:r>
    </w:p>
    <w:p>
      <w:pPr>
        <w:pStyle w:val="style0"/>
        <w:numPr>
          <w:ilvl w:val="2"/>
          <w:numId w:val="11"/>
        </w:numPr>
        <w:ind w:right="60"/>
        <w:rPr/>
      </w:pPr>
      <w:r>
        <w:t xml:space="preserve">The Vision of a Godless Global Empire </w:t>
      </w:r>
    </w:p>
    <w:p>
      <w:pPr>
        <w:pStyle w:val="style0"/>
        <w:spacing w:after="335" w:lineRule="auto" w:line="259"/>
        <w:ind w:left="720" w:right="0" w:firstLine="0"/>
        <w:rPr/>
      </w:pPr>
      <w:r>
        <w:t xml:space="preserve"> </w:t>
      </w:r>
    </w:p>
    <w:p>
      <w:pPr>
        <w:pStyle w:val="style2"/>
        <w:ind w:left="-5"/>
        <w:rPr/>
      </w:pPr>
      <w:r>
        <w:t xml:space="preserve">III. The Royal Bloodlines </w:t>
      </w:r>
    </w:p>
    <w:p>
      <w:pPr>
        <w:pStyle w:val="style0"/>
        <w:numPr>
          <w:ilvl w:val="2"/>
          <w:numId w:val="12"/>
        </w:numPr>
        <w:ind w:right="60"/>
        <w:rPr/>
      </w:pPr>
      <w:r>
        <w:t xml:space="preserve">The 13 Families and Their Ancient Claims </w:t>
      </w:r>
    </w:p>
    <w:p>
      <w:pPr>
        <w:pStyle w:val="style0"/>
        <w:spacing w:after="18" w:lineRule="auto" w:line="259"/>
        <w:ind w:left="720" w:right="0" w:firstLine="0"/>
        <w:rPr/>
      </w:pPr>
      <w:r>
        <w:t xml:space="preserve"> </w:t>
      </w:r>
    </w:p>
    <w:p>
      <w:pPr>
        <w:pStyle w:val="style0"/>
        <w:numPr>
          <w:ilvl w:val="2"/>
          <w:numId w:val="12"/>
        </w:numPr>
        <w:ind w:right="60"/>
        <w:rPr/>
      </w:pPr>
      <w:r>
        <w:t xml:space="preserve">Ritualistic Power Transfers </w:t>
      </w:r>
    </w:p>
    <w:p>
      <w:pPr>
        <w:pStyle w:val="style0"/>
        <w:spacing w:after="18" w:lineRule="auto" w:line="259"/>
        <w:ind w:left="720" w:right="0" w:firstLine="0"/>
        <w:rPr/>
      </w:pPr>
      <w:r>
        <w:t xml:space="preserve"> </w:t>
      </w:r>
    </w:p>
    <w:p>
      <w:pPr>
        <w:pStyle w:val="style0"/>
        <w:numPr>
          <w:ilvl w:val="2"/>
          <w:numId w:val="12"/>
        </w:numPr>
        <w:ind w:right="60"/>
        <w:rPr/>
      </w:pPr>
      <w:r>
        <w:t xml:space="preserve">Generational Initiation and Oaths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41" name="Group 1883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41" filled="f" stroked="f" style="margin-left:0.0pt;margin-top:0.0pt;width:462.0pt;height:1.0pt;mso-wrap-distance-left:0.0pt;mso-wrap-distance-right:0.0pt;visibility:visible;" coordsize="5867400,12700">
                <v:shape id="104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FIVE: The Council of 13 — </w:t>
      </w:r>
      <w:r>
        <w:t xml:space="preserve">Earth’s Shadow Government </w:t>
      </w:r>
    </w:p>
    <w:p>
      <w:pPr>
        <w:pStyle w:val="style2"/>
        <w:ind w:left="-5"/>
        <w:rPr/>
      </w:pPr>
      <w:r>
        <w:t xml:space="preserve">I. Who They Are and Why It Matters </w:t>
      </w:r>
    </w:p>
    <w:p>
      <w:pPr>
        <w:pStyle w:val="style0"/>
        <w:numPr>
          <w:ilvl w:val="2"/>
          <w:numId w:val="13"/>
        </w:numPr>
        <w:ind w:right="60"/>
        <w:rPr/>
      </w:pPr>
      <w:r>
        <w:t xml:space="preserve">Origin, Identity, and Purpose </w:t>
      </w:r>
    </w:p>
    <w:p>
      <w:pPr>
        <w:pStyle w:val="style0"/>
        <w:spacing w:after="18" w:lineRule="auto" w:line="259"/>
        <w:ind w:left="720" w:right="0" w:firstLine="0"/>
        <w:rPr/>
      </w:pPr>
      <w:r>
        <w:t xml:space="preserve"> </w:t>
      </w:r>
    </w:p>
    <w:p>
      <w:pPr>
        <w:pStyle w:val="style0"/>
        <w:numPr>
          <w:ilvl w:val="2"/>
          <w:numId w:val="13"/>
        </w:numPr>
        <w:ind w:right="60"/>
        <w:rPr/>
      </w:pPr>
      <w:r>
        <w:t xml:space="preserve">Spiritual Allegiances and </w:t>
      </w:r>
      <w:r>
        <w:t>Luciferian</w:t>
      </w:r>
      <w:r>
        <w:t xml:space="preserve"> Pacts </w:t>
      </w:r>
    </w:p>
    <w:p>
      <w:pPr>
        <w:pStyle w:val="style0"/>
        <w:spacing w:after="18" w:lineRule="auto" w:line="259"/>
        <w:ind w:left="720" w:right="0" w:firstLine="0"/>
        <w:rPr/>
      </w:pPr>
      <w:r>
        <w:t xml:space="preserve"> </w:t>
      </w:r>
    </w:p>
    <w:p>
      <w:pPr>
        <w:pStyle w:val="style0"/>
        <w:numPr>
          <w:ilvl w:val="2"/>
          <w:numId w:val="13"/>
        </w:numPr>
        <w:ind w:right="60"/>
        <w:rPr/>
      </w:pPr>
      <w:r>
        <w:t xml:space="preserve">Their Role in Global Governance </w:t>
      </w:r>
    </w:p>
    <w:p>
      <w:pPr>
        <w:pStyle w:val="style0"/>
        <w:spacing w:after="335" w:lineRule="auto" w:line="259"/>
        <w:ind w:left="720" w:right="0" w:firstLine="0"/>
        <w:rPr/>
      </w:pPr>
      <w:r>
        <w:t xml:space="preserve"> </w:t>
      </w:r>
    </w:p>
    <w:p>
      <w:pPr>
        <w:pStyle w:val="style2"/>
        <w:ind w:left="-5"/>
        <w:rPr/>
      </w:pPr>
      <w:r>
        <w:t xml:space="preserve">II. Control through Covenant </w:t>
      </w:r>
    </w:p>
    <w:p>
      <w:pPr>
        <w:pStyle w:val="style0"/>
        <w:numPr>
          <w:ilvl w:val="2"/>
          <w:numId w:val="14"/>
        </w:numPr>
        <w:ind w:right="60"/>
        <w:rPr/>
      </w:pPr>
      <w:r>
        <w:t xml:space="preserve">Blood Rituals and Binding Agreements </w:t>
      </w:r>
    </w:p>
    <w:p>
      <w:pPr>
        <w:pStyle w:val="style0"/>
        <w:spacing w:after="18" w:lineRule="auto" w:line="259"/>
        <w:ind w:left="720" w:right="0" w:firstLine="0"/>
        <w:rPr/>
      </w:pPr>
      <w:r>
        <w:t xml:space="preserve"> </w:t>
      </w:r>
    </w:p>
    <w:p>
      <w:pPr>
        <w:pStyle w:val="style0"/>
        <w:numPr>
          <w:ilvl w:val="2"/>
          <w:numId w:val="14"/>
        </w:numPr>
        <w:ind w:right="60"/>
        <w:rPr/>
      </w:pPr>
      <w:r>
        <w:t xml:space="preserve">Surveillance, Blackmail, and Sacrifice </w:t>
      </w:r>
    </w:p>
    <w:p>
      <w:pPr>
        <w:pStyle w:val="style0"/>
        <w:spacing w:after="18" w:lineRule="auto" w:line="259"/>
        <w:ind w:left="720" w:right="0" w:firstLine="0"/>
        <w:rPr/>
      </w:pPr>
      <w:r>
        <w:t xml:space="preserve"> </w:t>
      </w:r>
    </w:p>
    <w:p>
      <w:pPr>
        <w:pStyle w:val="style0"/>
        <w:numPr>
          <w:ilvl w:val="2"/>
          <w:numId w:val="14"/>
        </w:numPr>
        <w:ind w:right="60"/>
        <w:rPr/>
      </w:pPr>
      <w:r>
        <w:t xml:space="preserve">The Supernatural Power Behind Their Authority </w:t>
      </w:r>
    </w:p>
    <w:p>
      <w:pPr>
        <w:pStyle w:val="style0"/>
        <w:spacing w:after="335" w:lineRule="auto" w:line="259"/>
        <w:ind w:left="720" w:right="0" w:firstLine="0"/>
        <w:rPr/>
      </w:pPr>
      <w:r>
        <w:t xml:space="preserve"> </w:t>
      </w:r>
    </w:p>
    <w:p>
      <w:pPr>
        <w:pStyle w:val="style2"/>
        <w:ind w:left="-5"/>
        <w:rPr/>
      </w:pPr>
      <w:r>
        <w:t xml:space="preserve">III. Prophetic Connections </w:t>
      </w:r>
    </w:p>
    <w:p>
      <w:pPr>
        <w:pStyle w:val="style2"/>
        <w:ind w:left="-5"/>
        <w:rPr/>
      </w:pPr>
      <w:r>
        <w:t xml:space="preserve">The Beast </w:t>
      </w:r>
      <w:r>
        <w:t xml:space="preserve">System in Revelation </w:t>
      </w:r>
    </w:p>
    <w:p>
      <w:pPr>
        <w:pStyle w:val="style0"/>
        <w:spacing w:after="18" w:lineRule="auto" w:line="259"/>
        <w:ind w:left="720" w:right="0" w:firstLine="0"/>
        <w:rPr/>
      </w:pPr>
      <w:r>
        <w:t xml:space="preserve"> </w:t>
      </w:r>
    </w:p>
    <w:p>
      <w:pPr>
        <w:pStyle w:val="style0"/>
        <w:numPr>
          <w:ilvl w:val="2"/>
          <w:numId w:val="15"/>
        </w:numPr>
        <w:ind w:right="60"/>
        <w:rPr/>
      </w:pPr>
      <w:r>
        <w:t xml:space="preserve">The Council’s Role in End-Time Prophecy </w:t>
      </w:r>
    </w:p>
    <w:p>
      <w:pPr>
        <w:pStyle w:val="style0"/>
        <w:spacing w:after="18" w:lineRule="auto" w:line="259"/>
        <w:ind w:left="720" w:right="0" w:firstLine="0"/>
        <w:rPr/>
      </w:pPr>
      <w:r>
        <w:t xml:space="preserve"> </w:t>
      </w:r>
    </w:p>
    <w:p>
      <w:pPr>
        <w:pStyle w:val="style0"/>
        <w:numPr>
          <w:ilvl w:val="2"/>
          <w:numId w:val="15"/>
        </w:numPr>
        <w:ind w:right="60"/>
        <w:rPr/>
      </w:pPr>
      <w:r>
        <w:t xml:space="preserve">God's Warning to the Nations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44" name="Group 1883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44" filled="f" stroked="f" style="margin-left:0.0pt;margin-top:0.0pt;width:462.0pt;height:1.0pt;mso-wrap-distance-left:0.0pt;mso-wrap-distance-right:0.0pt;visibility:visible;" coordsize="5867400,12700">
                <v:shape id="104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SIX: The Occult in Culture and Church </w:t>
      </w:r>
    </w:p>
    <w:p>
      <w:pPr>
        <w:pStyle w:val="style2"/>
        <w:ind w:left="-5"/>
        <w:rPr/>
      </w:pPr>
      <w:r>
        <w:t xml:space="preserve">I. Hidden in Plain Sight </w:t>
      </w:r>
    </w:p>
    <w:p>
      <w:pPr>
        <w:pStyle w:val="style0"/>
        <w:numPr>
          <w:ilvl w:val="2"/>
          <w:numId w:val="16"/>
        </w:numPr>
        <w:ind w:right="60"/>
        <w:rPr/>
      </w:pPr>
      <w:r>
        <w:t xml:space="preserve">The Occult in Children’s Programming </w:t>
      </w:r>
    </w:p>
    <w:p>
      <w:pPr>
        <w:pStyle w:val="style0"/>
        <w:spacing w:after="18" w:lineRule="auto" w:line="259"/>
        <w:ind w:left="720" w:right="0" w:firstLine="0"/>
        <w:rPr/>
      </w:pPr>
      <w:r>
        <w:t xml:space="preserve"> </w:t>
      </w:r>
    </w:p>
    <w:p>
      <w:pPr>
        <w:pStyle w:val="style0"/>
        <w:numPr>
          <w:ilvl w:val="2"/>
          <w:numId w:val="16"/>
        </w:numPr>
        <w:ind w:right="60"/>
        <w:rPr/>
      </w:pPr>
      <w:r>
        <w:t xml:space="preserve">Symbolism in Corporate Logos </w:t>
      </w:r>
    </w:p>
    <w:p>
      <w:pPr>
        <w:pStyle w:val="style0"/>
        <w:spacing w:after="18" w:lineRule="auto" w:line="259"/>
        <w:ind w:left="720" w:right="0" w:firstLine="0"/>
        <w:rPr/>
      </w:pPr>
      <w:r>
        <w:t xml:space="preserve"> </w:t>
      </w:r>
    </w:p>
    <w:p>
      <w:pPr>
        <w:pStyle w:val="style0"/>
        <w:numPr>
          <w:ilvl w:val="2"/>
          <w:numId w:val="16"/>
        </w:numPr>
        <w:ind w:right="60"/>
        <w:rPr/>
      </w:pPr>
      <w:r>
        <w:t xml:space="preserve">Popularity of Astrology and Witchcraft </w:t>
      </w:r>
    </w:p>
    <w:p>
      <w:pPr>
        <w:pStyle w:val="style0"/>
        <w:spacing w:after="335" w:lineRule="auto" w:line="259"/>
        <w:ind w:left="720" w:right="0" w:firstLine="0"/>
        <w:rPr/>
      </w:pPr>
      <w:r>
        <w:t xml:space="preserve"> </w:t>
      </w:r>
    </w:p>
    <w:p>
      <w:pPr>
        <w:pStyle w:val="style2"/>
        <w:ind w:left="-5"/>
        <w:rPr/>
      </w:pPr>
      <w:r>
        <w:t xml:space="preserve">II. The Seduction of the Church </w:t>
      </w:r>
    </w:p>
    <w:p>
      <w:pPr>
        <w:pStyle w:val="style0"/>
        <w:numPr>
          <w:ilvl w:val="2"/>
          <w:numId w:val="17"/>
        </w:numPr>
        <w:ind w:right="60"/>
        <w:rPr/>
      </w:pPr>
      <w:r>
        <w:t xml:space="preserve">Mixing the Gospel with the Occult </w:t>
      </w:r>
    </w:p>
    <w:p>
      <w:pPr>
        <w:pStyle w:val="style0"/>
        <w:spacing w:after="18" w:lineRule="auto" w:line="259"/>
        <w:ind w:left="720" w:right="0" w:firstLine="0"/>
        <w:rPr/>
      </w:pPr>
      <w:r>
        <w:t xml:space="preserve"> </w:t>
      </w:r>
    </w:p>
    <w:p>
      <w:pPr>
        <w:pStyle w:val="style0"/>
        <w:numPr>
          <w:ilvl w:val="2"/>
          <w:numId w:val="17"/>
        </w:numPr>
        <w:ind w:right="60"/>
        <w:rPr/>
      </w:pPr>
      <w:r>
        <w:t xml:space="preserve">Prophets for Hire and False Apostles </w:t>
      </w:r>
    </w:p>
    <w:p>
      <w:pPr>
        <w:pStyle w:val="style0"/>
        <w:spacing w:after="18" w:lineRule="auto" w:line="259"/>
        <w:ind w:left="720" w:right="0" w:firstLine="0"/>
        <w:rPr/>
      </w:pPr>
      <w:r>
        <w:t xml:space="preserve"> </w:t>
      </w:r>
    </w:p>
    <w:p>
      <w:pPr>
        <w:pStyle w:val="style0"/>
        <w:numPr>
          <w:ilvl w:val="2"/>
          <w:numId w:val="17"/>
        </w:numPr>
        <w:ind w:right="60"/>
        <w:rPr/>
      </w:pPr>
      <w:r>
        <w:t xml:space="preserve">Entertainment Over Anointing </w:t>
      </w:r>
    </w:p>
    <w:p>
      <w:pPr>
        <w:pStyle w:val="style0"/>
        <w:spacing w:after="335" w:lineRule="auto" w:line="259"/>
        <w:ind w:left="720" w:right="0" w:firstLine="0"/>
        <w:rPr/>
      </w:pPr>
      <w:r>
        <w:t xml:space="preserve"> </w:t>
      </w:r>
    </w:p>
    <w:p>
      <w:pPr>
        <w:pStyle w:val="style2"/>
        <w:ind w:left="-5"/>
        <w:rPr/>
      </w:pPr>
      <w:r>
        <w:t xml:space="preserve">III. The Call to Holiness </w:t>
      </w:r>
    </w:p>
    <w:p>
      <w:pPr>
        <w:pStyle w:val="style0"/>
        <w:numPr>
          <w:ilvl w:val="2"/>
          <w:numId w:val="18"/>
        </w:numPr>
        <w:ind w:right="60"/>
        <w:rPr/>
      </w:pPr>
      <w:r>
        <w:t xml:space="preserve">Discerning the Spirits </w:t>
      </w:r>
    </w:p>
    <w:p>
      <w:pPr>
        <w:pStyle w:val="style0"/>
        <w:spacing w:after="18" w:lineRule="auto" w:line="259"/>
        <w:ind w:left="720" w:right="0" w:firstLine="0"/>
        <w:rPr/>
      </w:pPr>
      <w:r>
        <w:t xml:space="preserve"> </w:t>
      </w:r>
    </w:p>
    <w:p>
      <w:pPr>
        <w:pStyle w:val="style0"/>
        <w:numPr>
          <w:ilvl w:val="2"/>
          <w:numId w:val="18"/>
        </w:numPr>
        <w:ind w:right="60"/>
        <w:rPr/>
      </w:pPr>
      <w:r>
        <w:t xml:space="preserve">Returning to the </w:t>
      </w:r>
      <w:r>
        <w:t xml:space="preserve">Altar </w:t>
      </w:r>
    </w:p>
    <w:p>
      <w:pPr>
        <w:pStyle w:val="style0"/>
        <w:spacing w:after="18" w:lineRule="auto" w:line="259"/>
        <w:ind w:left="720" w:right="0" w:firstLine="0"/>
        <w:rPr/>
      </w:pPr>
      <w:r>
        <w:t xml:space="preserve"> </w:t>
      </w:r>
    </w:p>
    <w:p>
      <w:pPr>
        <w:pStyle w:val="style0"/>
        <w:numPr>
          <w:ilvl w:val="2"/>
          <w:numId w:val="18"/>
        </w:numPr>
        <w:ind w:right="60"/>
        <w:rPr/>
      </w:pPr>
      <w:r>
        <w:t xml:space="preserve">The End-Time Church Must Be Pure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47" name="Group 1883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47" filled="f" stroked="f" style="margin-left:0.0pt;margin-top:0.0pt;width:462.0pt;height:1.0pt;mso-wrap-distance-left:0.0pt;mso-wrap-distance-right:0.0pt;visibility:visible;" coordsize="5867400,12700">
                <v:shape id="104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SEVEN: Media, Music &amp; Mind Control </w:t>
      </w:r>
    </w:p>
    <w:p>
      <w:pPr>
        <w:pStyle w:val="style2"/>
        <w:ind w:left="-5"/>
        <w:rPr/>
      </w:pPr>
      <w:r>
        <w:t xml:space="preserve">I. Sound, Frequency, and Spiritual Warfare </w:t>
      </w:r>
    </w:p>
    <w:p>
      <w:pPr>
        <w:pStyle w:val="style0"/>
        <w:ind w:left="730" w:right="60"/>
        <w:rPr/>
      </w:pPr>
      <w:r>
        <w:t xml:space="preserve">Why Lucifer Uses Music </w:t>
      </w:r>
    </w:p>
    <w:p>
      <w:pPr>
        <w:pStyle w:val="style0"/>
        <w:spacing w:after="18" w:lineRule="auto" w:line="259"/>
        <w:ind w:left="720" w:right="0" w:firstLine="0"/>
        <w:rPr/>
      </w:pPr>
      <w:r>
        <w:t xml:space="preserve"> </w:t>
      </w:r>
    </w:p>
    <w:p>
      <w:pPr>
        <w:pStyle w:val="style0"/>
        <w:numPr>
          <w:ilvl w:val="2"/>
          <w:numId w:val="19"/>
        </w:numPr>
        <w:ind w:right="60"/>
        <w:rPr/>
      </w:pPr>
      <w:r>
        <w:t xml:space="preserve">Frequencies That Open Portals </w:t>
      </w:r>
    </w:p>
    <w:p>
      <w:pPr>
        <w:pStyle w:val="style0"/>
        <w:spacing w:after="18" w:lineRule="auto" w:line="259"/>
        <w:ind w:left="720" w:right="0" w:firstLine="0"/>
        <w:rPr/>
      </w:pPr>
      <w:r>
        <w:t xml:space="preserve"> </w:t>
      </w:r>
    </w:p>
    <w:p>
      <w:pPr>
        <w:pStyle w:val="style0"/>
        <w:numPr>
          <w:ilvl w:val="2"/>
          <w:numId w:val="19"/>
        </w:numPr>
        <w:ind w:right="60"/>
        <w:rPr/>
      </w:pPr>
      <w:r>
        <w:t xml:space="preserve">Music as a Modern Day Ritual </w:t>
      </w:r>
    </w:p>
    <w:p>
      <w:pPr>
        <w:pStyle w:val="style0"/>
        <w:spacing w:after="335" w:lineRule="auto" w:line="259"/>
        <w:ind w:left="720" w:right="0" w:firstLine="0"/>
        <w:rPr/>
      </w:pPr>
      <w:r>
        <w:t xml:space="preserve"> </w:t>
      </w:r>
    </w:p>
    <w:p>
      <w:pPr>
        <w:pStyle w:val="style2"/>
        <w:ind w:left="-5"/>
        <w:rPr/>
      </w:pPr>
      <w:r>
        <w:t xml:space="preserve">II. Hollywood and High </w:t>
      </w:r>
      <w:r>
        <w:t xml:space="preserve">Magic </w:t>
      </w:r>
    </w:p>
    <w:p>
      <w:pPr>
        <w:pStyle w:val="style0"/>
        <w:numPr>
          <w:ilvl w:val="2"/>
          <w:numId w:val="20"/>
        </w:numPr>
        <w:ind w:right="60"/>
        <w:rPr/>
      </w:pPr>
      <w:r>
        <w:t xml:space="preserve">Occult Symbols in Movies and TV </w:t>
      </w:r>
    </w:p>
    <w:p>
      <w:pPr>
        <w:pStyle w:val="style0"/>
        <w:spacing w:after="18" w:lineRule="auto" w:line="259"/>
        <w:ind w:left="720" w:right="0" w:firstLine="0"/>
        <w:rPr/>
      </w:pPr>
      <w:r>
        <w:t xml:space="preserve"> </w:t>
      </w:r>
    </w:p>
    <w:p>
      <w:pPr>
        <w:pStyle w:val="style0"/>
        <w:numPr>
          <w:ilvl w:val="2"/>
          <w:numId w:val="20"/>
        </w:numPr>
        <w:ind w:right="60"/>
        <w:rPr/>
      </w:pPr>
      <w:r>
        <w:t xml:space="preserve">Programming Through Storytelling </w:t>
      </w:r>
    </w:p>
    <w:p>
      <w:pPr>
        <w:pStyle w:val="style0"/>
        <w:spacing w:after="18" w:lineRule="auto" w:line="259"/>
        <w:ind w:left="720" w:right="0" w:firstLine="0"/>
        <w:rPr/>
      </w:pPr>
      <w:r>
        <w:t xml:space="preserve"> </w:t>
      </w:r>
    </w:p>
    <w:p>
      <w:pPr>
        <w:pStyle w:val="style0"/>
        <w:numPr>
          <w:ilvl w:val="2"/>
          <w:numId w:val="20"/>
        </w:numPr>
        <w:ind w:right="60"/>
        <w:rPr/>
      </w:pPr>
      <w:r>
        <w:t xml:space="preserve">The Reality of MK-Ultra and Mass Control </w:t>
      </w:r>
    </w:p>
    <w:p>
      <w:pPr>
        <w:pStyle w:val="style0"/>
        <w:spacing w:after="335" w:lineRule="auto" w:line="259"/>
        <w:ind w:left="720" w:right="0" w:firstLine="0"/>
        <w:rPr/>
      </w:pPr>
      <w:r>
        <w:t xml:space="preserve"> </w:t>
      </w:r>
    </w:p>
    <w:p>
      <w:pPr>
        <w:pStyle w:val="style2"/>
        <w:ind w:left="-5"/>
        <w:rPr/>
      </w:pPr>
      <w:r>
        <w:t xml:space="preserve">III. Social Media and Sorcery </w:t>
      </w:r>
    </w:p>
    <w:p>
      <w:pPr>
        <w:pStyle w:val="style0"/>
        <w:numPr>
          <w:ilvl w:val="2"/>
          <w:numId w:val="21"/>
        </w:numPr>
        <w:ind w:right="60"/>
        <w:rPr/>
      </w:pPr>
      <w:r>
        <w:t xml:space="preserve">Digital Discipleship or Digital Destruction? </w:t>
      </w:r>
    </w:p>
    <w:p>
      <w:pPr>
        <w:pStyle w:val="style0"/>
        <w:spacing w:after="18" w:lineRule="auto" w:line="259"/>
        <w:ind w:left="720" w:right="0" w:firstLine="0"/>
        <w:rPr/>
      </w:pPr>
      <w:r>
        <w:t xml:space="preserve"> </w:t>
      </w:r>
    </w:p>
    <w:p>
      <w:pPr>
        <w:pStyle w:val="style0"/>
        <w:numPr>
          <w:ilvl w:val="2"/>
          <w:numId w:val="21"/>
        </w:numPr>
        <w:ind w:right="60"/>
        <w:rPr/>
      </w:pPr>
      <w:r>
        <w:t xml:space="preserve">Influence vs. Possession </w:t>
      </w:r>
    </w:p>
    <w:p>
      <w:pPr>
        <w:pStyle w:val="style0"/>
        <w:spacing w:after="18" w:lineRule="auto" w:line="259"/>
        <w:ind w:left="720" w:right="0" w:firstLine="0"/>
        <w:rPr/>
      </w:pPr>
      <w:r>
        <w:t xml:space="preserve"> </w:t>
      </w:r>
    </w:p>
    <w:p>
      <w:pPr>
        <w:pStyle w:val="style0"/>
        <w:numPr>
          <w:ilvl w:val="2"/>
          <w:numId w:val="21"/>
        </w:numPr>
        <w:ind w:right="60"/>
        <w:rPr/>
      </w:pPr>
      <w:r>
        <w:t xml:space="preserve">The Addicted and </w:t>
      </w:r>
      <w:r>
        <w:t xml:space="preserve">Distracted Generation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50" name="Group 1883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50" filled="f" stroked="f" style="margin-left:0.0pt;margin-top:0.0pt;width:462.0pt;height:1.0pt;mso-wrap-distance-left:0.0pt;mso-wrap-distance-right:0.0pt;visibility:visible;" coordsize="5867400,12700">
                <v:shape id="105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EIGHT: Governments, Thrones &amp; Principalities </w:t>
      </w:r>
    </w:p>
    <w:p>
      <w:pPr>
        <w:pStyle w:val="style2"/>
        <w:ind w:left="-5"/>
        <w:rPr/>
      </w:pPr>
      <w:r>
        <w:t xml:space="preserve">I. Satan’s Seat in Politics </w:t>
      </w:r>
    </w:p>
    <w:p>
      <w:pPr>
        <w:pStyle w:val="style0"/>
        <w:numPr>
          <w:ilvl w:val="2"/>
          <w:numId w:val="22"/>
        </w:numPr>
        <w:ind w:right="60"/>
        <w:rPr/>
      </w:pPr>
      <w:r>
        <w:t xml:space="preserve">The Real Power Behind the Curtain </w:t>
      </w:r>
    </w:p>
    <w:p>
      <w:pPr>
        <w:pStyle w:val="style0"/>
        <w:spacing w:after="18" w:lineRule="auto" w:line="259"/>
        <w:ind w:left="720" w:right="0" w:firstLine="0"/>
        <w:rPr/>
      </w:pPr>
      <w:r>
        <w:t xml:space="preserve"> </w:t>
      </w:r>
    </w:p>
    <w:p>
      <w:pPr>
        <w:pStyle w:val="style0"/>
        <w:numPr>
          <w:ilvl w:val="2"/>
          <w:numId w:val="22"/>
        </w:numPr>
        <w:ind w:right="60"/>
        <w:rPr/>
      </w:pPr>
      <w:r>
        <w:t xml:space="preserve">Governments Aligned with Darkness </w:t>
      </w:r>
    </w:p>
    <w:p>
      <w:pPr>
        <w:pStyle w:val="style0"/>
        <w:spacing w:after="18" w:lineRule="auto" w:line="259"/>
        <w:ind w:left="720" w:right="0" w:firstLine="0"/>
        <w:rPr/>
      </w:pPr>
      <w:r>
        <w:t xml:space="preserve"> </w:t>
      </w:r>
    </w:p>
    <w:p>
      <w:pPr>
        <w:pStyle w:val="style0"/>
        <w:numPr>
          <w:ilvl w:val="2"/>
          <w:numId w:val="22"/>
        </w:numPr>
        <w:ind w:right="60"/>
        <w:rPr/>
      </w:pPr>
      <w:r>
        <w:t xml:space="preserve">Political Rituals in Hidden Chambers </w:t>
      </w:r>
    </w:p>
    <w:p>
      <w:pPr>
        <w:pStyle w:val="style0"/>
        <w:spacing w:after="335" w:lineRule="auto" w:line="259"/>
        <w:ind w:left="720" w:right="0" w:firstLine="0"/>
        <w:rPr/>
      </w:pPr>
      <w:r>
        <w:t xml:space="preserve"> </w:t>
      </w:r>
    </w:p>
    <w:p>
      <w:pPr>
        <w:pStyle w:val="style2"/>
        <w:ind w:left="-5"/>
        <w:rPr/>
      </w:pPr>
      <w:r>
        <w:t xml:space="preserve">II. One World, One Order </w:t>
      </w:r>
    </w:p>
    <w:p>
      <w:pPr>
        <w:pStyle w:val="style0"/>
        <w:numPr>
          <w:ilvl w:val="2"/>
          <w:numId w:val="23"/>
        </w:numPr>
        <w:ind w:right="60"/>
        <w:rPr/>
      </w:pPr>
      <w:r>
        <w:t xml:space="preserve">The United Nations and Globalism </w:t>
      </w:r>
    </w:p>
    <w:p>
      <w:pPr>
        <w:pStyle w:val="style0"/>
        <w:spacing w:after="18" w:lineRule="auto" w:line="259"/>
        <w:ind w:left="720" w:right="0" w:firstLine="0"/>
        <w:rPr/>
      </w:pPr>
      <w:r>
        <w:t xml:space="preserve"> </w:t>
      </w:r>
    </w:p>
    <w:p>
      <w:pPr>
        <w:pStyle w:val="style0"/>
        <w:numPr>
          <w:ilvl w:val="2"/>
          <w:numId w:val="23"/>
        </w:numPr>
        <w:ind w:right="60"/>
        <w:rPr/>
      </w:pPr>
      <w:r>
        <w:t xml:space="preserve">The Rise of Centralized Religion </w:t>
      </w:r>
    </w:p>
    <w:p>
      <w:pPr>
        <w:pStyle w:val="style0"/>
        <w:spacing w:after="0" w:lineRule="auto" w:line="259"/>
        <w:ind w:left="720" w:right="0" w:firstLine="0"/>
        <w:rPr/>
      </w:pPr>
      <w:r>
        <w:t xml:space="preserve"> </w:t>
      </w:r>
    </w:p>
    <w:p>
      <w:pPr>
        <w:pStyle w:val="style0"/>
        <w:ind w:left="730" w:right="60"/>
        <w:rPr/>
      </w:pPr>
      <w:r>
        <w:t xml:space="preserve">AI, Surveillance, and Digital Chains </w:t>
      </w:r>
    </w:p>
    <w:p>
      <w:pPr>
        <w:pStyle w:val="style0"/>
        <w:spacing w:after="335" w:lineRule="auto" w:line="259"/>
        <w:ind w:left="720" w:right="0" w:firstLine="0"/>
        <w:rPr/>
      </w:pPr>
      <w:r>
        <w:t xml:space="preserve"> </w:t>
      </w:r>
    </w:p>
    <w:p>
      <w:pPr>
        <w:pStyle w:val="style2"/>
        <w:ind w:left="-5"/>
        <w:rPr/>
      </w:pPr>
      <w:r>
        <w:t xml:space="preserve">III. War Against the Saints </w:t>
      </w:r>
    </w:p>
    <w:p>
      <w:pPr>
        <w:pStyle w:val="style0"/>
        <w:numPr>
          <w:ilvl w:val="2"/>
          <w:numId w:val="24"/>
        </w:numPr>
        <w:ind w:right="60"/>
        <w:rPr/>
      </w:pPr>
      <w:r>
        <w:t xml:space="preserve">Laws That Silence the Righteous </w:t>
      </w:r>
    </w:p>
    <w:p>
      <w:pPr>
        <w:pStyle w:val="style0"/>
        <w:spacing w:after="18" w:lineRule="auto" w:line="259"/>
        <w:ind w:left="720" w:right="0" w:firstLine="0"/>
        <w:rPr/>
      </w:pPr>
      <w:r>
        <w:t xml:space="preserve"> </w:t>
      </w:r>
    </w:p>
    <w:p>
      <w:pPr>
        <w:pStyle w:val="style0"/>
        <w:numPr>
          <w:ilvl w:val="2"/>
          <w:numId w:val="24"/>
        </w:numPr>
        <w:ind w:right="60"/>
        <w:rPr/>
      </w:pPr>
      <w:r>
        <w:t xml:space="preserve">Persecution as Prophetic Proof </w:t>
      </w:r>
    </w:p>
    <w:p>
      <w:pPr>
        <w:pStyle w:val="style0"/>
        <w:spacing w:after="18" w:lineRule="auto" w:line="259"/>
        <w:ind w:left="720" w:right="0" w:firstLine="0"/>
        <w:rPr/>
      </w:pPr>
      <w:r>
        <w:t xml:space="preserve"> </w:t>
      </w:r>
    </w:p>
    <w:p>
      <w:pPr>
        <w:pStyle w:val="style0"/>
        <w:numPr>
          <w:ilvl w:val="2"/>
          <w:numId w:val="24"/>
        </w:numPr>
        <w:ind w:right="60"/>
        <w:rPr/>
      </w:pPr>
      <w:r>
        <w:t xml:space="preserve">What Happens When the Church Sleeps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53" name="Group 1882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53" filled="f" stroked="f" style="margin-left:0.0pt;margin-top:0.0pt;width:462.0pt;height:1.0pt;mso-wrap-distance-left:0.0pt;mso-wrap-distance-right:0.0pt;visibility:visible;" coordsize="5867400,12700">
                <v:shape id="105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NINE: The False Church and the Bride </w:t>
      </w:r>
    </w:p>
    <w:p>
      <w:pPr>
        <w:pStyle w:val="style2"/>
        <w:ind w:left="-5"/>
        <w:rPr/>
      </w:pPr>
      <w:r>
        <w:t xml:space="preserve">I. Apostasy Rising </w:t>
      </w:r>
    </w:p>
    <w:p>
      <w:pPr>
        <w:pStyle w:val="style0"/>
        <w:numPr>
          <w:ilvl w:val="2"/>
          <w:numId w:val="25"/>
        </w:numPr>
        <w:ind w:right="60"/>
        <w:rPr/>
      </w:pPr>
      <w:r>
        <w:t xml:space="preserve">Churches With No Christ </w:t>
      </w:r>
    </w:p>
    <w:p>
      <w:pPr>
        <w:pStyle w:val="style0"/>
        <w:spacing w:after="18" w:lineRule="auto" w:line="259"/>
        <w:ind w:left="720" w:right="0" w:firstLine="0"/>
        <w:rPr/>
      </w:pPr>
      <w:r>
        <w:t xml:space="preserve"> </w:t>
      </w:r>
    </w:p>
    <w:p>
      <w:pPr>
        <w:pStyle w:val="style0"/>
        <w:numPr>
          <w:ilvl w:val="2"/>
          <w:numId w:val="25"/>
        </w:numPr>
        <w:ind w:right="60"/>
        <w:rPr/>
      </w:pPr>
      <w:r>
        <w:t xml:space="preserve">Self-Help Pulpits and Powerless Preaching </w:t>
      </w:r>
    </w:p>
    <w:p>
      <w:pPr>
        <w:pStyle w:val="style0"/>
        <w:spacing w:after="18" w:lineRule="auto" w:line="259"/>
        <w:ind w:left="720" w:right="0" w:firstLine="0"/>
        <w:rPr/>
      </w:pPr>
      <w:r>
        <w:t xml:space="preserve"> </w:t>
      </w:r>
    </w:p>
    <w:p>
      <w:pPr>
        <w:pStyle w:val="style0"/>
        <w:numPr>
          <w:ilvl w:val="2"/>
          <w:numId w:val="25"/>
        </w:numPr>
        <w:ind w:right="60"/>
        <w:rPr/>
      </w:pPr>
      <w:r>
        <w:t xml:space="preserve">Global Religions Merging into One </w:t>
      </w:r>
    </w:p>
    <w:p>
      <w:pPr>
        <w:pStyle w:val="style0"/>
        <w:spacing w:after="335" w:lineRule="auto" w:line="259"/>
        <w:ind w:left="720" w:right="0" w:firstLine="0"/>
        <w:rPr/>
      </w:pPr>
      <w:r>
        <w:t xml:space="preserve"> </w:t>
      </w:r>
      <w:r>
        <w:rPr>
          <w:lang w:val="en-US"/>
        </w:rPr>
        <w:t xml:space="preserve">                          </w:t>
      </w:r>
      <w:r>
        <w:t xml:space="preserve">II. </w:t>
      </w:r>
      <w:r>
        <w:rPr>
          <w:lang w:val="en-US"/>
        </w:rPr>
        <w:t xml:space="preserve">         </w:t>
      </w:r>
      <w:r>
        <w:t xml:space="preserve">Deceiving Spirits </w:t>
      </w:r>
    </w:p>
    <w:p>
      <w:pPr>
        <w:pStyle w:val="style0"/>
        <w:numPr>
          <w:ilvl w:val="2"/>
          <w:numId w:val="26"/>
        </w:numPr>
        <w:ind w:right="60"/>
        <w:rPr/>
      </w:pPr>
      <w:r>
        <w:t xml:space="preserve">Kundalini and Counterfeit </w:t>
      </w:r>
      <w:r>
        <w:t>Anointings</w:t>
      </w:r>
      <w:r>
        <w:t xml:space="preserve"> </w:t>
      </w:r>
    </w:p>
    <w:p>
      <w:pPr>
        <w:pStyle w:val="style0"/>
        <w:spacing w:after="18" w:lineRule="auto" w:line="259"/>
        <w:ind w:left="720" w:right="0" w:firstLine="0"/>
        <w:rPr/>
      </w:pPr>
      <w:r>
        <w:t xml:space="preserve"> </w:t>
      </w:r>
    </w:p>
    <w:p>
      <w:pPr>
        <w:pStyle w:val="style0"/>
        <w:numPr>
          <w:ilvl w:val="2"/>
          <w:numId w:val="26"/>
        </w:numPr>
        <w:ind w:right="60"/>
        <w:rPr/>
      </w:pPr>
      <w:r>
        <w:t xml:space="preserve">Familiar Spirits Masquerading as Angels </w:t>
      </w:r>
    </w:p>
    <w:p>
      <w:pPr>
        <w:pStyle w:val="style0"/>
        <w:spacing w:after="18" w:lineRule="auto" w:line="259"/>
        <w:ind w:left="720" w:right="0" w:firstLine="0"/>
        <w:rPr/>
      </w:pPr>
      <w:r>
        <w:t xml:space="preserve"> </w:t>
      </w:r>
    </w:p>
    <w:p>
      <w:pPr>
        <w:pStyle w:val="style0"/>
        <w:numPr>
          <w:ilvl w:val="2"/>
          <w:numId w:val="26"/>
        </w:numPr>
        <w:ind w:right="60"/>
        <w:rPr/>
      </w:pPr>
      <w:r>
        <w:t xml:space="preserve">Jezebel, Mammon, and the Spirit of Control </w:t>
      </w:r>
    </w:p>
    <w:p>
      <w:pPr>
        <w:pStyle w:val="style0"/>
        <w:spacing w:after="335" w:lineRule="auto" w:line="259"/>
        <w:ind w:left="720" w:right="0" w:firstLine="0"/>
        <w:rPr/>
      </w:pPr>
      <w:r>
        <w:t xml:space="preserve"> </w:t>
      </w:r>
    </w:p>
    <w:p>
      <w:pPr>
        <w:pStyle w:val="style2"/>
        <w:ind w:left="-5"/>
        <w:rPr/>
      </w:pPr>
      <w:r>
        <w:t xml:space="preserve">III. The End-Time Remnant </w:t>
      </w:r>
    </w:p>
    <w:p>
      <w:pPr>
        <w:pStyle w:val="style0"/>
        <w:numPr>
          <w:ilvl w:val="2"/>
          <w:numId w:val="27"/>
        </w:numPr>
        <w:ind w:right="60"/>
        <w:rPr/>
      </w:pPr>
      <w:r>
        <w:t xml:space="preserve">The Voice in the Wilderness </w:t>
      </w:r>
    </w:p>
    <w:p>
      <w:pPr>
        <w:pStyle w:val="style0"/>
        <w:spacing w:after="18" w:lineRule="auto" w:line="259"/>
        <w:ind w:left="720" w:right="0" w:firstLine="0"/>
        <w:rPr/>
      </w:pPr>
      <w:r>
        <w:t xml:space="preserve"> </w:t>
      </w:r>
    </w:p>
    <w:p>
      <w:pPr>
        <w:pStyle w:val="style0"/>
        <w:numPr>
          <w:ilvl w:val="2"/>
          <w:numId w:val="27"/>
        </w:numPr>
        <w:ind w:right="60"/>
        <w:rPr/>
      </w:pPr>
      <w:r>
        <w:t xml:space="preserve">Prophets Who Don’t Bow </w:t>
      </w:r>
    </w:p>
    <w:p>
      <w:pPr>
        <w:pStyle w:val="style0"/>
        <w:spacing w:after="18" w:lineRule="auto" w:line="259"/>
        <w:ind w:left="720" w:right="0" w:firstLine="0"/>
        <w:rPr/>
      </w:pPr>
      <w:r>
        <w:t xml:space="preserve"> </w:t>
      </w:r>
    </w:p>
    <w:p>
      <w:pPr>
        <w:pStyle w:val="style0"/>
        <w:numPr>
          <w:ilvl w:val="2"/>
          <w:numId w:val="27"/>
        </w:numPr>
        <w:ind w:right="60"/>
        <w:rPr/>
      </w:pPr>
      <w:r>
        <w:t xml:space="preserve">Purity, Power, and Perseverance </w:t>
      </w:r>
    </w:p>
    <w:p>
      <w:pPr>
        <w:pStyle w:val="style0"/>
        <w:spacing w:after="258" w:lineRule="auto" w:line="259"/>
        <w:ind w:left="720" w:right="0" w:firstLine="0"/>
        <w:rPr/>
      </w:pPr>
      <w:r>
        <w:t xml:space="preserve"> </w:t>
      </w:r>
    </w:p>
    <w:p>
      <w:pPr>
        <w:pStyle w:val="style0"/>
        <w:spacing w:after="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56" name="Group 1882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56" filled="f" stroked="f" style="margin-left:0.0pt;margin-top:0.0pt;width:462.0pt;height:1.0pt;mso-wrap-distance-left:0.0pt;mso-wrap-distance-right:0.0pt;visibility:visible;" coordsize="5867400,12700">
                <v:shape id="105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0" w:firstLine="0"/>
        <w:rPr/>
      </w:pPr>
      <w:r>
        <w:t xml:space="preserve">CHAPTER TEN: Spiritual Warfare — The Believer’s Arsenal </w:t>
      </w:r>
    </w:p>
    <w:p>
      <w:pPr>
        <w:pStyle w:val="style2"/>
        <w:ind w:left="-5"/>
        <w:rPr/>
      </w:pPr>
      <w:r>
        <w:t xml:space="preserve">I. Know Your Identity </w:t>
      </w:r>
    </w:p>
    <w:p>
      <w:pPr>
        <w:pStyle w:val="style0"/>
        <w:numPr>
          <w:ilvl w:val="2"/>
          <w:numId w:val="28"/>
        </w:numPr>
        <w:ind w:right="60"/>
        <w:rPr/>
      </w:pPr>
      <w:r>
        <w:t xml:space="preserve">Authority in Christ </w:t>
      </w:r>
    </w:p>
    <w:p>
      <w:pPr>
        <w:pStyle w:val="style0"/>
        <w:spacing w:after="18" w:lineRule="auto" w:line="259"/>
        <w:ind w:left="720" w:right="0" w:firstLine="0"/>
        <w:rPr/>
      </w:pPr>
      <w:r>
        <w:t xml:space="preserve"> </w:t>
      </w:r>
    </w:p>
    <w:p>
      <w:pPr>
        <w:pStyle w:val="style0"/>
        <w:numPr>
          <w:ilvl w:val="2"/>
          <w:numId w:val="28"/>
        </w:numPr>
        <w:ind w:right="60"/>
        <w:rPr/>
      </w:pPr>
      <w:r>
        <w:t xml:space="preserve">Sons and Daughters, Not Slaves </w:t>
      </w:r>
    </w:p>
    <w:p>
      <w:pPr>
        <w:pStyle w:val="style0"/>
        <w:spacing w:after="18" w:lineRule="auto" w:line="259"/>
        <w:ind w:left="720" w:right="0" w:firstLine="0"/>
        <w:rPr/>
      </w:pPr>
      <w:r>
        <w:t xml:space="preserve"> </w:t>
      </w:r>
    </w:p>
    <w:p>
      <w:pPr>
        <w:pStyle w:val="style0"/>
        <w:numPr>
          <w:ilvl w:val="2"/>
          <w:numId w:val="28"/>
        </w:numPr>
        <w:ind w:right="60"/>
        <w:rPr/>
      </w:pPr>
      <w:r>
        <w:t xml:space="preserve">What the Enemy Fears Most </w:t>
      </w:r>
    </w:p>
    <w:p>
      <w:pPr>
        <w:pStyle w:val="style0"/>
        <w:spacing w:after="335" w:lineRule="auto" w:line="259"/>
        <w:ind w:left="720" w:right="0" w:firstLine="0"/>
        <w:rPr/>
      </w:pPr>
      <w:r>
        <w:t xml:space="preserve"> </w:t>
      </w:r>
    </w:p>
    <w:p>
      <w:pPr>
        <w:pStyle w:val="style2"/>
        <w:ind w:left="-5"/>
        <w:rPr/>
      </w:pPr>
      <w:r>
        <w:t xml:space="preserve">II. Know Your </w:t>
      </w:r>
      <w:r>
        <w:t xml:space="preserve">Weapons </w:t>
      </w:r>
    </w:p>
    <w:p>
      <w:pPr>
        <w:pStyle w:val="style0"/>
        <w:numPr>
          <w:ilvl w:val="2"/>
          <w:numId w:val="29"/>
        </w:numPr>
        <w:ind w:right="60"/>
        <w:rPr/>
      </w:pPr>
      <w:r>
        <w:t xml:space="preserve">The Blood, the Word, and the Spirit </w:t>
      </w:r>
    </w:p>
    <w:p>
      <w:pPr>
        <w:pStyle w:val="style0"/>
        <w:spacing w:after="18" w:lineRule="auto" w:line="259"/>
        <w:ind w:left="720" w:right="0" w:firstLine="0"/>
        <w:rPr/>
      </w:pPr>
      <w:r>
        <w:t xml:space="preserve"> </w:t>
      </w:r>
    </w:p>
    <w:p>
      <w:pPr>
        <w:pStyle w:val="style0"/>
        <w:numPr>
          <w:ilvl w:val="2"/>
          <w:numId w:val="29"/>
        </w:numPr>
        <w:ind w:right="60"/>
        <w:rPr/>
      </w:pPr>
      <w:r>
        <w:t xml:space="preserve">Fasting, Intercession, and Prophetic Decrees </w:t>
      </w:r>
    </w:p>
    <w:p>
      <w:pPr>
        <w:pStyle w:val="style0"/>
        <w:spacing w:after="18" w:lineRule="auto" w:line="259"/>
        <w:ind w:left="720" w:right="0" w:firstLine="0"/>
        <w:rPr/>
      </w:pPr>
      <w:r>
        <w:t xml:space="preserve"> </w:t>
      </w:r>
    </w:p>
    <w:p>
      <w:pPr>
        <w:pStyle w:val="style0"/>
        <w:numPr>
          <w:ilvl w:val="2"/>
          <w:numId w:val="29"/>
        </w:numPr>
        <w:ind w:right="60"/>
        <w:rPr/>
      </w:pPr>
      <w:r>
        <w:t xml:space="preserve">Angels and the Power of Agreement </w:t>
      </w:r>
    </w:p>
    <w:p>
      <w:pPr>
        <w:pStyle w:val="style0"/>
        <w:spacing w:after="335" w:lineRule="auto" w:line="259"/>
        <w:ind w:left="720" w:right="0" w:firstLine="0"/>
        <w:rPr/>
      </w:pPr>
      <w:r>
        <w:t xml:space="preserve"> </w:t>
      </w:r>
    </w:p>
    <w:p>
      <w:pPr>
        <w:pStyle w:val="style2"/>
        <w:ind w:left="-5"/>
        <w:rPr/>
      </w:pPr>
      <w:r>
        <w:t xml:space="preserve">III. Know Your Enemy </w:t>
      </w:r>
    </w:p>
    <w:p>
      <w:pPr>
        <w:pStyle w:val="style0"/>
        <w:numPr>
          <w:ilvl w:val="2"/>
          <w:numId w:val="30"/>
        </w:numPr>
        <w:ind w:right="60"/>
        <w:rPr/>
      </w:pPr>
      <w:r>
        <w:t xml:space="preserve">How Demons Operate </w:t>
      </w:r>
    </w:p>
    <w:p>
      <w:pPr>
        <w:pStyle w:val="style0"/>
        <w:spacing w:after="18" w:lineRule="auto" w:line="259"/>
        <w:ind w:left="720" w:right="0" w:firstLine="0"/>
        <w:rPr/>
      </w:pPr>
      <w:r>
        <w:t xml:space="preserve"> </w:t>
      </w:r>
    </w:p>
    <w:p>
      <w:pPr>
        <w:pStyle w:val="style0"/>
        <w:numPr>
          <w:ilvl w:val="2"/>
          <w:numId w:val="30"/>
        </w:numPr>
        <w:ind w:right="60"/>
        <w:rPr/>
      </w:pPr>
      <w:r>
        <w:t xml:space="preserve">Gateways, Legal Rights, and Strongholds </w:t>
      </w:r>
    </w:p>
    <w:p>
      <w:pPr>
        <w:pStyle w:val="style0"/>
        <w:spacing w:after="18" w:lineRule="auto" w:line="259"/>
        <w:ind w:left="720" w:right="0" w:firstLine="0"/>
        <w:rPr/>
      </w:pPr>
      <w:r>
        <w:t xml:space="preserve"> </w:t>
      </w:r>
    </w:p>
    <w:p>
      <w:pPr>
        <w:pStyle w:val="style0"/>
        <w:numPr>
          <w:ilvl w:val="2"/>
          <w:numId w:val="30"/>
        </w:numPr>
        <w:ind w:right="60"/>
        <w:rPr/>
      </w:pPr>
      <w:r>
        <w:t xml:space="preserve">Strategy for Victory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59" name="Group 1888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59" filled="f" stroked="f" style="margin-left:0.0pt;margin-top:0.0pt;width:462.0pt;height:1.0pt;mso-wrap-distance-left:0.0pt;mso-wrap-distance-right:0.0pt;visibility:visible;" coordsize="5867400,12700">
                <v:shape id="106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ELEVEN: The Final Battle </w:t>
      </w:r>
    </w:p>
    <w:p>
      <w:pPr>
        <w:pStyle w:val="style2"/>
        <w:ind w:left="-5"/>
        <w:rPr/>
      </w:pPr>
      <w:r>
        <w:t xml:space="preserve">I. The Prophetic Clock is Ticking </w:t>
      </w:r>
    </w:p>
    <w:p>
      <w:pPr>
        <w:pStyle w:val="style0"/>
        <w:numPr>
          <w:ilvl w:val="2"/>
          <w:numId w:val="31"/>
        </w:numPr>
        <w:ind w:right="60"/>
        <w:rPr/>
      </w:pPr>
      <w:r>
        <w:t xml:space="preserve">Israel, the Nations, and the Middle East </w:t>
      </w:r>
    </w:p>
    <w:p>
      <w:pPr>
        <w:pStyle w:val="style0"/>
        <w:spacing w:after="18" w:lineRule="auto" w:line="259"/>
        <w:ind w:left="720" w:right="0" w:firstLine="0"/>
        <w:rPr/>
      </w:pPr>
      <w:r>
        <w:t xml:space="preserve"> </w:t>
      </w:r>
    </w:p>
    <w:p>
      <w:pPr>
        <w:pStyle w:val="style0"/>
        <w:numPr>
          <w:ilvl w:val="2"/>
          <w:numId w:val="31"/>
        </w:numPr>
        <w:ind w:right="60"/>
        <w:rPr/>
      </w:pPr>
      <w:r>
        <w:t xml:space="preserve">The Rise of the Antichrist </w:t>
      </w:r>
    </w:p>
    <w:p>
      <w:pPr>
        <w:pStyle w:val="style0"/>
        <w:spacing w:after="18" w:lineRule="auto" w:line="259"/>
        <w:ind w:left="720" w:right="0" w:firstLine="0"/>
        <w:rPr/>
      </w:pPr>
      <w:r>
        <w:t xml:space="preserve"> </w:t>
      </w:r>
    </w:p>
    <w:p>
      <w:pPr>
        <w:pStyle w:val="style0"/>
        <w:numPr>
          <w:ilvl w:val="2"/>
          <w:numId w:val="31"/>
        </w:numPr>
        <w:ind w:right="60"/>
        <w:rPr/>
      </w:pPr>
      <w:r>
        <w:t xml:space="preserve">Mark of the Beast Technologies </w:t>
      </w:r>
    </w:p>
    <w:p>
      <w:pPr>
        <w:pStyle w:val="style0"/>
        <w:spacing w:after="0" w:lineRule="auto" w:line="259"/>
        <w:ind w:left="720" w:right="0" w:firstLine="0"/>
        <w:rPr/>
      </w:pPr>
      <w:r>
        <w:t xml:space="preserve"> </w:t>
      </w:r>
    </w:p>
    <w:p>
      <w:pPr>
        <w:pStyle w:val="style2"/>
        <w:ind w:left="-5"/>
        <w:rPr/>
      </w:pPr>
      <w:r>
        <w:t xml:space="preserve">II. Tribulation and Triumph </w:t>
      </w:r>
    </w:p>
    <w:p>
      <w:pPr>
        <w:pStyle w:val="style0"/>
        <w:numPr>
          <w:ilvl w:val="2"/>
          <w:numId w:val="32"/>
        </w:numPr>
        <w:ind w:right="60"/>
        <w:rPr/>
      </w:pPr>
      <w:r>
        <w:t xml:space="preserve">Persecution as a Purifier </w:t>
      </w:r>
    </w:p>
    <w:p>
      <w:pPr>
        <w:pStyle w:val="style0"/>
        <w:spacing w:after="18" w:lineRule="auto" w:line="259"/>
        <w:ind w:left="720" w:right="0" w:firstLine="0"/>
        <w:rPr/>
      </w:pPr>
      <w:r>
        <w:t xml:space="preserve"> </w:t>
      </w:r>
    </w:p>
    <w:p>
      <w:pPr>
        <w:pStyle w:val="style0"/>
        <w:numPr>
          <w:ilvl w:val="2"/>
          <w:numId w:val="32"/>
        </w:numPr>
        <w:ind w:right="60"/>
        <w:rPr/>
      </w:pPr>
      <w:r>
        <w:t xml:space="preserve">The Church That </w:t>
      </w:r>
      <w:r>
        <w:t xml:space="preserve">Overcomes </w:t>
      </w:r>
    </w:p>
    <w:p>
      <w:pPr>
        <w:pStyle w:val="style0"/>
        <w:spacing w:after="18" w:lineRule="auto" w:line="259"/>
        <w:ind w:left="720" w:right="0" w:firstLine="0"/>
        <w:rPr/>
      </w:pPr>
      <w:r>
        <w:t xml:space="preserve"> </w:t>
      </w:r>
    </w:p>
    <w:p>
      <w:pPr>
        <w:pStyle w:val="style0"/>
        <w:numPr>
          <w:ilvl w:val="2"/>
          <w:numId w:val="32"/>
        </w:numPr>
        <w:ind w:right="60"/>
        <w:rPr/>
      </w:pPr>
      <w:r>
        <w:t xml:space="preserve">Seals, Trumpets, and Final Judgments </w:t>
      </w:r>
    </w:p>
    <w:p>
      <w:pPr>
        <w:pStyle w:val="style0"/>
        <w:spacing w:after="335" w:lineRule="auto" w:line="259"/>
        <w:ind w:left="720" w:right="0" w:firstLine="0"/>
        <w:rPr/>
      </w:pPr>
      <w:r>
        <w:t xml:space="preserve"> </w:t>
      </w:r>
    </w:p>
    <w:p>
      <w:pPr>
        <w:pStyle w:val="style2"/>
        <w:ind w:left="-5"/>
        <w:rPr/>
      </w:pPr>
      <w:r>
        <w:t xml:space="preserve">III. Christ Returns in Glory </w:t>
      </w:r>
    </w:p>
    <w:p>
      <w:pPr>
        <w:pStyle w:val="style0"/>
        <w:numPr>
          <w:ilvl w:val="2"/>
          <w:numId w:val="33"/>
        </w:numPr>
        <w:ind w:right="60"/>
        <w:rPr/>
      </w:pPr>
      <w:r>
        <w:t xml:space="preserve">The Sky Splits </w:t>
      </w:r>
    </w:p>
    <w:p>
      <w:pPr>
        <w:pStyle w:val="style0"/>
        <w:spacing w:after="18" w:lineRule="auto" w:line="259"/>
        <w:ind w:left="720" w:right="0" w:firstLine="0"/>
        <w:rPr/>
      </w:pPr>
      <w:r>
        <w:t xml:space="preserve"> </w:t>
      </w:r>
    </w:p>
    <w:p>
      <w:pPr>
        <w:pStyle w:val="style0"/>
        <w:numPr>
          <w:ilvl w:val="2"/>
          <w:numId w:val="33"/>
        </w:numPr>
        <w:ind w:right="60"/>
        <w:rPr/>
      </w:pPr>
      <w:r>
        <w:t xml:space="preserve">The King of Kings Reigns </w:t>
      </w:r>
    </w:p>
    <w:p>
      <w:pPr>
        <w:pStyle w:val="style0"/>
        <w:spacing w:after="18" w:lineRule="auto" w:line="259"/>
        <w:ind w:left="720" w:right="0" w:firstLine="0"/>
        <w:rPr/>
      </w:pPr>
      <w:r>
        <w:t xml:space="preserve"> </w:t>
      </w:r>
    </w:p>
    <w:p>
      <w:pPr>
        <w:pStyle w:val="style0"/>
        <w:numPr>
          <w:ilvl w:val="2"/>
          <w:numId w:val="33"/>
        </w:numPr>
        <w:ind w:right="60"/>
        <w:rPr/>
      </w:pPr>
      <w:r>
        <w:t xml:space="preserve">Satan’s End and the New Beginning </w:t>
      </w:r>
    </w:p>
    <w:p>
      <w:pPr>
        <w:pStyle w:val="style0"/>
        <w:spacing w:after="258" w:lineRule="auto" w:line="259"/>
        <w:ind w:left="720" w:right="0" w:firstLine="0"/>
        <w:rPr/>
      </w:pP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62" name="Group 1898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62" filled="f" stroked="f" style="margin-left:0.0pt;margin-top:0.0pt;width:462.0pt;height:1.0pt;mso-wrap-distance-left:0.0pt;mso-wrap-distance-right:0.0pt;visibility:visible;" coordsize="5867400,12700">
                <v:shape id="106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CHAPTER TWELVE: Living as Warriors of Light </w:t>
      </w:r>
    </w:p>
    <w:p>
      <w:pPr>
        <w:pStyle w:val="style2"/>
        <w:ind w:left="-5"/>
        <w:rPr/>
      </w:pPr>
      <w:r>
        <w:t xml:space="preserve">I. Come Out of Babylon </w:t>
      </w:r>
    </w:p>
    <w:p>
      <w:pPr>
        <w:pStyle w:val="style0"/>
        <w:numPr>
          <w:ilvl w:val="2"/>
          <w:numId w:val="34"/>
        </w:numPr>
        <w:ind w:right="60"/>
        <w:rPr/>
      </w:pPr>
      <w:r>
        <w:t xml:space="preserve">Renouncing Every Agreement with Darkness </w:t>
      </w:r>
    </w:p>
    <w:p>
      <w:pPr>
        <w:pStyle w:val="style0"/>
        <w:spacing w:after="18" w:lineRule="auto" w:line="259"/>
        <w:ind w:left="720" w:right="0" w:firstLine="0"/>
        <w:rPr/>
      </w:pPr>
      <w:r>
        <w:t xml:space="preserve"> </w:t>
      </w:r>
    </w:p>
    <w:p>
      <w:pPr>
        <w:pStyle w:val="style0"/>
        <w:numPr>
          <w:ilvl w:val="2"/>
          <w:numId w:val="34"/>
        </w:numPr>
        <w:ind w:right="60"/>
        <w:rPr/>
      </w:pPr>
      <w:r>
        <w:t xml:space="preserve">Breaking Bloodlines, Curses, and Soul Ties </w:t>
      </w:r>
    </w:p>
    <w:p>
      <w:pPr>
        <w:pStyle w:val="style0"/>
        <w:spacing w:after="18" w:lineRule="auto" w:line="259"/>
        <w:ind w:left="720" w:right="0" w:firstLine="0"/>
        <w:rPr/>
      </w:pPr>
      <w:r>
        <w:t xml:space="preserve"> </w:t>
      </w:r>
    </w:p>
    <w:p>
      <w:pPr>
        <w:pStyle w:val="style0"/>
        <w:numPr>
          <w:ilvl w:val="2"/>
          <w:numId w:val="34"/>
        </w:numPr>
        <w:ind w:right="60"/>
        <w:rPr/>
      </w:pPr>
      <w:r>
        <w:t xml:space="preserve">Healing from Ritual and Occult Trauma </w:t>
      </w:r>
    </w:p>
    <w:p>
      <w:pPr>
        <w:pStyle w:val="style0"/>
        <w:spacing w:after="335" w:lineRule="auto" w:line="259"/>
        <w:ind w:left="720" w:right="0" w:firstLine="0"/>
        <w:rPr/>
      </w:pPr>
      <w:r>
        <w:t xml:space="preserve"> </w:t>
      </w:r>
    </w:p>
    <w:p>
      <w:pPr>
        <w:pStyle w:val="style2"/>
        <w:ind w:left="-5"/>
        <w:rPr/>
      </w:pPr>
      <w:r>
        <w:t xml:space="preserve">II. Walking in the Supernatural </w:t>
      </w:r>
    </w:p>
    <w:p>
      <w:pPr>
        <w:pStyle w:val="style0"/>
        <w:numPr>
          <w:ilvl w:val="2"/>
          <w:numId w:val="35"/>
        </w:numPr>
        <w:ind w:right="60"/>
        <w:rPr/>
      </w:pPr>
      <w:r>
        <w:t xml:space="preserve">Dreams, Prophecy, and Power </w:t>
      </w:r>
    </w:p>
    <w:p>
      <w:pPr>
        <w:pStyle w:val="style0"/>
        <w:spacing w:after="18" w:lineRule="auto" w:line="259"/>
        <w:ind w:left="720" w:right="0" w:firstLine="0"/>
        <w:rPr/>
      </w:pPr>
      <w:r>
        <w:t xml:space="preserve"> </w:t>
      </w:r>
    </w:p>
    <w:p>
      <w:pPr>
        <w:pStyle w:val="style0"/>
        <w:numPr>
          <w:ilvl w:val="2"/>
          <w:numId w:val="35"/>
        </w:numPr>
        <w:ind w:right="60"/>
        <w:rPr/>
      </w:pPr>
      <w:r>
        <w:t xml:space="preserve">Evangelism with Fire </w:t>
      </w:r>
    </w:p>
    <w:p>
      <w:pPr>
        <w:pStyle w:val="style0"/>
        <w:spacing w:after="18" w:lineRule="auto" w:line="259"/>
        <w:ind w:left="720" w:right="0" w:firstLine="0"/>
        <w:rPr/>
      </w:pPr>
      <w:r>
        <w:t xml:space="preserve"> </w:t>
      </w:r>
    </w:p>
    <w:p>
      <w:pPr>
        <w:pStyle w:val="style0"/>
        <w:numPr>
          <w:ilvl w:val="2"/>
          <w:numId w:val="35"/>
        </w:numPr>
        <w:ind w:right="60"/>
        <w:rPr/>
      </w:pPr>
      <w:r>
        <w:t xml:space="preserve">Living Fully Surrendered </w:t>
      </w:r>
    </w:p>
    <w:p>
      <w:pPr>
        <w:pStyle w:val="style0"/>
        <w:spacing w:after="335" w:lineRule="auto" w:line="259"/>
        <w:ind w:left="720" w:right="0" w:firstLine="0"/>
        <w:rPr/>
      </w:pPr>
      <w:r>
        <w:t xml:space="preserve"> </w:t>
      </w:r>
    </w:p>
    <w:p>
      <w:pPr>
        <w:pStyle w:val="style2"/>
        <w:ind w:left="-5"/>
        <w:rPr/>
      </w:pPr>
      <w:r>
        <w:t xml:space="preserve">III. </w:t>
      </w:r>
      <w:r>
        <w:t xml:space="preserve">The Church Victorious </w:t>
      </w:r>
    </w:p>
    <w:p>
      <w:pPr>
        <w:pStyle w:val="style0"/>
        <w:numPr>
          <w:ilvl w:val="2"/>
          <w:numId w:val="36"/>
        </w:numPr>
        <w:ind w:right="60"/>
        <w:rPr/>
      </w:pPr>
      <w:r>
        <w:t xml:space="preserve">Preparing the Bride </w:t>
      </w:r>
    </w:p>
    <w:p>
      <w:pPr>
        <w:pStyle w:val="style0"/>
        <w:spacing w:after="0" w:lineRule="auto" w:line="259"/>
        <w:ind w:left="720" w:right="0" w:firstLine="0"/>
        <w:rPr/>
      </w:pPr>
      <w:r>
        <w:t xml:space="preserve"> </w:t>
      </w:r>
    </w:p>
    <w:p>
      <w:pPr>
        <w:pStyle w:val="style0"/>
        <w:numPr>
          <w:ilvl w:val="2"/>
          <w:numId w:val="36"/>
        </w:numPr>
        <w:ind w:right="60"/>
        <w:rPr/>
      </w:pPr>
      <w:r>
        <w:t xml:space="preserve">The Harvest of Souls </w:t>
      </w:r>
    </w:p>
    <w:p>
      <w:pPr>
        <w:pStyle w:val="style0"/>
        <w:spacing w:after="18" w:lineRule="auto" w:line="259"/>
        <w:ind w:left="720" w:right="0" w:firstLine="0"/>
        <w:rPr/>
      </w:pPr>
      <w:r>
        <w:t xml:space="preserve"> </w:t>
      </w:r>
    </w:p>
    <w:p>
      <w:pPr>
        <w:pStyle w:val="style0"/>
        <w:numPr>
          <w:ilvl w:val="2"/>
          <w:numId w:val="36"/>
        </w:numPr>
        <w:ind w:right="60"/>
        <w:rPr/>
      </w:pPr>
      <w:r>
        <w:t xml:space="preserve">The Final Awakening </w:t>
      </w:r>
    </w:p>
    <w:p>
      <w:pPr>
        <w:pStyle w:val="style0"/>
        <w:spacing w:after="258" w:lineRule="auto" w:line="259"/>
        <w:ind w:left="720" w:right="0" w:firstLine="0"/>
        <w:rPr/>
      </w:pPr>
      <w:r>
        <w:t xml:space="preserve"> </w:t>
      </w:r>
    </w:p>
    <w:p>
      <w:pPr>
        <w:pStyle w:val="style0"/>
        <w:spacing w:after="25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65" name="Group 1899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65" filled="f" stroked="f" style="margin-left:0.0pt;margin-top:0.0pt;width:462.0pt;height:1.0pt;mso-wrap-distance-left:0.0pt;mso-wrap-distance-right:0.0pt;visibility:visible;" coordsize="5867400,12700">
                <v:shape id="106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ind w:left="-5" w:right="60"/>
        <w:rPr/>
      </w:pPr>
      <w:r>
        <w:t>I</w:t>
      </w:r>
    </w:p>
    <w:p>
      <w:pPr>
        <w:pStyle w:val="style0"/>
        <w:spacing w:after="25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68" name="Group 1899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68" filled="f" stroked="f" style="margin-left:0.0pt;margin-top:0.0pt;width:462.0pt;height:1.0pt;mso-wrap-distance-left:0.0pt;mso-wrap-distance-right:0.0pt;visibility:visible;" coordsize="5867400,12700">
                <v:shape id="106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58" w:lineRule="auto" w:line="259"/>
        <w:ind w:left="0" w:right="0" w:firstLine="0"/>
        <w:rPr/>
      </w:pPr>
      <w:r>
        <w:t xml:space="preserve"> </w:t>
      </w:r>
    </w:p>
    <w:p>
      <w:pPr>
        <w:pStyle w:val="style0"/>
        <w:spacing w:after="385" w:lineRule="auto" w:line="259"/>
        <w:ind w:left="0" w:right="0" w:firstLine="0"/>
        <w:rPr/>
      </w:pPr>
      <w:r>
        <w:t xml:space="preserve"> </w:t>
      </w:r>
    </w:p>
    <w:p>
      <w:pPr>
        <w:pStyle w:val="style0"/>
        <w:spacing w:after="346" w:lineRule="auto" w:line="259"/>
        <w:ind w:left="-5" w:right="0"/>
        <w:rPr/>
      </w:pPr>
      <w:r>
        <w:rPr>
          <w:rFonts w:ascii="Calibri" w:cs="Calibri" w:eastAsia="Calibri" w:hAnsi="Calibri"/>
          <w:sz w:val="26"/>
        </w:rPr>
        <w:t>📖</w:t>
      </w:r>
      <w:r>
        <w:rPr>
          <w:rFonts w:cs="Arial"/>
          <w:b/>
          <w:sz w:val="26"/>
        </w:rPr>
        <w:t xml:space="preserve"> </w:t>
      </w:r>
    </w:p>
    <w:p>
      <w:pPr>
        <w:pStyle w:val="style2"/>
        <w:spacing w:after="90"/>
        <w:ind w:left="-5"/>
        <w:rPr>
          <w:caps/>
          <w:smallCaps w:val="false"/>
          <w:sz w:val="36"/>
          <w:szCs w:val="36"/>
        </w:rPr>
      </w:pPr>
      <w:r>
        <w:rPr>
          <w:rFonts w:ascii="Calibri" w:cs="Calibri" w:eastAsia="Calibri" w:hAnsi="Calibri"/>
          <w:b w:val="false"/>
        </w:rPr>
        <w:t>✝</w:t>
      </w:r>
      <w:r>
        <w:t xml:space="preserve"> </w:t>
      </w:r>
      <w:r>
        <w:rPr>
          <w:caps/>
          <w:smallCaps w:val="false"/>
          <w:sz w:val="36"/>
          <w:szCs w:val="36"/>
        </w:rPr>
        <w:t xml:space="preserve">Chapter One: The Genesis of the Battle </w:t>
      </w:r>
    </w:p>
    <w:p>
      <w:pPr>
        <w:pStyle w:val="style0"/>
        <w:spacing w:after="506" w:lineRule="auto" w:line="259"/>
        <w:ind w:left="0" w:right="0" w:firstLine="0"/>
        <w:jc w:val="right"/>
        <w:rPr/>
      </w:pPr>
      <w:r>
        <w:rPr>
          <w:rFonts w:ascii="Calibri" w:cs="Calibri" w:eastAsia="Calibri" w:hAnsi="Calibri"/>
          <w:caps/>
          <w:smallCaps w:val="false"/>
          <w:noProof/>
          <w:sz w:val="32"/>
          <w:szCs w:val="36"/>
        </w:rPr>
      </w:r>
      <w:r>
        <w:rPr>
          <w:rFonts w:ascii="Calibri" w:cs="Calibri" w:eastAsia="Calibri" w:hAnsi="Calibri"/>
          <w:caps/>
          <w:smallCaps w:val="false"/>
          <w:noProof/>
          <w:sz w:val="32"/>
          <w:szCs w:val="36"/>
        </w:rPr>
      </w:r>
      <w:r>
        <w:rPr>
          <w:rFonts w:ascii="Calibri" w:cs="Calibri" w:eastAsia="Calibri" w:hAnsi="Calibri"/>
          <w:caps/>
          <w:smallCaps w:val="false"/>
          <w:noProof/>
          <w:sz w:val="32"/>
          <w:szCs w:val="36"/>
        </w:rPr>
      </w:r>
      <w:r>
        <w:rPr>
          <w:rFonts w:ascii="Calibri" w:cs="Calibri" w:eastAsia="Calibri" w:hAnsi="Calibri"/>
          <w:caps/>
          <w:smallCaps w:val="false"/>
          <w:noProof/>
          <w:sz w:val="32"/>
          <w:szCs w:val="36"/>
        </w:rPr>
        <mc:AlternateContent>
          <mc:Choice Requires="wpg">
            <w:drawing>
              <wp:inline distL="0" distT="0" distB="0" distR="0">
                <wp:extent cx="5867400" cy="12700"/>
                <wp:effectExtent l="0" t="0" r="0" b="0"/>
                <wp:docPr id="1071" name="Group 1899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71" filled="f" stroked="f" style="margin-left:0.0pt;margin-top:0.0pt;width:462.0pt;height:1.0pt;mso-wrap-distance-left:0.0pt;mso-wrap-distance-right:0.0pt;visibility:visible;" coordsize="5867400,12700">
                <v:shape id="107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caps/>
          <w:smallCaps w:val="false"/>
          <w:noProof/>
          <w:sz w:val="32"/>
          <w:szCs w:val="36"/>
        </w:rPr>
      </w:r>
      <w:r>
        <w:rPr>
          <w:rFonts w:ascii="Calibri" w:cs="Calibri" w:eastAsia="Calibri" w:hAnsi="Calibri"/>
          <w:caps/>
          <w:smallCaps w:val="false"/>
          <w:noProof/>
          <w:sz w:val="32"/>
          <w:szCs w:val="36"/>
        </w:rPr>
      </w:r>
      <w:r>
        <w:t xml:space="preserve"> </w:t>
      </w:r>
    </w:p>
    <w:p>
      <w:pPr>
        <w:pStyle w:val="style1"/>
        <w:ind w:left="-15" w:firstLine="0"/>
        <w:rPr/>
      </w:pP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74" name="Group 1899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74" filled="f" stroked="f" style="margin-left:0.0pt;margin-top:0.0pt;width:462.0pt;height:1.0pt;mso-wrap-distance-left:0.0pt;mso-wrap-distance-right:0.0pt;visibility:visible;" coordsize="5867400,12700">
                <v:shape id="107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The Creation of Angels &amp; Their Hierarchies </w:t>
      </w:r>
    </w:p>
    <w:p>
      <w:pPr>
        <w:pStyle w:val="style0"/>
        <w:spacing w:after="245"/>
        <w:ind w:left="-5" w:right="60"/>
        <w:rPr/>
      </w:pPr>
      <w:r>
        <w:t xml:space="preserve">Before there was earth, time, or humanity — there was God. In the eternal realm, the Most High existed in glorious majesty. From His throne, He created celestial beings, known as </w:t>
      </w:r>
      <w:r>
        <w:rPr>
          <w:rFonts w:cs="Arial"/>
          <w:b/>
        </w:rPr>
        <w:t>angels</w:t>
      </w:r>
      <w:r>
        <w:t xml:space="preserve">, to serve, worship, and carry out His divine will. The supernatural war we are living through today didn’t begin in a courtroom, political debate, or social movement. It began in </w:t>
      </w:r>
      <w:r>
        <w:rPr>
          <w:rFonts w:cs="Arial"/>
          <w:b/>
        </w:rPr>
        <w:t>Heaven</w:t>
      </w:r>
      <w:r>
        <w:t xml:space="preserve">, before humanity ever breathed. </w:t>
      </w:r>
    </w:p>
    <w:p>
      <w:pPr>
        <w:pStyle w:val="style0"/>
        <w:spacing w:after="247"/>
        <w:ind w:left="-5" w:right="60"/>
        <w:rPr/>
      </w:pPr>
      <w:r>
        <w:t xml:space="preserve">The Bible gives us glimpses of the </w:t>
      </w:r>
      <w:r>
        <w:t xml:space="preserve">angelic order: </w:t>
      </w:r>
    </w:p>
    <w:p>
      <w:pPr>
        <w:pStyle w:val="style0"/>
        <w:numPr>
          <w:ilvl w:val="2"/>
          <w:numId w:val="37"/>
        </w:numPr>
        <w:ind w:right="60"/>
        <w:rPr/>
      </w:pPr>
      <w:r>
        <w:rPr>
          <w:rFonts w:cs="Arial"/>
          <w:b/>
        </w:rPr>
        <w:t>Archangels</w:t>
      </w:r>
      <w:r>
        <w:t xml:space="preserve"> like </w:t>
      </w:r>
      <w:r>
        <w:rPr>
          <w:rFonts w:cs="Arial"/>
          <w:b/>
        </w:rPr>
        <w:t>Michael</w:t>
      </w:r>
      <w:r>
        <w:t xml:space="preserve">, the warrior of God (Daniel 10:13; Revelation 12:7). </w:t>
      </w:r>
    </w:p>
    <w:p>
      <w:pPr>
        <w:pStyle w:val="style0"/>
        <w:spacing w:after="18" w:lineRule="auto" w:line="259"/>
        <w:ind w:left="720" w:right="0" w:firstLine="0"/>
        <w:rPr/>
      </w:pPr>
      <w:r>
        <w:t xml:space="preserve"> </w:t>
      </w:r>
    </w:p>
    <w:p>
      <w:pPr>
        <w:pStyle w:val="style0"/>
        <w:numPr>
          <w:ilvl w:val="2"/>
          <w:numId w:val="37"/>
        </w:numPr>
        <w:ind w:right="60"/>
        <w:rPr/>
      </w:pPr>
      <w:r>
        <w:rPr>
          <w:rFonts w:cs="Arial"/>
          <w:b/>
        </w:rPr>
        <w:t>Gabriel</w:t>
      </w:r>
      <w:r>
        <w:t xml:space="preserve">, a messenger angel (Luke 1:19, 26). </w:t>
      </w:r>
    </w:p>
    <w:p>
      <w:pPr>
        <w:pStyle w:val="style0"/>
        <w:spacing w:after="18" w:lineRule="auto" w:line="259"/>
        <w:ind w:left="720" w:right="0" w:firstLine="0"/>
        <w:rPr/>
      </w:pPr>
      <w:r>
        <w:t xml:space="preserve"> </w:t>
      </w:r>
    </w:p>
    <w:p>
      <w:pPr>
        <w:pStyle w:val="style0"/>
        <w:numPr>
          <w:ilvl w:val="2"/>
          <w:numId w:val="37"/>
        </w:numPr>
        <w:ind w:right="60"/>
        <w:rPr/>
      </w:pPr>
      <w:r>
        <w:rPr>
          <w:rFonts w:cs="Arial"/>
          <w:b/>
        </w:rPr>
        <w:t>Cherubim</w:t>
      </w:r>
      <w:r>
        <w:t xml:space="preserve">, who guarded the throne of God (Ezekiel 10). </w:t>
      </w:r>
    </w:p>
    <w:p>
      <w:pPr>
        <w:pStyle w:val="style0"/>
        <w:spacing w:after="18" w:lineRule="auto" w:line="259"/>
        <w:ind w:left="720" w:right="0" w:firstLine="0"/>
        <w:rPr/>
      </w:pPr>
      <w:r>
        <w:t xml:space="preserve"> </w:t>
      </w:r>
    </w:p>
    <w:p>
      <w:pPr>
        <w:pStyle w:val="style0"/>
        <w:numPr>
          <w:ilvl w:val="2"/>
          <w:numId w:val="37"/>
        </w:numPr>
        <w:ind w:right="60"/>
        <w:rPr/>
      </w:pPr>
      <w:r>
        <w:rPr>
          <w:rFonts w:cs="Arial"/>
          <w:b/>
        </w:rPr>
        <w:t>Seraphim</w:t>
      </w:r>
      <w:r>
        <w:t xml:space="preserve">, six-winged angels crying “Holy, holy, holy” (Isaiah 6:2-3). </w:t>
      </w:r>
    </w:p>
    <w:p>
      <w:pPr>
        <w:pStyle w:val="style0"/>
        <w:spacing w:after="0" w:lineRule="auto" w:line="259"/>
        <w:ind w:left="720" w:right="0" w:firstLine="0"/>
        <w:rPr/>
      </w:pPr>
      <w:r>
        <w:t xml:space="preserve"> </w:t>
      </w:r>
    </w:p>
    <w:p>
      <w:pPr>
        <w:pStyle w:val="style0"/>
        <w:spacing w:after="245"/>
        <w:ind w:left="-5" w:right="60"/>
        <w:rPr/>
      </w:pPr>
      <w:r>
        <w:t xml:space="preserve">These beings were created with divine intelligence, spiritual power, and a specific role in God's kingdom. They were not random. They were not born. They were assigned — appointed by the Most High for purposes in both the </w:t>
      </w:r>
      <w:r>
        <w:t xml:space="preserve">spiritual and physical realms. </w:t>
      </w:r>
    </w:p>
    <w:p>
      <w:pPr>
        <w:pStyle w:val="style0"/>
        <w:spacing w:after="10" w:lineRule="auto" w:line="268"/>
        <w:ind w:left="610" w:right="215"/>
        <w:rPr/>
      </w:pPr>
      <w:r>
        <w:rPr>
          <w:rFonts w:cs="Arial"/>
          <w:b/>
        </w:rPr>
        <w:t>Colossians 1:16</w:t>
      </w:r>
      <w:r>
        <w:t xml:space="preserve"> (KJV) </w:t>
      </w:r>
    </w:p>
    <w:p>
      <w:pPr>
        <w:pStyle w:val="style0"/>
        <w:spacing w:after="245"/>
        <w:ind w:left="595" w:right="658"/>
        <w:rPr/>
      </w:pPr>
      <w:r>
        <w:t xml:space="preserve"> </w:t>
      </w:r>
      <w:r>
        <w:rPr>
          <w:rFonts w:cs="Arial"/>
          <w:i/>
        </w:rPr>
        <w:t xml:space="preserve">“For by him were all things created, that are in heaven, and that are in earth, visible and invisible… whether they be thrones, or dominions, or principalities, or powers; all things were created by him, and for him.” </w:t>
      </w:r>
    </w:p>
    <w:p>
      <w:pPr>
        <w:pStyle w:val="style0"/>
        <w:spacing w:after="245"/>
        <w:ind w:left="-5" w:right="60"/>
        <w:rPr/>
      </w:pPr>
      <w:r>
        <w:t xml:space="preserve">Each angel had </w:t>
      </w:r>
      <w:r>
        <w:rPr>
          <w:rFonts w:cs="Arial"/>
          <w:b/>
        </w:rPr>
        <w:t>rank</w:t>
      </w:r>
      <w:r>
        <w:t xml:space="preserve">, </w:t>
      </w:r>
      <w:r>
        <w:rPr>
          <w:rFonts w:cs="Arial"/>
          <w:b/>
        </w:rPr>
        <w:t>authority</w:t>
      </w:r>
      <w:r>
        <w:t xml:space="preserve">, and </w:t>
      </w:r>
      <w:r>
        <w:rPr>
          <w:rFonts w:cs="Arial"/>
          <w:b/>
        </w:rPr>
        <w:t>jurisdiction</w:t>
      </w:r>
      <w:r>
        <w:t xml:space="preserve"> — much like a spiritual military. The harmony of this angelic realm reflected the perfection of God’s will. But that harmony was violently interrupted.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77" name="Group 1903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77" filled="f" stroked="f" style="margin-left:0.0pt;margin-top:0.0pt;width:462.0pt;height:1.0pt;mso-wrap-distance-left:0.0pt;mso-wrap-distance-right:0.0pt;visibility:visible;" coordsize="5867400,12700">
                <v:shape id="107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Lucifer — Heaven’s Anointed Cherub </w:t>
      </w:r>
    </w:p>
    <w:p>
      <w:pPr>
        <w:pStyle w:val="style0"/>
        <w:spacing w:after="247"/>
        <w:ind w:left="-5" w:right="60"/>
        <w:rPr/>
      </w:pPr>
      <w:r>
        <w:t xml:space="preserve">Lucifer was not always evil. </w:t>
      </w:r>
    </w:p>
    <w:p>
      <w:pPr>
        <w:pStyle w:val="style0"/>
        <w:spacing w:after="245"/>
        <w:ind w:left="-5" w:right="60"/>
        <w:rPr/>
      </w:pPr>
      <w:r>
        <w:t xml:space="preserve">In fact, he was created in divine brilliance. The Bible describes him as </w:t>
      </w:r>
      <w:r>
        <w:rPr>
          <w:rFonts w:cs="Arial"/>
          <w:b/>
        </w:rPr>
        <w:t>an anointed cherub who covered the throne of God</w:t>
      </w:r>
      <w:r>
        <w:t xml:space="preserve">. He was beautiful, radiant, and musical — literally built with instruments within his body (Ezekiel 28:13-15). He walked in Eden and had access to sacred spaces many other angels did not. </w:t>
      </w:r>
    </w:p>
    <w:p>
      <w:pPr>
        <w:pStyle w:val="style0"/>
        <w:spacing w:after="247"/>
        <w:ind w:left="-5" w:right="60"/>
        <w:rPr/>
      </w:pPr>
      <w:r>
        <w:t xml:space="preserve">But something terrible happened: </w:t>
      </w:r>
      <w:r>
        <w:rPr>
          <w:rFonts w:cs="Arial"/>
          <w:b/>
        </w:rPr>
        <w:t>pride entered his heart</w:t>
      </w:r>
      <w:r>
        <w:t xml:space="preserve">. </w:t>
      </w:r>
    </w:p>
    <w:p>
      <w:pPr>
        <w:pStyle w:val="style0"/>
        <w:spacing w:after="10" w:lineRule="auto" w:line="268"/>
        <w:ind w:left="610" w:right="215"/>
        <w:rPr/>
      </w:pPr>
      <w:r>
        <w:rPr>
          <w:rFonts w:cs="Arial"/>
          <w:b/>
        </w:rPr>
        <w:t>Isaiah 14:12-14</w:t>
      </w:r>
      <w:r>
        <w:t xml:space="preserve"> (NKJV) </w:t>
      </w:r>
    </w:p>
    <w:p>
      <w:pPr>
        <w:pStyle w:val="style0"/>
        <w:spacing w:after="245"/>
        <w:ind w:left="595" w:right="658"/>
        <w:rPr/>
      </w:pPr>
      <w:r>
        <w:t xml:space="preserve"> </w:t>
      </w:r>
      <w:r>
        <w:rPr>
          <w:rFonts w:cs="Arial"/>
          <w:i/>
        </w:rPr>
        <w:t xml:space="preserve">“How you are fallen from heaven, O Lucifer, son of the morning!… For you have said in your heart: ‘I will ascend into heaven, I will exalt my throne above the stars of God… I will be like the Most High.’” </w:t>
      </w:r>
    </w:p>
    <w:p>
      <w:pPr>
        <w:pStyle w:val="style0"/>
        <w:spacing w:after="247"/>
        <w:ind w:left="-5" w:right="60"/>
        <w:rPr/>
      </w:pPr>
      <w:r>
        <w:t xml:space="preserve">Lucifer no longer wanted to reflect God’s glory — he wanted to </w:t>
      </w:r>
      <w:r>
        <w:rPr>
          <w:rFonts w:cs="Arial"/>
          <w:b/>
        </w:rPr>
        <w:t>receive</w:t>
      </w:r>
      <w:r>
        <w:t xml:space="preserve"> it. </w:t>
      </w:r>
    </w:p>
    <w:p>
      <w:pPr>
        <w:pStyle w:val="style0"/>
        <w:spacing w:after="247"/>
        <w:ind w:left="-5" w:right="60"/>
        <w:rPr/>
      </w:pPr>
      <w:r>
        <w:t xml:space="preserve">He didn’t want to be near God’s throne — he wanted </w:t>
      </w:r>
      <w:r>
        <w:rPr>
          <w:rFonts w:cs="Arial"/>
          <w:b/>
        </w:rPr>
        <w:t>his own</w:t>
      </w:r>
      <w:r>
        <w:t xml:space="preserve">. </w:t>
      </w:r>
    </w:p>
    <w:p>
      <w:pPr>
        <w:pStyle w:val="style0"/>
        <w:spacing w:after="245"/>
        <w:ind w:left="-5" w:right="60"/>
        <w:rPr/>
      </w:pPr>
      <w:r>
        <w:t xml:space="preserve">This moment marked the birth of </w:t>
      </w:r>
      <w:r>
        <w:rPr>
          <w:rFonts w:cs="Arial"/>
          <w:b/>
        </w:rPr>
        <w:t>rebellion</w:t>
      </w:r>
      <w:r>
        <w:t xml:space="preserve"> in the supernatural realm. Lucifer, now twisted with vanity and ambition, led a rebellion against God, drawing one-third of the angels with him (Revelation 12:4). These became the </w:t>
      </w:r>
      <w:r>
        <w:rPr>
          <w:rFonts w:cs="Arial"/>
          <w:b/>
        </w:rPr>
        <w:t>fallen angels</w:t>
      </w:r>
      <w:r>
        <w:t xml:space="preserve">, now known as </w:t>
      </w:r>
      <w:r>
        <w:rPr>
          <w:rFonts w:cs="Arial"/>
          <w:b/>
        </w:rPr>
        <w:t>demons</w:t>
      </w:r>
      <w:r>
        <w:t xml:space="preserve">, and Lucifer became </w:t>
      </w:r>
      <w:r>
        <w:rPr>
          <w:rFonts w:cs="Arial"/>
          <w:b/>
        </w:rPr>
        <w:t>Satan</w:t>
      </w:r>
      <w:r>
        <w:t xml:space="preserve">, the adversary. </w:t>
      </w:r>
    </w:p>
    <w:p>
      <w:pPr>
        <w:pStyle w:val="style0"/>
        <w:spacing w:after="247"/>
        <w:ind w:left="-5" w:right="60"/>
        <w:rPr/>
      </w:pPr>
      <w:r>
        <w:t xml:space="preserve">The first battle wasn’t between man and man — but angel against angel.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80" name="Group 1903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80" filled="f" stroked="f" style="margin-left:0.0pt;margin-top:0.0pt;width:462.0pt;height:1.0pt;mso-wrap-distance-left:0.0pt;mso-wrap-distance-right:0.0pt;visibility:visible;" coordsize="5867400,12700">
                <v:shape id="108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The Fall — Heaven’s War and Earth’s Consequence </w:t>
      </w:r>
    </w:p>
    <w:p>
      <w:pPr>
        <w:pStyle w:val="style0"/>
        <w:spacing w:after="245"/>
        <w:ind w:left="-5" w:right="60"/>
        <w:rPr/>
      </w:pPr>
      <w:r>
        <w:t xml:space="preserve">Lucifer’s rebellion couldn’t stand against God’s might. In a divine act </w:t>
      </w:r>
      <w:r>
        <w:t xml:space="preserve">of judgment, God cast Lucifer out of Heaven — </w:t>
      </w:r>
      <w:r>
        <w:rPr>
          <w:rFonts w:cs="Arial"/>
          <w:b/>
        </w:rPr>
        <w:t>along with the angels that followed him</w:t>
      </w:r>
      <w:r>
        <w:t xml:space="preserve">. Revelation 12 paints a picture of </w:t>
      </w:r>
      <w:r>
        <w:rPr>
          <w:rFonts w:cs="Arial"/>
          <w:b/>
        </w:rPr>
        <w:t>war in heaven</w:t>
      </w:r>
      <w:r>
        <w:t xml:space="preserve">, with Michael and his angels fighting the dragon (Satan) and his forces. </w:t>
      </w:r>
    </w:p>
    <w:p>
      <w:pPr>
        <w:pStyle w:val="style0"/>
        <w:spacing w:after="10" w:lineRule="auto" w:line="268"/>
        <w:ind w:left="610" w:right="215"/>
        <w:rPr/>
      </w:pPr>
      <w:r>
        <w:rPr>
          <w:rFonts w:cs="Arial"/>
          <w:b/>
        </w:rPr>
        <w:t>Revelation 12:7-9</w:t>
      </w:r>
      <w:r>
        <w:t xml:space="preserve"> (ESV) </w:t>
      </w:r>
    </w:p>
    <w:p>
      <w:pPr>
        <w:pStyle w:val="style0"/>
        <w:spacing w:after="245"/>
        <w:ind w:left="595" w:right="658"/>
        <w:rPr/>
      </w:pPr>
      <w:r>
        <w:t xml:space="preserve"> </w:t>
      </w:r>
      <w:r>
        <w:rPr>
          <w:rFonts w:cs="Arial"/>
          <w:i/>
        </w:rPr>
        <w:t xml:space="preserve">“Now war arose in heaven, Michael and his angels fighting against the dragon. And the dragon and his angels fought back, but he was defeated… and the great dragon was thrown down… that ancient serpent, who is called the devil and Satan…” </w:t>
      </w:r>
    </w:p>
    <w:p>
      <w:pPr>
        <w:pStyle w:val="style0"/>
        <w:spacing w:after="247"/>
        <w:ind w:left="-5" w:right="60"/>
        <w:rPr/>
      </w:pPr>
      <w:r>
        <w:t xml:space="preserve">The war began in Heaven, but it was </w:t>
      </w:r>
      <w:r>
        <w:t xml:space="preserve">cast </w:t>
      </w:r>
      <w:r>
        <w:rPr>
          <w:rFonts w:cs="Arial"/>
          <w:b/>
        </w:rPr>
        <w:t>down to Earth</w:t>
      </w:r>
      <w:r>
        <w:t xml:space="preserve">. </w:t>
      </w:r>
    </w:p>
    <w:p>
      <w:pPr>
        <w:pStyle w:val="style0"/>
        <w:spacing w:after="245"/>
        <w:ind w:left="-5" w:right="60"/>
        <w:rPr/>
      </w:pPr>
      <w:r>
        <w:t xml:space="preserve">That is why Satan now operates on Earth “as a roaring lion seeking whom he may devour” (1 Peter 5:8). He hates humanity because we bear the </w:t>
      </w:r>
      <w:r>
        <w:rPr>
          <w:rFonts w:cs="Arial"/>
          <w:b/>
        </w:rPr>
        <w:t>image of God</w:t>
      </w:r>
      <w:r>
        <w:t xml:space="preserve"> — something he forfeited. He hates believers because we walk in the </w:t>
      </w:r>
      <w:r>
        <w:rPr>
          <w:rFonts w:cs="Arial"/>
          <w:b/>
        </w:rPr>
        <w:t>authority he once had</w:t>
      </w:r>
      <w:r>
        <w:t xml:space="preserve">. He is not a cartoon character with horns. He is a powerful, ancient deceiver with millennia of experience in </w:t>
      </w:r>
      <w:r>
        <w:rPr>
          <w:rFonts w:cs="Arial"/>
          <w:b/>
        </w:rPr>
        <w:t>twisting truth, corrupting nations, and enslaving souls</w:t>
      </w:r>
      <w:r>
        <w:t xml:space="preserve">. </w:t>
      </w:r>
    </w:p>
    <w:p>
      <w:pPr>
        <w:pStyle w:val="style0"/>
        <w:spacing w:after="247"/>
        <w:ind w:left="-5" w:right="60"/>
        <w:rPr/>
      </w:pPr>
      <w:r>
        <w:t xml:space="preserve">The battle between good and evil is not mythological. It is </w:t>
      </w:r>
      <w:r>
        <w:rPr>
          <w:rFonts w:cs="Arial"/>
          <w:b/>
        </w:rPr>
        <w:t>spiritual history</w:t>
      </w:r>
      <w:r>
        <w:t xml:space="preserve">, still unfolding. </w:t>
      </w:r>
    </w:p>
    <w:p>
      <w:pPr>
        <w:pStyle w:val="style0"/>
        <w:spacing w:after="38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83" name="Group 1903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83" filled="f" stroked="f" style="margin-left:0.0pt;margin-top:0.0pt;width:462.0pt;height:1.0pt;mso-wrap-distance-left:0.0pt;mso-wrap-distance-right:0.0pt;visibility:visible;" coordsize="5867400,12700">
                <v:shape id="108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Closing Prayer: </w:t>
      </w:r>
    </w:p>
    <w:p>
      <w:pPr>
        <w:pStyle w:val="style0"/>
        <w:ind w:left="-5" w:right="60"/>
        <w:rPr/>
      </w:pPr>
      <w:r>
        <w:t xml:space="preserve">Heavenly Father, </w:t>
      </w:r>
    </w:p>
    <w:p>
      <w:pPr>
        <w:pStyle w:val="style0"/>
        <w:ind w:left="-5" w:right="60"/>
        <w:rPr/>
      </w:pPr>
      <w:r>
        <w:t xml:space="preserve"> I come before You with reverence, acknowledging You as the Creator of all things — seen and unseen. You are holy, righteous, and eternal. Lord, thank You for revealing the truth of Your Word and for showing us that the war we face is not carnal, but spiritual. </w:t>
      </w:r>
    </w:p>
    <w:p>
      <w:pPr>
        <w:pStyle w:val="style0"/>
        <w:spacing w:after="245"/>
        <w:ind w:left="-5" w:right="285"/>
        <w:rPr/>
      </w:pPr>
      <w:r>
        <w:t xml:space="preserve"> Open our eyes to see the schemes of the enemy. Help us to walk in discernment and spiritual authority. Thank You for Jesus, who crushed the head of the serpent and gave us victory.  As we study this war, let us not walk in fear but in </w:t>
      </w:r>
      <w:r>
        <w:rPr>
          <w:rFonts w:cs="Arial"/>
          <w:b/>
        </w:rPr>
        <w:t>faith</w:t>
      </w:r>
      <w:r>
        <w:t xml:space="preserve">, knowing You have already won.  In Jesus’ mighty name,  </w:t>
      </w:r>
      <w:r>
        <w:rPr>
          <w:rFonts w:cs="Arial"/>
          <w:b/>
        </w:rPr>
        <w:t xml:space="preserve">Amen. </w:t>
      </w:r>
    </w:p>
    <w:p>
      <w:pPr>
        <w:pStyle w:val="style0"/>
        <w:spacing w:after="80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86" name="Group 1903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86" filled="f" stroked="f" style="margin-left:0.0pt;margin-top:0.0pt;width:462.0pt;height:1.0pt;mso-wrap-distance-left:0.0pt;mso-wrap-distance-right:0.0pt;visibility:visible;" coordsize="5867400,12700">
                <v:shape id="108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0"/>
        <w:spacing w:after="17" w:lineRule="auto" w:line="259"/>
        <w:ind w:left="0" w:right="0" w:firstLine="0"/>
        <w:rPr/>
      </w:pPr>
    </w:p>
    <w:p>
      <w:pPr>
        <w:pStyle w:val="style1"/>
        <w:spacing w:after="143"/>
        <w:ind w:left="-5"/>
        <w:rPr/>
      </w:pPr>
      <w:r>
        <w:t xml:space="preserve">Chapter One: The Genesis of the Battle </w:t>
      </w:r>
    </w:p>
    <w:p>
      <w:pPr>
        <w:pStyle w:val="style0"/>
        <w:spacing w:after="245"/>
        <w:ind w:right="658"/>
        <w:rPr/>
      </w:pPr>
      <w:r>
        <w:rPr>
          <w:rFonts w:cs="Arial"/>
          <w:i/>
        </w:rPr>
        <w:t xml:space="preserve">Where it all began: </w:t>
      </w:r>
      <w:r>
        <w:rPr>
          <w:rFonts w:cs="Arial"/>
          <w:i/>
        </w:rPr>
        <w:t xml:space="preserve">Heaven, rebellion, and the birth of spiritual warfare.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89" name="Group 1906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89" filled="f" stroked="f" style="margin-left:0.0pt;margin-top:0.0pt;width:462.0pt;height:1.0pt;mso-wrap-distance-left:0.0pt;mso-wrap-distance-right:0.0pt;visibility:visible;" coordsize="5867400,12700">
                <v:shape id="109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SECTION I: The Divine Blueprint </w:t>
      </w:r>
    </w:p>
    <w:p>
      <w:pPr>
        <w:pStyle w:val="style2"/>
        <w:ind w:left="-5"/>
        <w:rPr/>
      </w:pPr>
      <w:r>
        <w:t xml:space="preserve">I-A: The Creation of Angels and Their Hierarchies </w:t>
      </w:r>
    </w:p>
    <w:p>
      <w:pPr>
        <w:pStyle w:val="style0"/>
        <w:spacing w:after="245"/>
        <w:ind w:left="-5" w:right="60"/>
        <w:rPr/>
      </w:pPr>
      <w:r>
        <w:t xml:space="preserve">Before the earth was formed, before time began ticking, there existed an eternal realm filled with </w:t>
      </w:r>
      <w:r>
        <w:t xml:space="preserve">worship, glory, and light. The first beings created were not human, but spiritual — </w:t>
      </w:r>
      <w:r>
        <w:rPr>
          <w:rFonts w:cs="Arial"/>
          <w:b/>
        </w:rPr>
        <w:t>angels</w:t>
      </w:r>
      <w:r>
        <w:t xml:space="preserve">. These were not the chubby cherubs of Renaissance paintings but powerful, intelligent, and glorious warriors created to serve and glorify God. </w:t>
      </w:r>
    </w:p>
    <w:p>
      <w:pPr>
        <w:pStyle w:val="style0"/>
        <w:ind w:left="-5" w:right="60"/>
        <w:rPr/>
      </w:pPr>
      <w:r>
        <w:t xml:space="preserve">The Bible reveals that angels are organized in </w:t>
      </w:r>
      <w:r>
        <w:rPr>
          <w:rFonts w:cs="Arial"/>
          <w:b/>
        </w:rPr>
        <w:t>ranks</w:t>
      </w:r>
      <w:r>
        <w:t xml:space="preserve"> and </w:t>
      </w:r>
      <w:r>
        <w:rPr>
          <w:rFonts w:cs="Arial"/>
          <w:b/>
        </w:rPr>
        <w:t>assignments</w:t>
      </w:r>
      <w:r>
        <w:t xml:space="preserve"> (Colossians 1:16). </w:t>
      </w:r>
    </w:p>
    <w:p>
      <w:pPr>
        <w:pStyle w:val="style0"/>
        <w:ind w:left="-5" w:right="60"/>
        <w:rPr/>
      </w:pPr>
      <w:r>
        <w:t xml:space="preserve">Some are </w:t>
      </w:r>
      <w:r>
        <w:rPr>
          <w:rFonts w:cs="Arial"/>
          <w:b/>
        </w:rPr>
        <w:t>messengers</w:t>
      </w:r>
      <w:r>
        <w:t xml:space="preserve">, like Gabriel (Luke 1:26). Others are </w:t>
      </w:r>
      <w:r>
        <w:rPr>
          <w:rFonts w:cs="Arial"/>
          <w:b/>
        </w:rPr>
        <w:t>warriors</w:t>
      </w:r>
      <w:r>
        <w:t xml:space="preserve">, like Michael (Daniel </w:t>
      </w:r>
    </w:p>
    <w:p>
      <w:pPr>
        <w:pStyle w:val="style0"/>
        <w:spacing w:after="245"/>
        <w:ind w:left="-5" w:right="60"/>
        <w:rPr/>
      </w:pPr>
      <w:r>
        <w:t xml:space="preserve">10:13). Still others are </w:t>
      </w:r>
      <w:r>
        <w:rPr>
          <w:rFonts w:cs="Arial"/>
          <w:b/>
        </w:rPr>
        <w:t>guardians</w:t>
      </w:r>
      <w:r>
        <w:t xml:space="preserve">, such as the cherubim who guarded Eden (Genesis 3:24). The seraphim are described as burning ones who cry out, “Holy, holy, holy” (Isaiah 6:2–3). </w:t>
      </w:r>
    </w:p>
    <w:p>
      <w:pPr>
        <w:pStyle w:val="style0"/>
        <w:spacing w:after="245"/>
        <w:ind w:left="-5" w:right="60"/>
        <w:rPr/>
      </w:pPr>
      <w:r>
        <w:t xml:space="preserve">These angels served under a perfect King, executing His commands and declaring His holiness. There was peace, order, and radiant unity—until one angel changed everything.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92" name="Group 1906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92" filled="f" stroked="f" style="margin-left:0.0pt;margin-top:0.0pt;width:462.0pt;height:1.0pt;mso-wrap-distance-left:0.0pt;mso-wrap-distance-right:0.0pt;visibility:visible;" coordsize="5867400,12700">
                <v:shape id="109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Lucifer — Heaven’s Anointed Cherub </w:t>
      </w:r>
    </w:p>
    <w:p>
      <w:pPr>
        <w:pStyle w:val="style0"/>
        <w:spacing w:after="245"/>
        <w:ind w:left="-5" w:right="60"/>
        <w:rPr/>
      </w:pPr>
      <w:r>
        <w:t xml:space="preserve">Lucifer was not born evil. He was once radiant, majestic, and called “the morning star” (Isaiah 14:12). Ezekiel 28:13–17 describes him as “full of wisdom and perfect in beauty.” He was a </w:t>
      </w:r>
      <w:r>
        <w:rPr>
          <w:rFonts w:cs="Arial"/>
          <w:b/>
        </w:rPr>
        <w:t>cherub who covered</w:t>
      </w:r>
      <w:r>
        <w:t xml:space="preserve">—positioned close to God's throne in worship and authority. </w:t>
      </w:r>
    </w:p>
    <w:p>
      <w:pPr>
        <w:pStyle w:val="style0"/>
        <w:spacing w:after="245"/>
        <w:ind w:left="-5" w:right="60"/>
        <w:rPr/>
      </w:pPr>
      <w:r>
        <w:t xml:space="preserve">But Lucifer allowed </w:t>
      </w:r>
      <w:r>
        <w:rPr>
          <w:rFonts w:cs="Arial"/>
          <w:b/>
        </w:rPr>
        <w:t>pride</w:t>
      </w:r>
      <w:r>
        <w:t xml:space="preserve"> to grow in his heart. Five times in Isaiah 14:13–14, he says “I will,” culminating with, “I will be like the Most High.” His desire wasn’t just to reflect God's glory but to replace it. In a moment of rebellion, the most trusted angel became the most dangerous enemy. </w:t>
      </w:r>
    </w:p>
    <w:p>
      <w:pPr>
        <w:pStyle w:val="style0"/>
        <w:spacing w:after="245"/>
        <w:ind w:left="-5" w:right="60"/>
        <w:rPr/>
      </w:pPr>
      <w:r>
        <w:t xml:space="preserve">Lucifer was cast out, but not alone—he drew </w:t>
      </w:r>
      <w:r>
        <w:rPr>
          <w:rFonts w:cs="Arial"/>
          <w:b/>
        </w:rPr>
        <w:t>a third of Heaven’s angels</w:t>
      </w:r>
      <w:r>
        <w:t xml:space="preserve"> into rebellion with him (Revelation 12:4). They became </w:t>
      </w:r>
      <w:r>
        <w:rPr>
          <w:rFonts w:cs="Arial"/>
          <w:b/>
        </w:rPr>
        <w:t>fallen angels</w:t>
      </w:r>
      <w:r>
        <w:t xml:space="preserve">, also known as demons, and Lucifer became Satan—the adversary, the deceiver.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95" name="Group 1906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95" filled="f" stroked="f" style="margin-left:0.0pt;margin-top:0.0pt;width:462.0pt;height:1.0pt;mso-wrap-distance-left:0.0pt;mso-wrap-distance-right:0.0pt;visibility:visible;" coordsize="5867400,12700">
                <v:shape id="109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The Fall — Heaven’s War and Earth’s Consequence </w:t>
      </w:r>
    </w:p>
    <w:p>
      <w:pPr>
        <w:pStyle w:val="style0"/>
        <w:spacing w:after="245"/>
        <w:ind w:right="59"/>
        <w:rPr/>
      </w:pPr>
      <w:r>
        <w:t xml:space="preserve">Lucifer’s rebellion ignited a war in Heaven. Revelation 12:7–9 describes the great cosmic battle: </w:t>
      </w:r>
      <w:r>
        <w:rPr>
          <w:rFonts w:cs="Arial"/>
          <w:i/>
        </w:rPr>
        <w:t xml:space="preserve">“Michael and his angels fought against the dragon… and the dragon and his angels fought back. But he was not strong enough.” </w:t>
      </w:r>
    </w:p>
    <w:p>
      <w:pPr>
        <w:pStyle w:val="style0"/>
        <w:ind w:left="-5" w:right="60"/>
        <w:rPr/>
      </w:pPr>
      <w:r>
        <w:t xml:space="preserve">God’s justice cast Satan and his angels </w:t>
      </w:r>
      <w:r>
        <w:rPr>
          <w:rFonts w:cs="Arial"/>
          <w:b/>
        </w:rPr>
        <w:t>out of Heaven</w:t>
      </w:r>
      <w:r>
        <w:t xml:space="preserve">, but He did not annihilate them. Instead, they were exiled to Earth. This was not the end of the war — only the beginning of a new front. </w:t>
      </w:r>
    </w:p>
    <w:p>
      <w:pPr>
        <w:pStyle w:val="style0"/>
        <w:spacing w:after="245"/>
        <w:ind w:left="-5" w:right="60"/>
        <w:rPr/>
      </w:pPr>
      <w:r>
        <w:t xml:space="preserve">Why Earth? Because God had already prepared a new creation: </w:t>
      </w:r>
      <w:r>
        <w:rPr>
          <w:rFonts w:cs="Arial"/>
          <w:b/>
        </w:rPr>
        <w:t>man</w:t>
      </w:r>
      <w:r>
        <w:t xml:space="preserve">—made in His image, given dominion, and placed in Eden. Satan’s hatred toward humanity is rooted in </w:t>
      </w:r>
      <w:r>
        <w:rPr>
          <w:rFonts w:cs="Arial"/>
          <w:b/>
        </w:rPr>
        <w:t>jealousy</w:t>
      </w:r>
      <w:r>
        <w:t xml:space="preserve"> and </w:t>
      </w:r>
      <w:r>
        <w:rPr>
          <w:rFonts w:cs="Arial"/>
          <w:b/>
        </w:rPr>
        <w:t>rage</w:t>
      </w:r>
      <w:r>
        <w:t xml:space="preserve">. Where he lost his position, mankind was offered </w:t>
      </w:r>
      <w:r>
        <w:t xml:space="preserve">something even greater: intimate fellowship with God and eternal purpose. </w:t>
      </w:r>
    </w:p>
    <w:p>
      <w:pPr>
        <w:pStyle w:val="style0"/>
        <w:spacing w:after="245"/>
        <w:ind w:left="-5" w:right="60"/>
        <w:rPr/>
      </w:pPr>
      <w:r>
        <w:t xml:space="preserve">But the same deceiver who once said “I will ascend…” whispered another lie in the garden: </w:t>
      </w:r>
      <w:r>
        <w:rPr>
          <w:rFonts w:cs="Arial"/>
          <w:i/>
        </w:rPr>
        <w:t>“Did God really say?”</w:t>
      </w:r>
      <w:r>
        <w:t xml:space="preserve"> (Genesis 3:1). And so, the battle that began in Heaven came crashing into human history.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098" name="Group 1904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098" filled="f" stroked="f" style="margin-left:0.0pt;margin-top:0.0pt;width:462.0pt;height:1.0pt;mso-wrap-distance-left:0.0pt;mso-wrap-distance-right:0.0pt;visibility:visible;" coordsize="5867400,12700">
                <v:shape id="109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SECTION II: The Corruption of Earth </w:t>
      </w:r>
    </w:p>
    <w:p>
      <w:pPr>
        <w:pStyle w:val="style2"/>
        <w:ind w:left="-5"/>
        <w:rPr/>
      </w:pPr>
      <w:r>
        <w:t xml:space="preserve">II-A: Eden — The First Invasion </w:t>
      </w:r>
    </w:p>
    <w:p>
      <w:pPr>
        <w:pStyle w:val="style0"/>
        <w:spacing w:after="245"/>
        <w:ind w:left="-5" w:right="60"/>
        <w:rPr/>
      </w:pPr>
      <w:r>
        <w:t xml:space="preserve">The Garden of Eden was more than a paradise—it was a prototype of divine fellowship. It was Heaven on Earth. But Satan, full of wrath and deceit, entered the garden not with violence, but with </w:t>
      </w:r>
      <w:r>
        <w:rPr>
          <w:rFonts w:cs="Arial"/>
          <w:b/>
        </w:rPr>
        <w:t>a question</w:t>
      </w:r>
      <w:r>
        <w:t xml:space="preserve">. “Did God really say?” (Genesis 3:1). </w:t>
      </w:r>
    </w:p>
    <w:p>
      <w:pPr>
        <w:pStyle w:val="style0"/>
        <w:spacing w:after="247"/>
        <w:ind w:left="-5" w:right="60"/>
        <w:rPr/>
      </w:pPr>
      <w:r>
        <w:t xml:space="preserve">That question planted </w:t>
      </w:r>
      <w:r>
        <w:rPr>
          <w:rFonts w:cs="Arial"/>
          <w:b/>
        </w:rPr>
        <w:t>doubt</w:t>
      </w:r>
      <w:r>
        <w:t xml:space="preserve">, twisted truth, and opened the door for </w:t>
      </w:r>
      <w:r>
        <w:rPr>
          <w:rFonts w:cs="Arial"/>
          <w:b/>
        </w:rPr>
        <w:t>sin</w:t>
      </w:r>
      <w:r>
        <w:t xml:space="preserve">. </w:t>
      </w:r>
    </w:p>
    <w:p>
      <w:pPr>
        <w:pStyle w:val="style0"/>
        <w:spacing w:after="245"/>
        <w:ind w:left="-5" w:right="60"/>
        <w:rPr/>
      </w:pPr>
      <w:r>
        <w:t xml:space="preserve">Eve, and then Adam, disobeyed. Their eyes were opened, and shame entered. The ground was </w:t>
      </w:r>
      <w:r>
        <w:t xml:space="preserve">cursed. Fellowship was broken. And in that moment, Satan temporarily gained </w:t>
      </w:r>
      <w:r>
        <w:rPr>
          <w:rFonts w:cs="Arial"/>
          <w:b/>
        </w:rPr>
        <w:t>legal access</w:t>
      </w:r>
      <w:r>
        <w:t xml:space="preserve"> to the Earth, becoming “the god of this world” (2 Corinthians 4:4). </w:t>
      </w:r>
    </w:p>
    <w:p>
      <w:pPr>
        <w:pStyle w:val="style0"/>
        <w:spacing w:after="247"/>
        <w:ind w:left="-5" w:right="60"/>
        <w:rPr/>
      </w:pPr>
      <w:r>
        <w:t xml:space="preserve">But God did not abandon His plan. </w:t>
      </w:r>
    </w:p>
    <w:p>
      <w:pPr>
        <w:pStyle w:val="style0"/>
        <w:spacing w:after="245"/>
        <w:ind w:left="-5" w:right="60"/>
        <w:rPr/>
      </w:pPr>
      <w:r>
        <w:t xml:space="preserve">Even in Eden, He gave the first prophecy of victory: </w:t>
      </w:r>
      <w:r>
        <w:rPr>
          <w:rFonts w:cs="Arial"/>
          <w:i/>
        </w:rPr>
        <w:t>“The seed of the woman will crush the serpent’s head”</w:t>
      </w:r>
      <w:r>
        <w:t xml:space="preserve"> (Genesis 3:15). The battle line was drawn between two seeds: the seed of the serpent and the seed of righteousness.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01" name="Group 1904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01" filled="f" stroked="f" style="margin-left:0.0pt;margin-top:0.0pt;width:462.0pt;height:1.0pt;mso-wrap-distance-left:0.0pt;mso-wrap-distance-right:0.0pt;visibility:visible;" coordsize="5867400,12700">
                <v:shape id="110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The Seed War — Cain, Seth, and the Bloodline Battle </w:t>
      </w:r>
    </w:p>
    <w:p>
      <w:pPr>
        <w:pStyle w:val="style0"/>
        <w:spacing w:after="247"/>
        <w:ind w:left="-5" w:right="60"/>
        <w:rPr/>
      </w:pPr>
      <w:r>
        <w:t xml:space="preserve">The next chapter in this war was waged through </w:t>
      </w:r>
      <w:r>
        <w:rPr>
          <w:rFonts w:cs="Arial"/>
          <w:b/>
        </w:rPr>
        <w:t>bloodlines</w:t>
      </w:r>
      <w:r>
        <w:t xml:space="preserve">. </w:t>
      </w:r>
    </w:p>
    <w:p>
      <w:pPr>
        <w:pStyle w:val="style0"/>
        <w:spacing w:after="245"/>
        <w:ind w:left="-5" w:right="60"/>
        <w:rPr/>
      </w:pPr>
      <w:r>
        <w:t xml:space="preserve">Cain, filled with envy, murdered his brother Abel—an act of satanic inspiration. But then came Seth, through whom God preserved the righteous line that would one day lead to Christ. </w:t>
      </w:r>
    </w:p>
    <w:p>
      <w:pPr>
        <w:pStyle w:val="style0"/>
        <w:ind w:left="-5" w:right="60"/>
        <w:rPr/>
      </w:pPr>
      <w:r>
        <w:t xml:space="preserve">As time passed, </w:t>
      </w:r>
      <w:r>
        <w:rPr>
          <w:rFonts w:cs="Arial"/>
          <w:b/>
        </w:rPr>
        <w:t>fallen angels (Watchers)</w:t>
      </w:r>
      <w:r>
        <w:t xml:space="preserve"> began to corrupt mankind further. Genesis 6:2 tells us, </w:t>
      </w:r>
      <w:r>
        <w:rPr>
          <w:rFonts w:cs="Arial"/>
          <w:i/>
        </w:rPr>
        <w:t>“The sons of God saw the daughters of men that they were beautiful; and they took them…”</w:t>
      </w:r>
      <w:r>
        <w:t xml:space="preserve"> The result was the birth of </w:t>
      </w:r>
      <w:r>
        <w:rPr>
          <w:rFonts w:cs="Arial"/>
          <w:b/>
        </w:rPr>
        <w:t>Nephilim</w:t>
      </w:r>
      <w:r>
        <w:t xml:space="preserve">—giants, hybrids, and corrupted flesh. </w:t>
      </w:r>
    </w:p>
    <w:p>
      <w:pPr>
        <w:pStyle w:val="style0"/>
        <w:spacing w:after="245"/>
        <w:ind w:left="-5" w:right="60"/>
        <w:rPr/>
      </w:pPr>
      <w:r>
        <w:t xml:space="preserve">Satan’s strategy? </w:t>
      </w:r>
      <w:r>
        <w:rPr>
          <w:rFonts w:cs="Arial"/>
          <w:b/>
        </w:rPr>
        <w:t>Pollute the bloodline</w:t>
      </w:r>
      <w:r>
        <w:t xml:space="preserve">, destroy the promise of the Seed, and make the Earth unredeemable. But Noah “found grace in the eyes of the Lord” (Genesis 6:8), and the flood was God’s divine reset.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04" name="Group 1904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04" filled="f" stroked="f" style="margin-left:0.0pt;margin-top:0.0pt;width:462.0pt;height:1.0pt;mso-wrap-distance-left:0.0pt;mso-wrap-distance-right:0.0pt;visibility:visible;" coordsize="5867400,12700">
                <v:shape id="110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Humanity’s First Bondage </w:t>
      </w:r>
    </w:p>
    <w:p>
      <w:pPr>
        <w:pStyle w:val="style0"/>
        <w:spacing w:after="247"/>
        <w:ind w:left="-5" w:right="60"/>
        <w:rPr/>
      </w:pPr>
      <w:r>
        <w:t xml:space="preserve">After the flood, humanity multiplied again. But so </w:t>
      </w:r>
      <w:r>
        <w:t xml:space="preserve">did rebellion. </w:t>
      </w:r>
    </w:p>
    <w:p>
      <w:pPr>
        <w:pStyle w:val="style0"/>
        <w:spacing w:after="245"/>
        <w:ind w:left="-5" w:right="60"/>
        <w:rPr/>
      </w:pPr>
      <w:r>
        <w:t xml:space="preserve">At Babel, mankind attempted to build a tower to Heaven—a </w:t>
      </w:r>
      <w:r>
        <w:rPr>
          <w:rFonts w:cs="Arial"/>
          <w:b/>
        </w:rPr>
        <w:t>Luciferian</w:t>
      </w:r>
      <w:r>
        <w:rPr>
          <w:rFonts w:cs="Arial"/>
          <w:b/>
        </w:rPr>
        <w:t xml:space="preserve"> imitation</w:t>
      </w:r>
      <w:r>
        <w:t xml:space="preserve"> of ascension (Genesis 11:4). God scattered their language and broke the effort. Yet demonic influence continued. </w:t>
      </w:r>
    </w:p>
    <w:p>
      <w:pPr>
        <w:pStyle w:val="style0"/>
        <w:spacing w:after="245"/>
        <w:ind w:left="-5" w:right="60"/>
        <w:rPr/>
      </w:pPr>
      <w:r>
        <w:t>Nations formed. Kings rose. And behind many thrones sat invisible forces—</w:t>
      </w:r>
      <w:r>
        <w:rPr>
          <w:rFonts w:cs="Arial"/>
          <w:b/>
        </w:rPr>
        <w:t>principalities, powers, and rulers of darkness</w:t>
      </w:r>
      <w:r>
        <w:t xml:space="preserve"> (Ephesians 6:12). Egypt, Babylon, Persia, Greece, and Rome—each one had spiritual entities behind them. </w:t>
      </w:r>
    </w:p>
    <w:p>
      <w:pPr>
        <w:pStyle w:val="style0"/>
        <w:spacing w:after="245"/>
        <w:ind w:left="-5" w:right="60"/>
        <w:rPr/>
      </w:pPr>
      <w:r>
        <w:t xml:space="preserve">The corruption wasn’t just physical—it was spiritual. Mankind was now in bondage, both externally and internally, groaning for a Savior.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07" name="Group 1904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07" filled="f" stroked="f" style="margin-left:0.0pt;margin-top:0.0pt;width:462.0pt;height:1.0pt;mso-wrap-distance-left:0.0pt;mso-wrap-distance-right:0.0pt;visibility:visible;" coordsize="5867400,12700">
                <v:shape id="110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220"/>
        <w:ind w:left="-5"/>
        <w:rPr/>
      </w:pPr>
      <w:r>
        <w:t xml:space="preserve">SECTION III: The Invisible World Exposed </w:t>
      </w:r>
    </w:p>
    <w:p>
      <w:pPr>
        <w:pStyle w:val="style2"/>
        <w:ind w:left="-5"/>
        <w:rPr/>
      </w:pPr>
      <w:r>
        <w:t xml:space="preserve">III-A: Dimensions Beyond the Physical </w:t>
      </w:r>
    </w:p>
    <w:p>
      <w:pPr>
        <w:pStyle w:val="style0"/>
        <w:spacing w:after="245"/>
        <w:ind w:left="-5" w:right="60"/>
        <w:rPr/>
      </w:pPr>
      <w:r>
        <w:t xml:space="preserve">The Bible is full of supernatural imagery—yet many believers today are unaware that </w:t>
      </w:r>
      <w:r>
        <w:rPr>
          <w:rFonts w:cs="Arial"/>
          <w:b/>
        </w:rPr>
        <w:t xml:space="preserve">we are living in a </w:t>
      </w:r>
      <w:r>
        <w:rPr>
          <w:rFonts w:cs="Arial"/>
          <w:b/>
        </w:rPr>
        <w:t>warzone</w:t>
      </w:r>
      <w:r>
        <w:t xml:space="preserve">. </w:t>
      </w:r>
    </w:p>
    <w:p>
      <w:pPr>
        <w:pStyle w:val="style0"/>
        <w:spacing w:after="245"/>
        <w:ind w:left="-5" w:right="60"/>
        <w:rPr/>
      </w:pPr>
      <w:r>
        <w:t xml:space="preserve">Heaven and Earth are not disconnected realms—they are </w:t>
      </w:r>
      <w:r>
        <w:rPr>
          <w:rFonts w:cs="Arial"/>
          <w:b/>
        </w:rPr>
        <w:t>interwoven dimensions</w:t>
      </w:r>
      <w:r>
        <w:t xml:space="preserve">. Elisha prayed, “Lord, open his eyes so he may see,” and suddenly his servant saw </w:t>
      </w:r>
      <w:r>
        <w:rPr>
          <w:rFonts w:cs="Arial"/>
          <w:b/>
        </w:rPr>
        <w:t>chariots of fire</w:t>
      </w:r>
      <w:r>
        <w:t xml:space="preserve"> surrounding them (2 Kings 6:17). The unseen was always there—it simply became visible. </w:t>
      </w:r>
    </w:p>
    <w:p>
      <w:pPr>
        <w:pStyle w:val="style0"/>
        <w:spacing w:after="245"/>
        <w:ind w:left="-5" w:right="60"/>
        <w:rPr/>
      </w:pPr>
      <w:r>
        <w:t xml:space="preserve">We are not just fighting culture or politics. We are fighting </w:t>
      </w:r>
      <w:r>
        <w:rPr>
          <w:rFonts w:cs="Arial"/>
          <w:b/>
        </w:rPr>
        <w:t>spiritual wickedness in high places</w:t>
      </w:r>
      <w:r>
        <w:t xml:space="preserve"> (Ephesians 6:12). When Daniel fasted, the answer came immediately—but was delayed by </w:t>
      </w:r>
      <w:r>
        <w:rPr>
          <w:rFonts w:cs="Arial"/>
          <w:b/>
        </w:rPr>
        <w:t>the prince of Persia</w:t>
      </w:r>
      <w:r>
        <w:t xml:space="preserve">, a territorial demon (Daniel 10:13). </w:t>
      </w:r>
    </w:p>
    <w:p>
      <w:pPr>
        <w:pStyle w:val="style0"/>
        <w:spacing w:after="247"/>
        <w:ind w:left="-5" w:right="60"/>
        <w:rPr/>
      </w:pPr>
      <w:r>
        <w:t xml:space="preserve">The supernatural realm is real—and active.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10" name="Group 1904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10" filled="f" stroked="f" style="margin-left:0.0pt;margin-top:0.0pt;width:462.0pt;height:1.0pt;mso-wrap-distance-left:0.0pt;mso-wrap-distance-right:0.0pt;visibility:visible;" coordsize="5867400,12700">
                <v:shape id="111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How Heaven and Hell Intersect Earth </w:t>
      </w:r>
    </w:p>
    <w:p>
      <w:pPr>
        <w:pStyle w:val="style0"/>
        <w:spacing w:after="244"/>
        <w:ind w:left="-5" w:right="60"/>
        <w:rPr/>
      </w:pPr>
      <w:r>
        <w:t xml:space="preserve">Jacob dreamed of a </w:t>
      </w:r>
      <w:r>
        <w:rPr>
          <w:rFonts w:cs="Arial"/>
          <w:b/>
        </w:rPr>
        <w:t>ladder between Heaven and Earth</w:t>
      </w:r>
      <w:r>
        <w:t xml:space="preserve">, with angels ascending and descending (Genesis 28:12). Jesus later said, “You will see Heaven open, and angels of God </w:t>
      </w:r>
      <w:r>
        <w:t xml:space="preserve">ascending and descending upon the Son of Man” (John 1:51). This is not poetic—it is literal. </w:t>
      </w:r>
    </w:p>
    <w:p>
      <w:pPr>
        <w:pStyle w:val="style0"/>
        <w:spacing w:after="247"/>
        <w:ind w:left="-5" w:right="60"/>
        <w:rPr/>
      </w:pPr>
      <w:r>
        <w:t xml:space="preserve">Heaven has gates. Hell has access points. Earth is the battleground. </w:t>
      </w:r>
    </w:p>
    <w:p>
      <w:pPr>
        <w:pStyle w:val="style0"/>
        <w:spacing w:after="245"/>
        <w:ind w:left="-5" w:right="60"/>
        <w:rPr/>
      </w:pPr>
      <w:r>
        <w:t xml:space="preserve">Altars, covenants, rituals, and decrees all </w:t>
      </w:r>
      <w:r>
        <w:rPr>
          <w:rFonts w:cs="Arial"/>
          <w:b/>
        </w:rPr>
        <w:t>affect the atmosphere</w:t>
      </w:r>
      <w:r>
        <w:t xml:space="preserve">. That’s why Satan seeks worship, sacrifice, and agreement. He knows spiritual law. When people willingly agree with darkness—through sin, idolatry, or the occult—they create </w:t>
      </w:r>
      <w:r>
        <w:rPr>
          <w:rFonts w:cs="Arial"/>
          <w:b/>
        </w:rPr>
        <w:t>gateways</w:t>
      </w:r>
      <w:r>
        <w:t xml:space="preserve"> for demonic activity.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13" name="Group 1907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13" filled="f" stroked="f" style="margin-left:0.0pt;margin-top:0.0pt;width:462.0pt;height:1.0pt;mso-wrap-distance-left:0.0pt;mso-wrap-distance-right:0.0pt;visibility:visible;" coordsize="5867400,12700">
                <v:shape id="111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Why Most People Stay Blind </w:t>
      </w:r>
    </w:p>
    <w:p>
      <w:pPr>
        <w:pStyle w:val="style0"/>
        <w:spacing w:after="245"/>
        <w:ind w:left="-5" w:right="60"/>
        <w:rPr/>
      </w:pPr>
      <w:r>
        <w:t xml:space="preserve">Many are spiritually blind </w:t>
      </w:r>
      <w:r>
        <w:t xml:space="preserve">because they are </w:t>
      </w:r>
      <w:r>
        <w:rPr>
          <w:rFonts w:cs="Arial"/>
          <w:b/>
        </w:rPr>
        <w:t>spiritually dead</w:t>
      </w:r>
      <w:r>
        <w:t xml:space="preserve">. Without the Holy Spirit, discernment is impossible (1 Corinthians 2:14). </w:t>
      </w:r>
    </w:p>
    <w:p>
      <w:pPr>
        <w:pStyle w:val="style0"/>
        <w:spacing w:after="245"/>
        <w:ind w:left="-5" w:right="60"/>
        <w:rPr/>
      </w:pPr>
      <w:r>
        <w:t xml:space="preserve">Satan “has blinded the minds of the unbelieving” (2 Corinthians 4:4). He distracts with entertainment, deceives through religion, and sedates through sin. Even Christians can live unaware of spiritual warfare, living defeated lives while thinking it’s just “life being hard.” </w:t>
      </w:r>
    </w:p>
    <w:p>
      <w:pPr>
        <w:pStyle w:val="style0"/>
        <w:spacing w:after="247"/>
        <w:ind w:left="-5" w:right="60"/>
        <w:rPr/>
      </w:pPr>
      <w:r>
        <w:t xml:space="preserve">But the Holy Spirit wants to </w:t>
      </w:r>
      <w:r>
        <w:rPr>
          <w:rFonts w:cs="Arial"/>
          <w:b/>
        </w:rPr>
        <w:t>awaken eyes</w:t>
      </w:r>
      <w:r>
        <w:t xml:space="preserve">, renew vision, and expose the works of darkness.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16" name="Group 1907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16" filled="f" stroked="f" style="margin-left:0.0pt;margin-top:0.0pt;width:462.0pt;height:1.0pt;mso-wrap-distance-left:0.0pt;mso-wrap-distance-right:0.0pt;visibility:visible;" coordsize="5867400,12700">
                <v:shape id="111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One Closing Prayer: </w:t>
      </w:r>
    </w:p>
    <w:p>
      <w:pPr>
        <w:pStyle w:val="style0"/>
        <w:ind w:left="-5" w:right="60"/>
        <w:rPr/>
      </w:pPr>
      <w:r>
        <w:t xml:space="preserve">Heavenly Father, </w:t>
      </w:r>
    </w:p>
    <w:p>
      <w:pPr>
        <w:pStyle w:val="style0"/>
        <w:ind w:left="-5" w:right="60"/>
        <w:rPr/>
      </w:pPr>
      <w:r>
        <w:t xml:space="preserve"> I thank You for revealing the truth about where this war began — not in the hearts of men, but in the halls of Heaven. Open our eyes to the spiritual realm. Let us not be asleep while the enemy moves. </w:t>
      </w:r>
    </w:p>
    <w:p>
      <w:pPr>
        <w:pStyle w:val="style0"/>
        <w:ind w:left="-5" w:right="60"/>
        <w:rPr/>
      </w:pPr>
      <w:r>
        <w:t xml:space="preserve"> Father, I repent for every agreement I’ve made with lies, fear, or ignorance. I receive the revelation of Your Word, and I ask for discernment to know what is from You and what is not. </w:t>
      </w:r>
    </w:p>
    <w:p>
      <w:pPr>
        <w:pStyle w:val="style0"/>
        <w:ind w:left="-5" w:right="793"/>
        <w:rPr/>
      </w:pPr>
      <w:r>
        <w:t xml:space="preserve"> Strengthen me for the battle. Let me walk as a child of light, equipped and aware.  Thank You for the victory already secured through Christ Jesus. </w:t>
      </w:r>
    </w:p>
    <w:p>
      <w:pPr>
        <w:pStyle w:val="style0"/>
        <w:spacing w:after="245"/>
        <w:ind w:left="-5" w:right="6684"/>
        <w:rPr/>
      </w:pPr>
      <w:r>
        <w:t xml:space="preserve"> In His mighty name,  </w:t>
      </w:r>
      <w:r>
        <w:rPr>
          <w:rFonts w:cs="Arial"/>
          <w:b/>
        </w:rPr>
        <w:t xml:space="preserve">Amen. </w:t>
      </w:r>
    </w:p>
    <w:p>
      <w:pPr>
        <w:pStyle w:val="style0"/>
        <w:spacing w:after="1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19" name="Group 1907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19" filled="f" stroked="f" style="margin-left:0.0pt;margin-top:0.0pt;width:462.0pt;height:1.0pt;mso-wrap-distance-left:0.0pt;mso-wrap-distance-right:0.0pt;visibility:visible;" coordsize="5867400,12700">
                <v:shape id="112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807"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22" name="Group 1907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22" filled="f" stroked="f" style="margin-left:0.0pt;margin-top:0.0pt;width:462.0pt;height:1.0pt;mso-wrap-distance-left:0.0pt;mso-wrap-distance-right:0.0pt;visibility:visible;" coordsize="5867400,12700">
                <v:shape id="112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3"/>
        <w:ind w:left="-5" w:right="32"/>
        <w:rPr>
          <w:rFonts w:ascii="Calibri" w:cs="Calibri" w:eastAsia="Calibri" w:hAnsi="Calibri"/>
          <w:sz w:val="46"/>
        </w:rPr>
      </w:pPr>
    </w:p>
    <w:p>
      <w:pPr>
        <w:pStyle w:val="style0"/>
        <w:spacing w:after="23"/>
        <w:ind w:left="-5" w:right="32"/>
        <w:rPr>
          <w:rFonts w:ascii="Calibri" w:cs="Calibri" w:eastAsia="Calibri" w:hAnsi="Calibri"/>
          <w:sz w:val="46"/>
        </w:rPr>
      </w:pPr>
    </w:p>
    <w:p>
      <w:pPr>
        <w:pStyle w:val="style0"/>
        <w:spacing w:after="23"/>
        <w:ind w:left="-5" w:right="32"/>
        <w:rPr/>
      </w:pPr>
      <w:r>
        <w:rPr>
          <w:rFonts w:ascii="Calibri" w:cs="Calibri" w:eastAsia="Calibri" w:hAnsi="Calibri"/>
          <w:sz w:val="46"/>
        </w:rPr>
        <w:t>📖</w:t>
      </w:r>
      <w:r>
        <w:rPr>
          <w:rFonts w:cs="Arial"/>
          <w:b/>
          <w:sz w:val="46"/>
        </w:rPr>
        <w:t xml:space="preserve"> Chapter Two: Lucifer — King of </w:t>
      </w:r>
    </w:p>
    <w:p>
      <w:pPr>
        <w:pStyle w:val="style0"/>
        <w:spacing w:after="23"/>
        <w:ind w:left="-5" w:right="32"/>
        <w:rPr/>
      </w:pPr>
      <w:r>
        <w:rPr>
          <w:rFonts w:cs="Arial"/>
          <w:b/>
          <w:sz w:val="46"/>
        </w:rPr>
        <w:t xml:space="preserve">Rebellion </w:t>
      </w:r>
    </w:p>
    <w:p>
      <w:pPr>
        <w:pStyle w:val="style1"/>
        <w:ind w:left="-5"/>
        <w:rPr/>
      </w:pPr>
      <w:r>
        <w:t xml:space="preserve">Section I: The Architect of Deception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25" name="Group 1908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25" filled="f" stroked="f" style="margin-left:0.0pt;margin-top:0.0pt;width:462.0pt;height:1.0pt;mso-wrap-distance-left:0.0pt;mso-wrap-distance-right:0.0pt;visibility:visible;" coordsize="5867400,12700">
                <v:shape id="112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cs="Arial"/>
          <w:b/>
          <w:sz w:val="26"/>
        </w:rPr>
        <w:t xml:space="preserve">I-A: Who is Lucifer According to Scripture? </w:t>
      </w:r>
    </w:p>
    <w:p>
      <w:pPr>
        <w:pStyle w:val="style0"/>
        <w:spacing w:after="245"/>
        <w:ind w:left="-5" w:right="60"/>
        <w:rPr/>
      </w:pPr>
      <w:r>
        <w:t xml:space="preserve">Lucifer is not a fictional villain nor a </w:t>
      </w:r>
      <w:r>
        <w:t xml:space="preserve">mythical entity. The Bible portrays him as a real, once-glorious being created by God. In </w:t>
      </w:r>
      <w:r>
        <w:rPr>
          <w:rFonts w:cs="Arial"/>
          <w:b/>
        </w:rPr>
        <w:t>Isaiah 14:12</w:t>
      </w:r>
      <w:r>
        <w:t xml:space="preserve">, the prophet calls him “Lucifer, son of the morning.” The name </w:t>
      </w:r>
      <w:r>
        <w:rPr>
          <w:rFonts w:cs="Arial"/>
          <w:i/>
        </w:rPr>
        <w:t>Lucifer</w:t>
      </w:r>
      <w:r>
        <w:t xml:space="preserve"> means “light-bearer” or “shining one.” He was a reflection of God’s glory — but </w:t>
      </w:r>
      <w:r>
        <w:t xml:space="preserve">chose rebellion. </w:t>
      </w:r>
    </w:p>
    <w:p>
      <w:pPr>
        <w:pStyle w:val="style0"/>
        <w:spacing w:after="245"/>
        <w:ind w:left="-5" w:right="60"/>
        <w:rPr/>
      </w:pPr>
      <w:r>
        <w:t xml:space="preserve">In </w:t>
      </w:r>
      <w:r>
        <w:rPr>
          <w:rFonts w:cs="Arial"/>
          <w:b/>
        </w:rPr>
        <w:t>Ezekiel 28:12-17</w:t>
      </w:r>
      <w:r>
        <w:t xml:space="preserve">, God speaks prophetically against the “king of Tyre,” a dual description also addressing Lucifer: </w:t>
      </w:r>
    </w:p>
    <w:p>
      <w:pPr>
        <w:pStyle w:val="style0"/>
        <w:spacing w:after="245"/>
        <w:ind w:left="610" w:right="613"/>
        <w:rPr/>
      </w:pPr>
      <w:r>
        <w:t xml:space="preserve">“You were the seal of perfection, full of wisdom and perfect in beauty… You were the anointed cherub who covers… You were perfect in your ways from the day you were created, till iniquity was found in you.” </w:t>
      </w:r>
    </w:p>
    <w:p>
      <w:pPr>
        <w:pStyle w:val="style0"/>
        <w:spacing w:after="245"/>
        <w:ind w:left="-5" w:right="60"/>
        <w:rPr/>
      </w:pPr>
      <w:r>
        <w:t xml:space="preserve">Lucifer’s downfall began with </w:t>
      </w:r>
      <w:r>
        <w:rPr>
          <w:rFonts w:cs="Arial"/>
          <w:b/>
        </w:rPr>
        <w:t>pride</w:t>
      </w:r>
      <w:r>
        <w:t xml:space="preserve">. He became obsessed with his own beauty, wisdom, and position. What was meant to reflect God’s glory became corrupted by self-glorification. </w:t>
      </w:r>
    </w:p>
    <w:p>
      <w:pPr>
        <w:pStyle w:val="style0"/>
        <w:spacing w:after="258" w:lineRule="auto" w:line="259"/>
        <w:ind w:right="192"/>
        <w:jc w:val="center"/>
        <w:rPr/>
      </w:pPr>
      <w:r>
        <w:rPr>
          <w:rFonts w:cs="Arial"/>
          <w:b/>
        </w:rPr>
        <w:t>Proverbs 16:18</w:t>
      </w:r>
      <w:r>
        <w:t xml:space="preserve">: “Pride goes before destruction, and a haughty spirit before a fall.” </w:t>
      </w:r>
    </w:p>
    <w:p>
      <w:pPr>
        <w:pStyle w:val="style0"/>
        <w:spacing w:after="247"/>
        <w:ind w:left="-5" w:right="60"/>
        <w:rPr/>
      </w:pPr>
      <w:r>
        <w:t xml:space="preserve">He was not born evil; he chose it. He betrayed Heaven itself.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28" name="Group 1908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28" filled="f" stroked="f" style="margin-left:0.0pt;margin-top:0.0pt;width:462.0pt;height:1.0pt;mso-wrap-distance-left:0.0pt;mso-wrap-distance-right:0.0pt;visibility:visible;" coordsize="5867400,12700">
                <v:shape id="112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Pride, Power, and the Great Rebellion </w:t>
      </w:r>
    </w:p>
    <w:p>
      <w:pPr>
        <w:pStyle w:val="style0"/>
        <w:spacing w:after="245"/>
        <w:ind w:left="-5" w:right="60"/>
        <w:rPr/>
      </w:pPr>
      <w:r>
        <w:t xml:space="preserve">Lucifer’s rebellion didn’t stop with himself. He convinced </w:t>
      </w:r>
      <w:r>
        <w:rPr>
          <w:rFonts w:cs="Arial"/>
          <w:b/>
        </w:rPr>
        <w:t>one-third of Heaven’s angels</w:t>
      </w:r>
      <w:r>
        <w:t xml:space="preserve"> to join his insurrection (Revelation 12:4). These angels exchanged their divine assignments for darkness and became demons. </w:t>
      </w:r>
    </w:p>
    <w:p>
      <w:pPr>
        <w:pStyle w:val="style0"/>
        <w:spacing w:after="247"/>
        <w:ind w:left="-5" w:right="60"/>
        <w:rPr/>
      </w:pPr>
      <w:r>
        <w:t xml:space="preserve">Lucifer’s motives are exposed in Isaiah 14:13-14, where he declares: </w:t>
      </w:r>
    </w:p>
    <w:p>
      <w:pPr>
        <w:pStyle w:val="style0"/>
        <w:numPr>
          <w:ilvl w:val="2"/>
          <w:numId w:val="38"/>
        </w:numPr>
        <w:ind w:right="60"/>
        <w:rPr/>
      </w:pPr>
      <w:r>
        <w:t xml:space="preserve">“I will ascend </w:t>
      </w:r>
      <w:r>
        <w:t xml:space="preserve">into heaven.” </w:t>
      </w:r>
    </w:p>
    <w:p>
      <w:pPr>
        <w:pStyle w:val="style0"/>
        <w:spacing w:after="18" w:lineRule="auto" w:line="259"/>
        <w:ind w:left="720" w:right="0" w:firstLine="0"/>
        <w:rPr/>
      </w:pPr>
      <w:r>
        <w:t xml:space="preserve"> </w:t>
      </w:r>
    </w:p>
    <w:p>
      <w:pPr>
        <w:pStyle w:val="style0"/>
        <w:numPr>
          <w:ilvl w:val="2"/>
          <w:numId w:val="38"/>
        </w:numPr>
        <w:ind w:right="60"/>
        <w:rPr/>
      </w:pPr>
      <w:r>
        <w:t xml:space="preserve">“I will exalt my throne above the stars of God.” </w:t>
      </w:r>
    </w:p>
    <w:p>
      <w:pPr>
        <w:pStyle w:val="style0"/>
        <w:spacing w:after="18" w:lineRule="auto" w:line="259"/>
        <w:ind w:left="720" w:right="0" w:firstLine="0"/>
        <w:rPr/>
      </w:pPr>
      <w:r>
        <w:t xml:space="preserve"> </w:t>
      </w:r>
    </w:p>
    <w:p>
      <w:pPr>
        <w:pStyle w:val="style0"/>
        <w:numPr>
          <w:ilvl w:val="2"/>
          <w:numId w:val="38"/>
        </w:numPr>
        <w:ind w:right="60"/>
        <w:rPr/>
      </w:pPr>
      <w:r>
        <w:t xml:space="preserve">“I will sit on the mount of the congregation.” </w:t>
      </w:r>
    </w:p>
    <w:p>
      <w:pPr>
        <w:pStyle w:val="style0"/>
        <w:spacing w:after="18" w:lineRule="auto" w:line="259"/>
        <w:ind w:left="720" w:right="0" w:firstLine="0"/>
        <w:rPr/>
      </w:pPr>
      <w:r>
        <w:t xml:space="preserve"> </w:t>
      </w:r>
    </w:p>
    <w:p>
      <w:pPr>
        <w:pStyle w:val="style0"/>
        <w:numPr>
          <w:ilvl w:val="2"/>
          <w:numId w:val="38"/>
        </w:numPr>
        <w:ind w:right="60"/>
        <w:rPr/>
      </w:pPr>
      <w:r>
        <w:t xml:space="preserve">“I will ascend above the heights of the clouds.” </w:t>
      </w:r>
    </w:p>
    <w:p>
      <w:pPr>
        <w:pStyle w:val="style0"/>
        <w:spacing w:after="18" w:lineRule="auto" w:line="259"/>
        <w:ind w:left="720" w:right="0" w:firstLine="0"/>
        <w:rPr/>
      </w:pPr>
      <w:r>
        <w:t xml:space="preserve"> </w:t>
      </w:r>
    </w:p>
    <w:p>
      <w:pPr>
        <w:pStyle w:val="style0"/>
        <w:numPr>
          <w:ilvl w:val="2"/>
          <w:numId w:val="38"/>
        </w:numPr>
        <w:ind w:right="60"/>
        <w:rPr/>
      </w:pPr>
      <w:r>
        <w:t xml:space="preserve">“I will be like the Most High.” </w:t>
      </w:r>
    </w:p>
    <w:p>
      <w:pPr>
        <w:pStyle w:val="style0"/>
        <w:spacing w:after="0" w:lineRule="auto" w:line="259"/>
        <w:ind w:left="720" w:right="0" w:firstLine="0"/>
        <w:rPr/>
      </w:pPr>
      <w:r>
        <w:t xml:space="preserve"> </w:t>
      </w:r>
    </w:p>
    <w:p>
      <w:pPr>
        <w:pStyle w:val="style0"/>
        <w:spacing w:after="244"/>
        <w:ind w:left="-5" w:right="60"/>
        <w:rPr/>
      </w:pPr>
      <w:r>
        <w:t xml:space="preserve">Notice the repetition of </w:t>
      </w:r>
      <w:r>
        <w:rPr>
          <w:rFonts w:cs="Arial"/>
          <w:b/>
        </w:rPr>
        <w:t>“I will.”</w:t>
      </w:r>
      <w:r>
        <w:t xml:space="preserve"> Pride always says, </w:t>
      </w:r>
      <w:r>
        <w:rPr>
          <w:rFonts w:cs="Arial"/>
          <w:i/>
        </w:rPr>
        <w:t>“My will above God’s will.”</w:t>
      </w:r>
      <w:r>
        <w:t xml:space="preserve"> Lucifer wanted God's throne but not His holiness. He sought rulership without righteousness. </w:t>
      </w:r>
    </w:p>
    <w:p>
      <w:pPr>
        <w:pStyle w:val="style0"/>
        <w:spacing w:after="245"/>
        <w:ind w:left="610" w:right="60"/>
        <w:rPr/>
      </w:pPr>
      <w:r>
        <w:rPr>
          <w:rFonts w:cs="Arial"/>
          <w:b/>
        </w:rPr>
        <w:t>1 Timothy 3:6</w:t>
      </w:r>
      <w:r>
        <w:t xml:space="preserve"> warns against pride, “lest being lifted up with pride he fall into the condemnation of the devil.” </w:t>
      </w:r>
    </w:p>
    <w:p>
      <w:pPr>
        <w:pStyle w:val="style0"/>
        <w:spacing w:after="245"/>
        <w:ind w:left="-5" w:right="60"/>
        <w:rPr/>
      </w:pPr>
      <w:r>
        <w:t xml:space="preserve">Lucifer’s rebellion wasn’t only against authority — it was against </w:t>
      </w:r>
      <w:r>
        <w:rPr>
          <w:rFonts w:cs="Arial"/>
          <w:b/>
        </w:rPr>
        <w:t>God’s order</w:t>
      </w:r>
      <w:r>
        <w:t xml:space="preserve">. He tried to establish a counterfeit kingdom based on self-exaltation.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31" name="Group 1916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31" filled="f" stroked="f" style="margin-left:0.0pt;margin-top:0.0pt;width:462.0pt;height:1.0pt;mso-wrap-distance-left:0.0pt;mso-wrap-distance-right:0.0pt;visibility:visible;" coordsize="5867400,12700">
                <v:shape id="113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The Rise of a Counterfeit Kingdom </w:t>
      </w:r>
    </w:p>
    <w:p>
      <w:pPr>
        <w:pStyle w:val="style0"/>
        <w:spacing w:after="245"/>
        <w:ind w:left="-5" w:right="60"/>
        <w:rPr/>
      </w:pPr>
      <w:r>
        <w:t xml:space="preserve">Once cast out of Heaven, Lucifer became </w:t>
      </w:r>
      <w:r>
        <w:rPr>
          <w:rFonts w:cs="Arial"/>
          <w:b/>
        </w:rPr>
        <w:t>Satan</w:t>
      </w:r>
      <w:r>
        <w:t xml:space="preserve"> — the adversary. He didn’t </w:t>
      </w:r>
      <w:r>
        <w:t xml:space="preserve">cease his ambitions; he simply </w:t>
      </w:r>
      <w:r>
        <w:rPr>
          <w:rFonts w:cs="Arial"/>
          <w:b/>
        </w:rPr>
        <w:t>redirected</w:t>
      </w:r>
      <w:r>
        <w:t xml:space="preserve"> them. No longer able to ascend to God’s throne, he began building </w:t>
      </w:r>
      <w:r>
        <w:rPr>
          <w:rFonts w:cs="Arial"/>
          <w:b/>
        </w:rPr>
        <w:t>his own kingdom</w:t>
      </w:r>
      <w:r>
        <w:t xml:space="preserve">—in opposition to God’s. </w:t>
      </w:r>
    </w:p>
    <w:p>
      <w:pPr>
        <w:pStyle w:val="style0"/>
        <w:spacing w:after="245"/>
        <w:ind w:left="-5" w:right="60"/>
        <w:rPr/>
      </w:pPr>
      <w:r>
        <w:t xml:space="preserve">Jesus referred to Satan as “the prince of this world” (John 14:30). Paul called him “the god of this world” (2 Corinthians 4:4). This kingdom operates through lies, deception, manipulation, and fear. Its goal? To </w:t>
      </w:r>
      <w:r>
        <w:rPr>
          <w:rFonts w:cs="Arial"/>
          <w:b/>
        </w:rPr>
        <w:t>enslave humanity</w:t>
      </w:r>
      <w:r>
        <w:t xml:space="preserve"> and </w:t>
      </w:r>
      <w:r>
        <w:rPr>
          <w:rFonts w:cs="Arial"/>
          <w:b/>
        </w:rPr>
        <w:t>steal worship</w:t>
      </w:r>
      <w:r>
        <w:t xml:space="preserve"> from God. </w:t>
      </w:r>
    </w:p>
    <w:p>
      <w:pPr>
        <w:pStyle w:val="style0"/>
        <w:spacing w:after="247"/>
        <w:ind w:left="-5" w:right="60"/>
        <w:rPr/>
      </w:pPr>
      <w:r>
        <w:t xml:space="preserve">Satan’s counterfeit kingdom has: </w:t>
      </w:r>
    </w:p>
    <w:p>
      <w:pPr>
        <w:pStyle w:val="style0"/>
        <w:numPr>
          <w:ilvl w:val="2"/>
          <w:numId w:val="39"/>
        </w:numPr>
        <w:ind w:right="60"/>
        <w:rPr/>
      </w:pPr>
      <w:r>
        <w:rPr>
          <w:rFonts w:cs="Arial"/>
          <w:b/>
        </w:rPr>
        <w:t>False light</w:t>
      </w:r>
      <w:r>
        <w:t xml:space="preserve"> (2 Corinthians 11:14) </w:t>
      </w:r>
    </w:p>
    <w:p>
      <w:pPr>
        <w:pStyle w:val="style0"/>
        <w:spacing w:after="18" w:lineRule="auto" w:line="259"/>
        <w:ind w:left="720" w:right="0" w:firstLine="0"/>
        <w:rPr/>
      </w:pPr>
      <w:r>
        <w:t xml:space="preserve"> </w:t>
      </w:r>
    </w:p>
    <w:p>
      <w:pPr>
        <w:pStyle w:val="style0"/>
        <w:numPr>
          <w:ilvl w:val="2"/>
          <w:numId w:val="39"/>
        </w:numPr>
        <w:ind w:right="60"/>
        <w:rPr/>
      </w:pPr>
      <w:r>
        <w:rPr>
          <w:rFonts w:cs="Arial"/>
          <w:b/>
        </w:rPr>
        <w:t>False signs and wonders</w:t>
      </w:r>
      <w:r>
        <w:t xml:space="preserve"> (2 </w:t>
      </w:r>
      <w:r>
        <w:t xml:space="preserve">Thessalonians 2:9) </w:t>
      </w:r>
    </w:p>
    <w:p>
      <w:pPr>
        <w:pStyle w:val="style0"/>
        <w:spacing w:after="18" w:lineRule="auto" w:line="259"/>
        <w:ind w:left="720" w:right="0" w:firstLine="0"/>
        <w:rPr/>
      </w:pPr>
      <w:r>
        <w:t xml:space="preserve"> </w:t>
      </w:r>
    </w:p>
    <w:p>
      <w:pPr>
        <w:pStyle w:val="style0"/>
        <w:numPr>
          <w:ilvl w:val="2"/>
          <w:numId w:val="39"/>
        </w:numPr>
        <w:ind w:right="60"/>
        <w:rPr/>
      </w:pPr>
      <w:r>
        <w:rPr>
          <w:rFonts w:cs="Arial"/>
          <w:b/>
        </w:rPr>
        <w:t>False religion</w:t>
      </w:r>
      <w:r>
        <w:t xml:space="preserve"> (Revelation 17) </w:t>
      </w:r>
    </w:p>
    <w:p>
      <w:pPr>
        <w:pStyle w:val="style0"/>
        <w:spacing w:after="18" w:lineRule="auto" w:line="259"/>
        <w:ind w:left="720" w:right="0" w:firstLine="0"/>
        <w:rPr/>
      </w:pPr>
      <w:r>
        <w:t xml:space="preserve"> </w:t>
      </w:r>
    </w:p>
    <w:p>
      <w:pPr>
        <w:pStyle w:val="style0"/>
        <w:numPr>
          <w:ilvl w:val="2"/>
          <w:numId w:val="39"/>
        </w:numPr>
        <w:ind w:right="60"/>
        <w:rPr/>
      </w:pPr>
      <w:r>
        <w:rPr>
          <w:rFonts w:cs="Arial"/>
          <w:b/>
        </w:rPr>
        <w:t>False unity</w:t>
      </w:r>
      <w:r>
        <w:t xml:space="preserve"> (Genesis 11; Revelation 13) </w:t>
      </w:r>
    </w:p>
    <w:p>
      <w:pPr>
        <w:pStyle w:val="style0"/>
        <w:spacing w:after="258" w:lineRule="auto" w:line="259"/>
        <w:ind w:left="720" w:right="0" w:firstLine="0"/>
        <w:rPr/>
      </w:pPr>
      <w:r>
        <w:t xml:space="preserve"> </w:t>
      </w:r>
    </w:p>
    <w:p>
      <w:pPr>
        <w:pStyle w:val="style0"/>
        <w:spacing w:after="245"/>
        <w:ind w:left="-5" w:right="60"/>
        <w:rPr/>
      </w:pPr>
      <w:r>
        <w:t xml:space="preserve">He even transforms his ministers into “ministers of righteousness” (2 Corinthians 11:15). Lucifer’s goal isn’t just to oppose God—it’s to </w:t>
      </w:r>
      <w:r>
        <w:rPr>
          <w:rFonts w:cs="Arial"/>
          <w:b/>
        </w:rPr>
        <w:t>imitate Him</w:t>
      </w:r>
      <w:r>
        <w:t xml:space="preserve"> and divert glory.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34" name="Group 1916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34" filled="f" stroked="f" style="margin-left:0.0pt;margin-top:0.0pt;width:462.0pt;height:1.0pt;mso-wrap-distance-left:0.0pt;mso-wrap-distance-right:0.0pt;visibility:visible;" coordsize="5867400,12700">
                <v:shape id="113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Lucifer’s Kingdom of Shadows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37" name="Group 1916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37" filled="f" stroked="f" style="margin-left:0.0pt;margin-top:0.0pt;width:462.0pt;height:1.0pt;mso-wrap-distance-left:0.0pt;mso-wrap-distance-right:0.0pt;visibility:visible;" coordsize="5867400,12700">
                <v:shape id="113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Inverting Light — Making Evil Look Righteous </w:t>
      </w:r>
    </w:p>
    <w:p>
      <w:pPr>
        <w:pStyle w:val="style0"/>
        <w:ind w:left="-5" w:right="60"/>
        <w:rPr/>
      </w:pPr>
      <w:r>
        <w:t xml:space="preserve">Lucifer’s specialty is </w:t>
      </w:r>
      <w:r>
        <w:rPr>
          <w:rFonts w:cs="Arial"/>
          <w:b/>
        </w:rPr>
        <w:t>inversion</w:t>
      </w:r>
      <w:r>
        <w:t xml:space="preserve"> — making darkness look like light. </w:t>
      </w:r>
    </w:p>
    <w:p>
      <w:pPr>
        <w:pStyle w:val="style0"/>
        <w:spacing w:after="245"/>
        <w:ind w:left="595" w:right="658"/>
        <w:rPr/>
      </w:pPr>
      <w:r>
        <w:rPr>
          <w:rFonts w:cs="Arial"/>
          <w:b/>
        </w:rPr>
        <w:t>Isaiah 5:20</w:t>
      </w:r>
      <w:r>
        <w:t xml:space="preserve">: </w:t>
      </w:r>
      <w:r>
        <w:rPr>
          <w:rFonts w:cs="Arial"/>
          <w:i/>
        </w:rPr>
        <w:t xml:space="preserve">“Woe to those who call evil good, and good evil; who put </w:t>
      </w:r>
      <w:r>
        <w:rPr>
          <w:rFonts w:cs="Arial"/>
          <w:i/>
        </w:rPr>
        <w:t xml:space="preserve">darkness for light, and light for darkness…” </w:t>
      </w:r>
    </w:p>
    <w:p>
      <w:pPr>
        <w:pStyle w:val="style0"/>
        <w:spacing w:after="245"/>
        <w:ind w:left="-5" w:right="60"/>
        <w:rPr/>
      </w:pPr>
      <w:r>
        <w:t xml:space="preserve">In our culture, good is mocked while sin is celebrated. Sexual immorality is called “freedom.” Witchcraft is called “spirituality.” Murder of the unborn is labeled “choice.” This is no accident — it’s </w:t>
      </w:r>
      <w:r>
        <w:rPr>
          <w:rFonts w:cs="Arial"/>
          <w:b/>
        </w:rPr>
        <w:t>strategic warfare</w:t>
      </w:r>
      <w:r>
        <w:t xml:space="preserve">. </w:t>
      </w:r>
    </w:p>
    <w:p>
      <w:pPr>
        <w:pStyle w:val="style0"/>
        <w:spacing w:after="245"/>
        <w:ind w:left="-5" w:right="60"/>
        <w:rPr/>
      </w:pPr>
      <w:r>
        <w:t xml:space="preserve">Lucifer was once the light-bearer. He knows how to twist light just enough to look righteous while leading people into rebellion. It’s </w:t>
      </w:r>
      <w:r>
        <w:rPr>
          <w:rFonts w:cs="Arial"/>
          <w:b/>
        </w:rPr>
        <w:t>deception disguised as enlightenment</w:t>
      </w:r>
      <w:r>
        <w:t xml:space="preserve">. </w:t>
      </w:r>
    </w:p>
    <w:p>
      <w:pPr>
        <w:pStyle w:val="style0"/>
        <w:spacing w:after="245"/>
        <w:ind w:left="595" w:right="658"/>
        <w:rPr/>
      </w:pPr>
      <w:r>
        <w:rPr>
          <w:rFonts w:cs="Arial"/>
          <w:b/>
        </w:rPr>
        <w:t>2 Corinthians 11:14</w:t>
      </w:r>
      <w:r>
        <w:t xml:space="preserve">: </w:t>
      </w:r>
      <w:r>
        <w:rPr>
          <w:rFonts w:cs="Arial"/>
          <w:i/>
        </w:rPr>
        <w:t xml:space="preserve">“For Satan himself transforms himself into an angel of light.” </w:t>
      </w:r>
    </w:p>
    <w:p>
      <w:pPr>
        <w:pStyle w:val="style0"/>
        <w:spacing w:after="245"/>
        <w:ind w:left="-5" w:right="60"/>
        <w:rPr/>
      </w:pPr>
      <w:r>
        <w:t xml:space="preserve">This is why deception is so dangerous — it doesn’t come dressed in darkness. It comes packaged in beauty, influence, intellect, and even kindness. The Antichrist will not appear with horns; he will appear as a savior.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40" name="Group 1918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40" filled="f" stroked="f" style="margin-left:0.0pt;margin-top:0.0pt;width:462.0pt;height:1.0pt;mso-wrap-distance-left:0.0pt;mso-wrap-distance-right:0.0pt;visibility:visible;" coordsize="5867400,12700">
                <v:shape id="114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The Global Web of Influence </w:t>
      </w:r>
    </w:p>
    <w:p>
      <w:pPr>
        <w:pStyle w:val="style0"/>
        <w:spacing w:after="247"/>
        <w:ind w:left="-5" w:right="60"/>
        <w:rPr/>
      </w:pPr>
      <w:r>
        <w:t xml:space="preserve">Lucifer’s reach is not limited to individuals — it spans </w:t>
      </w:r>
      <w:r>
        <w:rPr>
          <w:rFonts w:cs="Arial"/>
          <w:b/>
        </w:rPr>
        <w:t>nations and systems</w:t>
      </w:r>
      <w:r>
        <w:t xml:space="preserve">. </w:t>
      </w:r>
    </w:p>
    <w:p>
      <w:pPr>
        <w:pStyle w:val="style0"/>
        <w:spacing w:after="245"/>
        <w:ind w:left="-5" w:right="60"/>
        <w:rPr/>
      </w:pPr>
      <w:r>
        <w:t xml:space="preserve">In Matthew 4:8-9, Satan offers Jesus “all the kingdoms of the world and their glory” in exchange for worship. This means he has </w:t>
      </w:r>
      <w:r>
        <w:rPr>
          <w:rFonts w:cs="Arial"/>
          <w:b/>
        </w:rPr>
        <w:t>jurisdiction over world systems</w:t>
      </w:r>
      <w:r>
        <w:t xml:space="preserve"> — economies, governments, entertainment, and religion. </w:t>
      </w:r>
    </w:p>
    <w:p>
      <w:pPr>
        <w:pStyle w:val="style0"/>
        <w:spacing w:after="245"/>
        <w:ind w:left="595" w:right="658"/>
        <w:rPr/>
      </w:pPr>
      <w:r>
        <w:rPr>
          <w:rFonts w:cs="Arial"/>
          <w:b/>
        </w:rPr>
        <w:t>1 John 5:19</w:t>
      </w:r>
      <w:r>
        <w:t xml:space="preserve">: </w:t>
      </w:r>
      <w:r>
        <w:rPr>
          <w:rFonts w:cs="Arial"/>
          <w:i/>
        </w:rPr>
        <w:t xml:space="preserve">“The whole world lies under the sway of the wicked one.” </w:t>
      </w:r>
    </w:p>
    <w:p>
      <w:pPr>
        <w:pStyle w:val="style0"/>
        <w:spacing w:after="247"/>
        <w:ind w:left="-5" w:right="60"/>
        <w:rPr/>
      </w:pPr>
      <w:r>
        <w:t xml:space="preserve">We see this in: </w:t>
      </w:r>
    </w:p>
    <w:p>
      <w:pPr>
        <w:pStyle w:val="style0"/>
        <w:numPr>
          <w:ilvl w:val="2"/>
          <w:numId w:val="40"/>
        </w:numPr>
        <w:ind w:right="60"/>
        <w:rPr/>
      </w:pPr>
      <w:r>
        <w:t xml:space="preserve">Political corruption and lawlessness </w:t>
      </w:r>
    </w:p>
    <w:p>
      <w:pPr>
        <w:pStyle w:val="style0"/>
        <w:spacing w:after="18" w:lineRule="auto" w:line="259"/>
        <w:ind w:left="720" w:right="0" w:firstLine="0"/>
        <w:rPr/>
      </w:pPr>
      <w:r>
        <w:t xml:space="preserve"> </w:t>
      </w:r>
    </w:p>
    <w:p>
      <w:pPr>
        <w:pStyle w:val="style0"/>
        <w:numPr>
          <w:ilvl w:val="2"/>
          <w:numId w:val="40"/>
        </w:numPr>
        <w:ind w:right="60"/>
        <w:rPr/>
      </w:pPr>
      <w:r>
        <w:t xml:space="preserve">Media manipulation and propaganda </w:t>
      </w:r>
    </w:p>
    <w:p>
      <w:pPr>
        <w:pStyle w:val="style0"/>
        <w:spacing w:after="18" w:lineRule="auto" w:line="259"/>
        <w:ind w:left="720" w:right="0" w:firstLine="0"/>
        <w:rPr/>
      </w:pPr>
      <w:r>
        <w:t xml:space="preserve"> </w:t>
      </w:r>
    </w:p>
    <w:p>
      <w:pPr>
        <w:pStyle w:val="style0"/>
        <w:numPr>
          <w:ilvl w:val="2"/>
          <w:numId w:val="40"/>
        </w:numPr>
        <w:ind w:right="60"/>
        <w:rPr/>
      </w:pPr>
      <w:r>
        <w:t xml:space="preserve">Normalization of perversion in </w:t>
      </w:r>
      <w:r>
        <w:t xml:space="preserve">entertainment </w:t>
      </w:r>
    </w:p>
    <w:p>
      <w:pPr>
        <w:pStyle w:val="style0"/>
        <w:spacing w:after="18" w:lineRule="auto" w:line="259"/>
        <w:ind w:left="720" w:right="0" w:firstLine="0"/>
        <w:rPr/>
      </w:pPr>
      <w:r>
        <w:t xml:space="preserve"> </w:t>
      </w:r>
    </w:p>
    <w:p>
      <w:pPr>
        <w:pStyle w:val="style0"/>
        <w:numPr>
          <w:ilvl w:val="2"/>
          <w:numId w:val="40"/>
        </w:numPr>
        <w:ind w:right="60"/>
        <w:rPr/>
      </w:pPr>
      <w:r>
        <w:t xml:space="preserve">Religious compromise in churches </w:t>
      </w:r>
    </w:p>
    <w:p>
      <w:pPr>
        <w:pStyle w:val="style0"/>
        <w:spacing w:after="258" w:lineRule="auto" w:line="259"/>
        <w:ind w:left="720" w:right="0" w:firstLine="0"/>
        <w:rPr/>
      </w:pPr>
      <w:r>
        <w:t xml:space="preserve"> </w:t>
      </w:r>
    </w:p>
    <w:p>
      <w:pPr>
        <w:pStyle w:val="style0"/>
        <w:spacing w:after="245"/>
        <w:ind w:left="-5" w:right="60"/>
        <w:rPr/>
      </w:pPr>
      <w:r>
        <w:t xml:space="preserve">Lucifer’s web of influence seeks to shape minds, dominate culture, and desensitize hearts. His kingdom operates in </w:t>
      </w:r>
      <w:r>
        <w:rPr>
          <w:rFonts w:cs="Arial"/>
          <w:b/>
        </w:rPr>
        <w:t>shadows</w:t>
      </w:r>
      <w:r>
        <w:t xml:space="preserve">—behind the curtain, in secret councils, and through hidden agendas.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43" name="Group 1918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43" filled="f" stroked="f" style="margin-left:0.0pt;margin-top:0.0pt;width:462.0pt;height:1.0pt;mso-wrap-distance-left:0.0pt;mso-wrap-distance-right:0.0pt;visibility:visible;" coordsize="5867400,12700">
                <v:shape id="114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Rewriting Morality in His Image </w:t>
      </w:r>
    </w:p>
    <w:p>
      <w:pPr>
        <w:pStyle w:val="style0"/>
        <w:spacing w:after="254"/>
        <w:ind w:left="-5" w:right="60"/>
        <w:rPr/>
      </w:pPr>
      <w:r>
        <w:t xml:space="preserve">Satan is not trying to eliminate morality — he’s trying to </w:t>
      </w:r>
      <w:r>
        <w:rPr>
          <w:rFonts w:cs="Arial"/>
          <w:b/>
        </w:rPr>
        <w:t>redefine it</w:t>
      </w:r>
      <w:r>
        <w:t xml:space="preserve">. </w:t>
      </w:r>
    </w:p>
    <w:p>
      <w:pPr>
        <w:pStyle w:val="style0"/>
        <w:spacing w:after="245"/>
        <w:ind w:left="-5" w:right="60"/>
        <w:rPr/>
      </w:pPr>
      <w:r>
        <w:t xml:space="preserve">He says love is tolerance. Truth is personal. Holiness is old-fashioned. Conviction is hate. Judgment is oppression. His goal is to create a world where </w:t>
      </w:r>
      <w:r>
        <w:rPr>
          <w:rFonts w:cs="Arial"/>
          <w:b/>
        </w:rPr>
        <w:t>nothing is sacred</w:t>
      </w:r>
      <w:r>
        <w:t xml:space="preserve"> and </w:t>
      </w:r>
      <w:r>
        <w:rPr>
          <w:rFonts w:cs="Arial"/>
          <w:b/>
        </w:rPr>
        <w:t>everything is permissible</w:t>
      </w:r>
      <w:r>
        <w:t xml:space="preserve">. </w:t>
      </w:r>
    </w:p>
    <w:p>
      <w:pPr>
        <w:pStyle w:val="style0"/>
        <w:spacing w:after="245"/>
        <w:ind w:left="610" w:right="585"/>
        <w:rPr/>
      </w:pPr>
      <w:r>
        <w:rPr>
          <w:rFonts w:cs="Arial"/>
          <w:b/>
        </w:rPr>
        <w:t>2 Thessalonians 2:11–12</w:t>
      </w:r>
      <w:r>
        <w:t xml:space="preserve"> warns, “God will send them strong delusion… that they all may be damned who believed not the truth, but had pleasure in unrighteousness.” </w:t>
      </w:r>
    </w:p>
    <w:p>
      <w:pPr>
        <w:pStyle w:val="style0"/>
        <w:spacing w:after="245"/>
        <w:ind w:left="-5" w:right="60"/>
        <w:rPr/>
      </w:pPr>
      <w:r>
        <w:t xml:space="preserve">We now live in a time where evil parades through the streets and righteousness is silenced. Lucifer has successfully convinced many to hate God by twisting His image. </w:t>
      </w:r>
    </w:p>
    <w:p>
      <w:pPr>
        <w:pStyle w:val="style0"/>
        <w:spacing w:after="247"/>
        <w:ind w:left="-5" w:right="60"/>
        <w:rPr/>
      </w:pPr>
      <w:r>
        <w:t xml:space="preserve">But </w:t>
      </w:r>
      <w:r>
        <w:rPr>
          <w:rFonts w:cs="Arial"/>
          <w:b/>
        </w:rPr>
        <w:t>truth remains unchanged</w:t>
      </w:r>
      <w:r>
        <w:t xml:space="preserve">. God is holy. Sin is sin. And the war for souls rages on.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46" name="Group 1920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46" filled="f" stroked="f" style="margin-left:0.0pt;margin-top:0.0pt;width:462.0pt;height:1.0pt;mso-wrap-distance-left:0.0pt;mso-wrap-distance-right:0.0pt;visibility:visible;" coordsize="5867400,12700">
                <v:shape id="114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The Masks of the </w:t>
      </w:r>
      <w:r>
        <w:t xml:space="preserve">Adversary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49" name="Group 1920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49" filled="f" stroked="f" style="margin-left:0.0pt;margin-top:0.0pt;width:462.0pt;height:1.0pt;mso-wrap-distance-left:0.0pt;mso-wrap-distance-right:0.0pt;visibility:visible;" coordsize="5867400,12700">
                <v:shape id="115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The Angel of Light Persona </w:t>
      </w:r>
    </w:p>
    <w:p>
      <w:pPr>
        <w:pStyle w:val="style0"/>
        <w:spacing w:after="245"/>
        <w:ind w:left="-5" w:right="60"/>
        <w:rPr/>
      </w:pPr>
      <w:r>
        <w:t xml:space="preserve">Lucifer doesn’t appear with pitchforks and fire. He appears as beauty, intelligence, charisma, and influence. </w:t>
      </w:r>
    </w:p>
    <w:p>
      <w:pPr>
        <w:pStyle w:val="style0"/>
        <w:spacing w:after="245"/>
        <w:ind w:left="595" w:right="658"/>
        <w:rPr/>
      </w:pPr>
      <w:r>
        <w:rPr>
          <w:rFonts w:cs="Arial"/>
          <w:b/>
        </w:rPr>
        <w:t>2 Corinthians 11:14</w:t>
      </w:r>
      <w:r>
        <w:t xml:space="preserve">: </w:t>
      </w:r>
      <w:r>
        <w:rPr>
          <w:rFonts w:cs="Arial"/>
          <w:i/>
        </w:rPr>
        <w:t xml:space="preserve">“Satan himself transforms himself into an angel of light.” </w:t>
      </w:r>
    </w:p>
    <w:p>
      <w:pPr>
        <w:pStyle w:val="style0"/>
        <w:spacing w:after="245"/>
        <w:ind w:left="-5" w:right="60"/>
        <w:rPr/>
      </w:pPr>
      <w:r>
        <w:t xml:space="preserve">He infiltrates churches with counterfeit signs. He builds platforms for false prophets. He whispers through influencers, artists, and politicians who seem well-intentioned but are spiritually compromised. </w:t>
      </w:r>
    </w:p>
    <w:p>
      <w:pPr>
        <w:pStyle w:val="style0"/>
        <w:spacing w:after="247"/>
        <w:ind w:left="-5" w:right="60"/>
        <w:rPr/>
      </w:pPr>
      <w:r>
        <w:t xml:space="preserve">He mimics God to attract </w:t>
      </w:r>
      <w:r>
        <w:rPr>
          <w:rFonts w:cs="Arial"/>
          <w:b/>
        </w:rPr>
        <w:t>worship</w:t>
      </w:r>
      <w:r>
        <w:t xml:space="preserve">, but his end goal is always the same: </w:t>
      </w:r>
      <w:r>
        <w:rPr>
          <w:rFonts w:cs="Arial"/>
          <w:b/>
        </w:rPr>
        <w:t>separation from God</w:t>
      </w:r>
      <w:r>
        <w:t xml:space="preserve">. </w:t>
      </w:r>
    </w:p>
    <w:p>
      <w:pPr>
        <w:pStyle w:val="style0"/>
        <w:spacing w:after="245"/>
        <w:ind w:left="-5" w:right="60"/>
        <w:rPr/>
      </w:pPr>
      <w:r>
        <w:t xml:space="preserve">Even Eve was deceived by the </w:t>
      </w:r>
      <w:r>
        <w:rPr>
          <w:rFonts w:cs="Arial"/>
          <w:b/>
        </w:rPr>
        <w:t>serpent’s beauty and eloquence</w:t>
      </w:r>
      <w:r>
        <w:t xml:space="preserve">. Many today still fall under that same spell.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52" name="Group 1920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52" filled="f" stroked="f" style="margin-left:0.0pt;margin-top:0.0pt;width:462.0pt;height:1.0pt;mso-wrap-distance-left:0.0pt;mso-wrap-distance-right:0.0pt;visibility:visible;" coordsize="5867400,12700">
                <v:shape id="115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False Religion and Spiritual Counterfeits </w:t>
      </w:r>
    </w:p>
    <w:p>
      <w:pPr>
        <w:pStyle w:val="style0"/>
        <w:spacing w:after="245"/>
        <w:ind w:left="-5" w:right="60"/>
        <w:rPr/>
      </w:pPr>
      <w:r>
        <w:t xml:space="preserve">Lucifer thrives in religion—not to glorify God, but to </w:t>
      </w:r>
      <w:r>
        <w:rPr>
          <w:rFonts w:cs="Arial"/>
          <w:b/>
        </w:rPr>
        <w:t>control people</w:t>
      </w:r>
      <w:r>
        <w:t xml:space="preserve">. He has birthed thousands of false religions and cults, all with similar lies: </w:t>
      </w:r>
    </w:p>
    <w:p>
      <w:pPr>
        <w:pStyle w:val="style0"/>
        <w:numPr>
          <w:ilvl w:val="2"/>
          <w:numId w:val="41"/>
        </w:numPr>
        <w:ind w:right="60"/>
        <w:rPr/>
      </w:pPr>
      <w:r>
        <w:t xml:space="preserve">You are your own god. </w:t>
      </w:r>
    </w:p>
    <w:p>
      <w:pPr>
        <w:pStyle w:val="style0"/>
        <w:spacing w:after="0" w:lineRule="auto" w:line="259"/>
        <w:ind w:left="720" w:right="0" w:firstLine="0"/>
        <w:rPr/>
      </w:pPr>
      <w:r>
        <w:t xml:space="preserve"> </w:t>
      </w:r>
    </w:p>
    <w:p>
      <w:pPr>
        <w:pStyle w:val="style0"/>
        <w:numPr>
          <w:ilvl w:val="2"/>
          <w:numId w:val="41"/>
        </w:numPr>
        <w:ind w:right="60"/>
        <w:rPr/>
      </w:pPr>
      <w:r>
        <w:t xml:space="preserve">There is no sin. </w:t>
      </w:r>
    </w:p>
    <w:p>
      <w:pPr>
        <w:pStyle w:val="style0"/>
        <w:spacing w:after="18" w:lineRule="auto" w:line="259"/>
        <w:ind w:left="720" w:right="0" w:firstLine="0"/>
        <w:rPr/>
      </w:pPr>
      <w:r>
        <w:t xml:space="preserve"> </w:t>
      </w:r>
    </w:p>
    <w:p>
      <w:pPr>
        <w:pStyle w:val="style0"/>
        <w:numPr>
          <w:ilvl w:val="2"/>
          <w:numId w:val="41"/>
        </w:numPr>
        <w:ind w:right="60"/>
        <w:rPr/>
      </w:pPr>
      <w:r>
        <w:t xml:space="preserve">All paths lead to truth. </w:t>
      </w:r>
    </w:p>
    <w:p>
      <w:pPr>
        <w:pStyle w:val="style0"/>
        <w:spacing w:after="18" w:lineRule="auto" w:line="259"/>
        <w:ind w:left="720" w:right="0" w:firstLine="0"/>
        <w:rPr/>
      </w:pPr>
      <w:r>
        <w:t xml:space="preserve"> </w:t>
      </w:r>
    </w:p>
    <w:p>
      <w:pPr>
        <w:pStyle w:val="style0"/>
        <w:numPr>
          <w:ilvl w:val="2"/>
          <w:numId w:val="41"/>
        </w:numPr>
        <w:ind w:right="60"/>
        <w:rPr/>
      </w:pPr>
      <w:r>
        <w:t xml:space="preserve">Salvation is earned. </w:t>
      </w:r>
    </w:p>
    <w:p>
      <w:pPr>
        <w:pStyle w:val="style0"/>
        <w:spacing w:after="258" w:lineRule="auto" w:line="259"/>
        <w:ind w:left="720" w:right="0" w:firstLine="0"/>
        <w:rPr/>
      </w:pPr>
      <w:r>
        <w:t xml:space="preserve"> </w:t>
      </w:r>
    </w:p>
    <w:p>
      <w:pPr>
        <w:pStyle w:val="style0"/>
        <w:spacing w:after="245"/>
        <w:ind w:left="-5" w:right="60"/>
        <w:rPr/>
      </w:pPr>
      <w:r>
        <w:t xml:space="preserve">From New Age practices to Islamic extremism to compromised </w:t>
      </w:r>
      <w:r>
        <w:t xml:space="preserve">Christianity, Lucifer uses </w:t>
      </w:r>
      <w:r>
        <w:rPr>
          <w:rFonts w:cs="Arial"/>
          <w:b/>
        </w:rPr>
        <w:t>false doctrine</w:t>
      </w:r>
      <w:r>
        <w:t xml:space="preserve"> to enslave souls. </w:t>
      </w:r>
    </w:p>
    <w:p>
      <w:pPr>
        <w:pStyle w:val="style0"/>
        <w:spacing w:after="245"/>
        <w:ind w:left="595" w:right="658"/>
        <w:rPr/>
      </w:pPr>
      <w:r>
        <w:rPr>
          <w:rFonts w:cs="Arial"/>
          <w:b/>
        </w:rPr>
        <w:t>1 Timothy 4:1</w:t>
      </w:r>
      <w:r>
        <w:t xml:space="preserve">: </w:t>
      </w:r>
      <w:r>
        <w:rPr>
          <w:rFonts w:cs="Arial"/>
          <w:i/>
        </w:rPr>
        <w:t xml:space="preserve">“In the latter times, some shall depart from the faith, giving heed to seducing spirits and doctrines of devils.” </w:t>
      </w:r>
    </w:p>
    <w:p>
      <w:pPr>
        <w:pStyle w:val="style0"/>
        <w:spacing w:after="247"/>
        <w:ind w:left="-5" w:right="60"/>
        <w:rPr/>
      </w:pPr>
      <w:r>
        <w:t xml:space="preserve">Even churches can be tools of Satan if they abandon truth.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55" name="Group 1919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55" filled="f" stroked="f" style="margin-left:0.0pt;margin-top:0.0pt;width:462.0pt;height:1.0pt;mso-wrap-distance-left:0.0pt;mso-wrap-distance-right:0.0pt;visibility:visible;" coordsize="5867400,12700">
                <v:shape id="115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Cultural Disguises of Darkness </w:t>
      </w:r>
    </w:p>
    <w:p>
      <w:pPr>
        <w:pStyle w:val="style0"/>
        <w:spacing w:after="245"/>
        <w:ind w:left="-5" w:right="60"/>
        <w:rPr/>
      </w:pPr>
      <w:r>
        <w:t xml:space="preserve">Lucifer also disguises himself through </w:t>
      </w:r>
      <w:r>
        <w:rPr>
          <w:rFonts w:cs="Arial"/>
          <w:b/>
        </w:rPr>
        <w:t>culture</w:t>
      </w:r>
      <w:r>
        <w:t xml:space="preserve">. He uses fashion, film, literature, social trends, and music to push demonic messages. </w:t>
      </w:r>
    </w:p>
    <w:p>
      <w:pPr>
        <w:pStyle w:val="style0"/>
        <w:spacing w:after="245"/>
        <w:ind w:left="-5" w:right="60"/>
        <w:rPr/>
      </w:pPr>
      <w:r>
        <w:t xml:space="preserve">Look at how witchcraft, sorcery, death, and rebellion are glorified in mainstream entertainment. Children are indoctrinated with spells and symbols before they can read. </w:t>
      </w:r>
    </w:p>
    <w:p>
      <w:pPr>
        <w:pStyle w:val="style0"/>
        <w:spacing w:after="245"/>
        <w:ind w:left="595" w:right="658"/>
        <w:rPr/>
      </w:pPr>
      <w:r>
        <w:rPr>
          <w:rFonts w:cs="Arial"/>
          <w:b/>
        </w:rPr>
        <w:t>Ephesians 5:11</w:t>
      </w:r>
      <w:r>
        <w:t xml:space="preserve">: </w:t>
      </w:r>
      <w:r>
        <w:rPr>
          <w:rFonts w:cs="Arial"/>
          <w:i/>
        </w:rPr>
        <w:t xml:space="preserve">“Have no fellowship with the unfruitful works of darkness, but rather expose them.” </w:t>
      </w:r>
    </w:p>
    <w:p>
      <w:pPr>
        <w:pStyle w:val="style0"/>
        <w:spacing w:after="245"/>
        <w:ind w:left="-5" w:right="60"/>
        <w:rPr/>
      </w:pPr>
      <w:r>
        <w:t xml:space="preserve">The enemy understands something most believers don’t: </w:t>
      </w:r>
      <w:r>
        <w:rPr>
          <w:rFonts w:cs="Arial"/>
          <w:i/>
        </w:rPr>
        <w:t xml:space="preserve">What </w:t>
      </w:r>
      <w:r>
        <w:rPr>
          <w:rFonts w:cs="Arial"/>
          <w:i/>
        </w:rPr>
        <w:t xml:space="preserve">entertains you eventually enters you. </w:t>
      </w:r>
    </w:p>
    <w:p>
      <w:pPr>
        <w:pStyle w:val="style0"/>
        <w:spacing w:after="245"/>
        <w:ind w:left="-5" w:right="60"/>
        <w:rPr/>
      </w:pPr>
      <w:r>
        <w:t xml:space="preserve">If Satan can’t possess a person, he’ll </w:t>
      </w:r>
      <w:r>
        <w:rPr>
          <w:rFonts w:cs="Arial"/>
          <w:b/>
        </w:rPr>
        <w:t>influence them subtly</w:t>
      </w:r>
      <w:r>
        <w:t xml:space="preserve"> — through images, messages, language, and repetition. </w:t>
      </w:r>
    </w:p>
    <w:p>
      <w:pPr>
        <w:pStyle w:val="style0"/>
        <w:spacing w:after="258" w:lineRule="auto" w:line="259"/>
        <w:ind w:left="0" w:right="0" w:firstLine="0"/>
        <w:rPr/>
      </w:pPr>
      <w:r>
        <w:t xml:space="preserve">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58" name="Group 1919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58" filled="f" stroked="f" style="margin-left:0.0pt;margin-top:0.0pt;width:462.0pt;height:1.0pt;mso-wrap-distance-left:0.0pt;mso-wrap-distance-right:0.0pt;visibility:visible;" coordsize="5867400,12700">
                <v:shape id="115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Two Closing Prayer: </w:t>
      </w:r>
    </w:p>
    <w:p>
      <w:pPr>
        <w:pStyle w:val="style0"/>
        <w:ind w:left="-5" w:right="60"/>
        <w:rPr/>
      </w:pPr>
      <w:r>
        <w:t xml:space="preserve">Lord God Almighty, </w:t>
      </w:r>
    </w:p>
    <w:p>
      <w:pPr>
        <w:pStyle w:val="style0"/>
        <w:spacing w:after="245"/>
        <w:ind w:left="-5" w:right="60"/>
        <w:rPr/>
      </w:pPr>
      <w:r>
        <w:t xml:space="preserve"> You are the One true King, holy and sovereign. I acknowledge that Lucifer is real, deceptive, and active. But I also declare that </w:t>
      </w:r>
      <w:r>
        <w:rPr>
          <w:rFonts w:cs="Arial"/>
          <w:b/>
        </w:rPr>
        <w:t>You are greater</w:t>
      </w:r>
      <w:r>
        <w:t xml:space="preserve"> than every power of darkness. </w:t>
      </w:r>
    </w:p>
    <w:p>
      <w:pPr>
        <w:pStyle w:val="style0"/>
        <w:ind w:left="-5" w:right="60"/>
        <w:rPr/>
      </w:pPr>
      <w:r>
        <w:t xml:space="preserve">Expose every false light in my life. Reveal the hidden works of the enemy, and give me discernment to see through deception. I renounce all agreement with false ideologies, spiritual counterfeits, and worldly influence. </w:t>
      </w:r>
    </w:p>
    <w:p>
      <w:pPr>
        <w:pStyle w:val="style0"/>
        <w:ind w:left="-5" w:right="60"/>
        <w:rPr/>
      </w:pPr>
      <w:r>
        <w:t xml:space="preserve"> Make me a vessel of truth, even in a world of confusion. Strengthen my spirit for battle and let me walk as a child of the day, not of the night. </w:t>
      </w:r>
    </w:p>
    <w:p>
      <w:pPr>
        <w:pStyle w:val="style0"/>
        <w:spacing w:after="247"/>
        <w:ind w:left="-5" w:right="60"/>
        <w:rPr/>
      </w:pPr>
      <w:r>
        <w:t xml:space="preserve"> Thank You for the victory we have in Christ Jesus — the Light of the world. </w:t>
      </w:r>
    </w:p>
    <w:p>
      <w:pPr>
        <w:pStyle w:val="style0"/>
        <w:spacing w:after="245"/>
        <w:ind w:left="-5" w:right="5967"/>
        <w:rPr/>
      </w:pPr>
      <w:r>
        <w:t xml:space="preserve">In His powerful name I pray,  </w:t>
      </w:r>
      <w:r>
        <w:rPr>
          <w:rFonts w:cs="Arial"/>
          <w:b/>
        </w:rPr>
        <w:t xml:space="preserve">Amen. </w:t>
      </w:r>
    </w:p>
    <w:p>
      <w:pPr>
        <w:pStyle w:val="style0"/>
        <w:spacing w:after="80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61" name="Group 1921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61" filled="f" stroked="f" style="margin-left:0.0pt;margin-top:0.0pt;width:462.0pt;height:1.0pt;mso-wrap-distance-left:0.0pt;mso-wrap-distance-right:0.0pt;visibility:visible;" coordsize="5867400,12700">
                <v:shape id="116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3"/>
        <w:ind w:left="-5" w:right="32"/>
        <w:rPr/>
      </w:pPr>
      <w:r>
        <w:rPr>
          <w:rFonts w:ascii="Calibri" w:cs="Calibri" w:eastAsia="Calibri" w:hAnsi="Calibri"/>
          <w:sz w:val="46"/>
        </w:rPr>
        <w:t>📖</w:t>
      </w:r>
      <w:r>
        <w:rPr>
          <w:rFonts w:cs="Arial"/>
          <w:b/>
          <w:sz w:val="46"/>
        </w:rPr>
        <w:t xml:space="preserve"> Chapter Three: Satanism and the Power of Ritual </w:t>
      </w:r>
    </w:p>
    <w:p>
      <w:pPr>
        <w:pStyle w:val="style0"/>
        <w:spacing w:after="7"/>
        <w:ind w:left="595" w:right="658"/>
        <w:rPr/>
      </w:pPr>
      <w:r>
        <w:rPr>
          <w:rFonts w:cs="Arial"/>
          <w:i/>
        </w:rPr>
        <w:t xml:space="preserve">“And no wonder! For Satan himself transforms himself into an angel of light. </w:t>
      </w:r>
    </w:p>
    <w:p>
      <w:pPr>
        <w:pStyle w:val="style0"/>
        <w:spacing w:after="245"/>
        <w:ind w:left="595" w:right="658"/>
        <w:rPr/>
      </w:pPr>
      <w:r>
        <w:rPr>
          <w:rFonts w:cs="Arial"/>
          <w:i/>
        </w:rPr>
        <w:t xml:space="preserve">Therefore it is no great thing if his ministers also transform themselves…” (2 Corinthians 11:14–15) </w:t>
      </w:r>
    </w:p>
    <w:p>
      <w:pPr>
        <w:pStyle w:val="style0"/>
        <w:spacing w:after="245"/>
        <w:ind w:left="-5" w:right="60"/>
        <w:rPr/>
      </w:pPr>
      <w:r>
        <w:t xml:space="preserve">Satanism is not just the extreme fringe of the occult — it is a calculated system of spiritual rebellion. Rituals, blood sacrifices, symbols, and </w:t>
      </w:r>
      <w:r>
        <w:t xml:space="preserve">secret ceremonies are not primitive superstitions; they are the </w:t>
      </w:r>
      <w:r>
        <w:rPr>
          <w:rFonts w:cs="Arial"/>
          <w:b/>
        </w:rPr>
        <w:t>currency of darkness</w:t>
      </w:r>
      <w:r>
        <w:t xml:space="preserve">. In this chapter, we expose the hidden power of ritual and its modern-day manifestations.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64" name="Group 1921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64" filled="f" stroked="f" style="margin-left:0.0pt;margin-top:0.0pt;width:462.0pt;height:1.0pt;mso-wrap-distance-left:0.0pt;mso-wrap-distance-right:0.0pt;visibility:visible;" coordsize="5867400,12700">
                <v:shape id="116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Origins of Modern Satanism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67" name="Group 1921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67" filled="f" stroked="f" style="margin-left:0.0pt;margin-top:0.0pt;width:462.0pt;height:1.0pt;mso-wrap-distance-left:0.0pt;mso-wrap-distance-right:0.0pt;visibility:visible;" coordsize="5867400,12700">
                <v:shape id="116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From Ancient Cults to </w:t>
      </w:r>
      <w:r>
        <w:t>Aleister</w:t>
      </w:r>
      <w:r>
        <w:t xml:space="preserve"> Crowley </w:t>
      </w:r>
    </w:p>
    <w:p>
      <w:pPr>
        <w:pStyle w:val="style0"/>
        <w:spacing w:after="245"/>
        <w:ind w:left="-5" w:right="60"/>
        <w:rPr/>
      </w:pPr>
      <w:r>
        <w:t xml:space="preserve">Satanism is as old as human rebellion. It did not begin in modern times—it began in ancient civilizations. </w:t>
      </w:r>
    </w:p>
    <w:p>
      <w:pPr>
        <w:pStyle w:val="style0"/>
        <w:spacing w:after="245"/>
        <w:ind w:left="-5" w:right="60"/>
        <w:rPr/>
      </w:pPr>
      <w:r>
        <w:t xml:space="preserve">The worship of Baal, </w:t>
      </w:r>
      <w:r>
        <w:t>Molech</w:t>
      </w:r>
      <w:r>
        <w:t xml:space="preserve">, </w:t>
      </w:r>
      <w:r>
        <w:t>Ashtoreth</w:t>
      </w:r>
      <w:r>
        <w:t xml:space="preserve">, and other false gods in the Old Testament involved </w:t>
      </w:r>
      <w:r>
        <w:rPr>
          <w:rFonts w:cs="Arial"/>
          <w:b/>
        </w:rPr>
        <w:t>ritual prostitution, child sacrifice, and blood ceremonies</w:t>
      </w:r>
      <w:r>
        <w:t xml:space="preserve"> (Leviticus 18:21; 1 Kings 11:5–7). These pagan deities were not imaginary—they were </w:t>
      </w:r>
      <w:r>
        <w:rPr>
          <w:rFonts w:cs="Arial"/>
          <w:b/>
        </w:rPr>
        <w:t>demonic entities</w:t>
      </w:r>
      <w:r>
        <w:t xml:space="preserve"> masquerading as gods. </w:t>
      </w:r>
    </w:p>
    <w:p>
      <w:pPr>
        <w:pStyle w:val="style0"/>
        <w:ind w:left="-5" w:right="60"/>
        <w:rPr/>
      </w:pPr>
      <w:r>
        <w:t xml:space="preserve">In modern history, </w:t>
      </w:r>
      <w:r>
        <w:rPr>
          <w:rFonts w:cs="Arial"/>
          <w:b/>
        </w:rPr>
        <w:t>Aleister</w:t>
      </w:r>
      <w:r>
        <w:rPr>
          <w:rFonts w:cs="Arial"/>
          <w:b/>
        </w:rPr>
        <w:t xml:space="preserve"> Crowley</w:t>
      </w:r>
      <w:r>
        <w:t xml:space="preserve"> (1875–1947) became a central figure in reviving ancient occultism. Known as “the wickedest man in the world,” Crowley founded </w:t>
      </w:r>
      <w:r>
        <w:rPr>
          <w:rFonts w:cs="Arial"/>
          <w:i/>
        </w:rPr>
        <w:t>Thelema</w:t>
      </w:r>
      <w:r>
        <w:t xml:space="preserve">, a religion that taught: </w:t>
      </w:r>
      <w:r>
        <w:rPr>
          <w:rFonts w:cs="Arial"/>
          <w:i/>
        </w:rPr>
        <w:t xml:space="preserve">“Do what thou wilt shall be the whole of the Law.” </w:t>
      </w:r>
    </w:p>
    <w:p>
      <w:pPr>
        <w:pStyle w:val="style0"/>
        <w:spacing w:after="245"/>
        <w:ind w:left="-5" w:right="60"/>
        <w:rPr/>
      </w:pPr>
      <w:r>
        <w:t xml:space="preserve">Crowley’s teachings inspired artists, musicians, and occultists for generations. He introduced blood rituals, sexual magic, and open rebellion against Christian morality. </w:t>
      </w:r>
    </w:p>
    <w:p>
      <w:pPr>
        <w:pStyle w:val="style0"/>
        <w:spacing w:after="245"/>
        <w:ind w:left="595" w:right="658"/>
        <w:rPr/>
      </w:pPr>
      <w:r>
        <w:rPr>
          <w:rFonts w:cs="Arial"/>
          <w:b/>
        </w:rPr>
        <w:t>Leviticus 20:6</w:t>
      </w:r>
      <w:r>
        <w:t xml:space="preserve"> – </w:t>
      </w:r>
      <w:r>
        <w:rPr>
          <w:rFonts w:cs="Arial"/>
          <w:i/>
        </w:rPr>
        <w:t xml:space="preserve">“And the soul that </w:t>
      </w:r>
      <w:r>
        <w:rPr>
          <w:rFonts w:cs="Arial"/>
          <w:i/>
        </w:rPr>
        <w:t>turneth</w:t>
      </w:r>
      <w:r>
        <w:rPr>
          <w:rFonts w:cs="Arial"/>
          <w:i/>
        </w:rPr>
        <w:t xml:space="preserve"> after such as have familiar spirits, and after wizards… I will set my face against that soul.” </w:t>
      </w:r>
    </w:p>
    <w:p>
      <w:pPr>
        <w:pStyle w:val="style0"/>
        <w:spacing w:after="247"/>
        <w:ind w:left="-5" w:right="60"/>
        <w:rPr/>
      </w:pPr>
      <w:r>
        <w:t xml:space="preserve">Satanism thrives in </w:t>
      </w:r>
      <w:r>
        <w:rPr>
          <w:rFonts w:cs="Arial"/>
          <w:b/>
        </w:rPr>
        <w:t>knowledge without repentance</w:t>
      </w:r>
      <w:r>
        <w:t xml:space="preserve"> — enlightenment that leads to bondage.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70" name="Group 1924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70" filled="f" stroked="f" style="margin-left:0.0pt;margin-top:0.0pt;width:462.0pt;height:1.0pt;mso-wrap-distance-left:0.0pt;mso-wrap-distance-right:0.0pt;visibility:visible;" coordsize="5867400,12700">
                <v:shape id="117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The Rise of Organized Satanic Churches </w:t>
      </w:r>
    </w:p>
    <w:p>
      <w:pPr>
        <w:pStyle w:val="style0"/>
        <w:spacing w:after="245"/>
        <w:ind w:left="-5" w:right="60"/>
        <w:rPr/>
      </w:pPr>
      <w:r>
        <w:t xml:space="preserve">In 1966, </w:t>
      </w:r>
      <w:r>
        <w:rPr>
          <w:rFonts w:cs="Arial"/>
          <w:b/>
        </w:rPr>
        <w:t>Anton LaVey</w:t>
      </w:r>
      <w:r>
        <w:t xml:space="preserve"> founded the </w:t>
      </w:r>
      <w:r>
        <w:rPr>
          <w:rFonts w:cs="Arial"/>
          <w:b/>
        </w:rPr>
        <w:t>Church of Satan</w:t>
      </w:r>
      <w:r>
        <w:t xml:space="preserve"> in San Francisco. His </w:t>
      </w:r>
      <w:r>
        <w:rPr>
          <w:rFonts w:cs="Arial"/>
          <w:i/>
        </w:rPr>
        <w:t>Satanic Bible</w:t>
      </w:r>
      <w:r>
        <w:t xml:space="preserve"> promoted indulgence, vengeance, and ego worship. While </w:t>
      </w:r>
      <w:r>
        <w:t>LaVeyan</w:t>
      </w:r>
      <w:r>
        <w:t xml:space="preserve"> Satanists often claim they don’t </w:t>
      </w:r>
      <w:r>
        <w:t xml:space="preserve">literally worship Satan, they embrace </w:t>
      </w:r>
      <w:r>
        <w:rPr>
          <w:rFonts w:cs="Arial"/>
          <w:b/>
        </w:rPr>
        <w:t>his values</w:t>
      </w:r>
      <w:r>
        <w:t xml:space="preserve">: pride, rebellion, and self-exaltation. </w:t>
      </w:r>
    </w:p>
    <w:p>
      <w:pPr>
        <w:pStyle w:val="style0"/>
        <w:spacing w:after="245"/>
        <w:ind w:left="-5" w:right="60"/>
        <w:rPr/>
      </w:pPr>
      <w:r>
        <w:t xml:space="preserve">Later groups, like the </w:t>
      </w:r>
      <w:r>
        <w:rPr>
          <w:rFonts w:cs="Arial"/>
          <w:b/>
        </w:rPr>
        <w:t>Temple of Set</w:t>
      </w:r>
      <w:r>
        <w:t xml:space="preserve"> and the </w:t>
      </w:r>
      <w:r>
        <w:rPr>
          <w:rFonts w:cs="Arial"/>
          <w:b/>
        </w:rPr>
        <w:t>Satanic Temple</w:t>
      </w:r>
      <w:r>
        <w:t xml:space="preserve">, pushed Satanism further into mainstream politics and legal activism — fighting for abortion access, after-school Satan clubs, and satanic monuments in public spaces. </w:t>
      </w:r>
    </w:p>
    <w:p>
      <w:pPr>
        <w:pStyle w:val="style0"/>
        <w:spacing w:after="245"/>
        <w:ind w:left="-5" w:right="60"/>
        <w:rPr/>
      </w:pPr>
      <w:r>
        <w:t xml:space="preserve">Satanism has evolved from hidden covens to registered nonprofits, and from whispering circles to TED Talks. </w:t>
      </w:r>
    </w:p>
    <w:p>
      <w:pPr>
        <w:pStyle w:val="style0"/>
        <w:spacing w:after="245"/>
        <w:ind w:left="595" w:right="658"/>
        <w:rPr/>
      </w:pPr>
      <w:r>
        <w:rPr>
          <w:rFonts w:cs="Arial"/>
          <w:b/>
        </w:rPr>
        <w:t>Romans 1:25</w:t>
      </w:r>
      <w:r>
        <w:t xml:space="preserve"> – </w:t>
      </w:r>
      <w:r>
        <w:rPr>
          <w:rFonts w:cs="Arial"/>
          <w:i/>
        </w:rPr>
        <w:t xml:space="preserve">“They exchanged the truth about God for a lie, and worshiped and served the creature rather than the Creator.” </w:t>
      </w:r>
    </w:p>
    <w:p>
      <w:pPr>
        <w:pStyle w:val="style0"/>
        <w:spacing w:after="245"/>
        <w:ind w:left="-5" w:right="60"/>
        <w:rPr/>
      </w:pPr>
      <w:r>
        <w:t xml:space="preserve">Modern Satanism is often cloaked in irony or “free thought,” but it remains spiritual treason against Heaven.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73" name="Group 1924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73" filled="f" stroked="f" style="margin-left:0.0pt;margin-top:0.0pt;width:462.0pt;height:1.0pt;mso-wrap-distance-left:0.0pt;mso-wrap-distance-right:0.0pt;visibility:visible;" coordsize="5867400,12700">
                <v:shape id="117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Public Acceptance of Hidden Darkness </w:t>
      </w:r>
    </w:p>
    <w:p>
      <w:pPr>
        <w:pStyle w:val="style0"/>
        <w:spacing w:after="245"/>
        <w:ind w:left="-5" w:right="60"/>
        <w:rPr/>
      </w:pPr>
      <w:r>
        <w:t xml:space="preserve">Satanism today is </w:t>
      </w:r>
      <w:r>
        <w:rPr>
          <w:rFonts w:cs="Arial"/>
          <w:b/>
        </w:rPr>
        <w:t>marketed as empowerment</w:t>
      </w:r>
      <w:r>
        <w:t xml:space="preserve">. On TikTok, “baby witches” cast spells. Celebrities wear pentagrams and goat heads on red carpets. “Lucifer” is a top-rated show, and Satan is now portrayed as charming, misunderstood, or comedic. </w:t>
      </w:r>
    </w:p>
    <w:p>
      <w:pPr>
        <w:pStyle w:val="style0"/>
        <w:spacing w:after="247"/>
        <w:ind w:left="-5" w:right="60"/>
        <w:rPr/>
      </w:pPr>
      <w:r>
        <w:t xml:space="preserve">The world laughs at the devil while unknowingly promoting his agenda. </w:t>
      </w:r>
    </w:p>
    <w:p>
      <w:pPr>
        <w:pStyle w:val="style0"/>
        <w:spacing w:after="245"/>
        <w:ind w:left="610" w:right="560"/>
        <w:rPr/>
      </w:pPr>
      <w:r>
        <w:rPr>
          <w:rFonts w:cs="Arial"/>
          <w:b/>
        </w:rPr>
        <w:t>2 Thessalonians 2:10–12</w:t>
      </w:r>
      <w:r>
        <w:t xml:space="preserve"> warns of those who “did not receive the love of the truth… for this reason God will send them a strong delusion.” </w:t>
      </w:r>
    </w:p>
    <w:p>
      <w:pPr>
        <w:pStyle w:val="style0"/>
        <w:ind w:left="-5" w:right="60"/>
        <w:rPr/>
      </w:pPr>
      <w:r>
        <w:t xml:space="preserve">Many have accepted Satanic ideas without realizing it — through music, fashion, self-worship, and open hostility toward God’s Word. </w:t>
      </w:r>
    </w:p>
    <w:p>
      <w:pPr>
        <w:pStyle w:val="style0"/>
        <w:spacing w:after="245"/>
        <w:ind w:left="-5" w:right="60"/>
        <w:rPr/>
      </w:pPr>
      <w:r>
        <w:t xml:space="preserve">Ritualism, magic, and blasphemy have become “cool” — but the spirits behind them are ancient, cruel, and real.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76" name="Group 1923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76" filled="f" stroked="f" style="margin-left:0.0pt;margin-top:0.0pt;width:462.0pt;height:1.0pt;mso-wrap-distance-left:0.0pt;mso-wrap-distance-right:0.0pt;visibility:visible;" coordsize="5867400,12700">
                <v:shape id="117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Blood, Sacrifice &amp; Power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79" name="Group 1923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79" filled="f" stroked="f" style="margin-left:0.0pt;margin-top:0.0pt;width:462.0pt;height:1.0pt;mso-wrap-distance-left:0.0pt;mso-wrap-distance-right:0.0pt;visibility:visible;" coordsize="5867400,12700">
                <v:shape id="118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Why Satan Demands Blood </w:t>
      </w:r>
    </w:p>
    <w:p>
      <w:pPr>
        <w:pStyle w:val="style0"/>
        <w:spacing w:after="245"/>
        <w:ind w:left="-5" w:right="60"/>
        <w:rPr/>
      </w:pPr>
      <w:r>
        <w:t xml:space="preserve">Blood has always been central in spiritual </w:t>
      </w:r>
      <w:r>
        <w:t xml:space="preserve">warfare. Leviticus 17:11 declares, </w:t>
      </w:r>
      <w:r>
        <w:rPr>
          <w:rFonts w:cs="Arial"/>
          <w:i/>
        </w:rPr>
        <w:t xml:space="preserve">“The life of the flesh is in the blood…” </w:t>
      </w:r>
    </w:p>
    <w:p>
      <w:pPr>
        <w:pStyle w:val="style0"/>
        <w:spacing w:after="245"/>
        <w:ind w:left="-5" w:right="60"/>
        <w:rPr/>
      </w:pPr>
      <w:r>
        <w:t xml:space="preserve">God requires blood as a symbol of atonement — pointing to Christ’s ultimate sacrifice. But Satan, a spiritual imitator, </w:t>
      </w:r>
      <w:r>
        <w:rPr>
          <w:rFonts w:cs="Arial"/>
          <w:b/>
        </w:rPr>
        <w:t>perverts the principle</w:t>
      </w:r>
      <w:r>
        <w:t xml:space="preserve"> of blood. He uses it not for redemption, but for power. </w:t>
      </w:r>
    </w:p>
    <w:p>
      <w:pPr>
        <w:pStyle w:val="style0"/>
        <w:spacing w:after="245"/>
        <w:ind w:left="-5" w:right="60"/>
        <w:rPr/>
      </w:pPr>
      <w:r>
        <w:t xml:space="preserve">Satan demands blood as a </w:t>
      </w:r>
      <w:r>
        <w:rPr>
          <w:rFonts w:cs="Arial"/>
          <w:b/>
        </w:rPr>
        <w:t>legal exchange</w:t>
      </w:r>
      <w:r>
        <w:t xml:space="preserve">. Every blood ritual — animal, human, or symbolic — opens spiritual gateways and grants demons access to people, places, and generations. </w:t>
      </w:r>
    </w:p>
    <w:p>
      <w:pPr>
        <w:pStyle w:val="style0"/>
        <w:spacing w:after="247"/>
        <w:ind w:left="-5" w:right="60"/>
        <w:rPr/>
      </w:pPr>
      <w:r>
        <w:t xml:space="preserve">From voodoo to witchcraft to abortion, blood is spilled to empower darkness. </w:t>
      </w:r>
    </w:p>
    <w:p>
      <w:pPr>
        <w:pStyle w:val="style0"/>
        <w:spacing w:after="245"/>
        <w:ind w:left="595" w:right="658"/>
        <w:rPr/>
      </w:pPr>
      <w:r>
        <w:rPr>
          <w:rFonts w:cs="Arial"/>
          <w:b/>
        </w:rPr>
        <w:t>Psalm 106:37–38</w:t>
      </w:r>
      <w:r>
        <w:t xml:space="preserve"> – </w:t>
      </w:r>
      <w:r>
        <w:rPr>
          <w:rFonts w:cs="Arial"/>
          <w:i/>
        </w:rPr>
        <w:t xml:space="preserve">“They sacrificed their sons and daughters to demons… and the land was polluted with blood.” </w:t>
      </w:r>
    </w:p>
    <w:p>
      <w:pPr>
        <w:pStyle w:val="style0"/>
        <w:spacing w:after="245"/>
        <w:ind w:left="-5" w:right="60"/>
        <w:rPr/>
      </w:pPr>
      <w:r>
        <w:t xml:space="preserve">Where there is innocent blood, there is demonic activity. Satan uses blood to build covenants and enforce bondage.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82" name="Group 1923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82" filled="f" stroked="f" style="margin-left:0.0pt;margin-top:0.0pt;width:462.0pt;height:1.0pt;mso-wrap-distance-left:0.0pt;mso-wrap-distance-right:0.0pt;visibility:visible;" coordsize="5867400,12700">
                <v:shape id="118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Child Sacrifice and the Old Gods </w:t>
      </w:r>
    </w:p>
    <w:p>
      <w:pPr>
        <w:pStyle w:val="style0"/>
        <w:spacing w:after="247"/>
        <w:ind w:left="-5" w:right="60"/>
        <w:rPr/>
      </w:pPr>
      <w:r>
        <w:t xml:space="preserve">Child sacrifice is not a relic of the past — it’s a </w:t>
      </w:r>
      <w:r>
        <w:rPr>
          <w:rFonts w:cs="Arial"/>
          <w:b/>
        </w:rPr>
        <w:t>satanic pattern</w:t>
      </w:r>
      <w:r>
        <w:t xml:space="preserve"> that spans centuries. </w:t>
      </w:r>
    </w:p>
    <w:p>
      <w:pPr>
        <w:pStyle w:val="style0"/>
        <w:spacing w:after="245"/>
        <w:ind w:left="-5" w:right="60"/>
        <w:rPr/>
      </w:pPr>
      <w:r>
        <w:t xml:space="preserve">In ancient Canaan, children were burned alive in offerings to </w:t>
      </w:r>
      <w:r>
        <w:rPr>
          <w:rFonts w:cs="Arial"/>
          <w:b/>
        </w:rPr>
        <w:t>Molech</w:t>
      </w:r>
      <w:r>
        <w:t xml:space="preserve"> (Jeremiah 32:35). The same demonic spirit operates today under new names and systems: abortion, trafficking, and ritual abuse. </w:t>
      </w:r>
    </w:p>
    <w:p>
      <w:pPr>
        <w:pStyle w:val="style0"/>
        <w:spacing w:after="245"/>
        <w:ind w:left="-5" w:right="60"/>
        <w:rPr/>
      </w:pPr>
      <w:r>
        <w:t xml:space="preserve">Satan targets children because they are </w:t>
      </w:r>
      <w:r>
        <w:rPr>
          <w:rFonts w:cs="Arial"/>
          <w:b/>
        </w:rPr>
        <w:t>pure</w:t>
      </w:r>
      <w:r>
        <w:t xml:space="preserve">, prophetic, and made in God’s image. From Pharaoh to Herod, satanic systems have always sought to </w:t>
      </w:r>
      <w:r>
        <w:rPr>
          <w:rFonts w:cs="Arial"/>
          <w:b/>
        </w:rPr>
        <w:t>slaughter the seed</w:t>
      </w:r>
      <w:r>
        <w:t xml:space="preserve">. </w:t>
      </w:r>
    </w:p>
    <w:p>
      <w:pPr>
        <w:pStyle w:val="style0"/>
        <w:spacing w:after="245"/>
        <w:ind w:left="595" w:right="658"/>
        <w:rPr/>
      </w:pPr>
      <w:r>
        <w:rPr>
          <w:rFonts w:cs="Arial"/>
          <w:b/>
        </w:rPr>
        <w:t>Matthew 18:10</w:t>
      </w:r>
      <w:r>
        <w:t xml:space="preserve"> – </w:t>
      </w:r>
      <w:r>
        <w:rPr>
          <w:rFonts w:cs="Arial"/>
          <w:i/>
        </w:rPr>
        <w:t xml:space="preserve">“See that you do not despise one of these little ones… their angels always see the face of My Father in heaven.” </w:t>
      </w:r>
    </w:p>
    <w:p>
      <w:pPr>
        <w:pStyle w:val="style0"/>
        <w:ind w:left="-5" w:right="60"/>
        <w:rPr/>
      </w:pPr>
      <w:r>
        <w:t xml:space="preserve">Behind every system that exploits children lies a demonic kingdom fueled by sacrifice.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85" name="Group 1922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85" filled="f" stroked="f" style="margin-left:0.0pt;margin-top:0.0pt;width:462.0pt;height:1.0pt;mso-wrap-distance-left:0.0pt;mso-wrap-distance-right:0.0pt;visibility:visible;" coordsize="5867400,12700">
                <v:shape id="118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Spiritual Transactions and Ritual Gateways </w:t>
      </w:r>
    </w:p>
    <w:p>
      <w:pPr>
        <w:pStyle w:val="style0"/>
        <w:spacing w:after="245"/>
        <w:ind w:left="-5" w:right="60"/>
        <w:rPr/>
      </w:pPr>
      <w:r>
        <w:t xml:space="preserve">Rituals are not meaningless symbols — they are </w:t>
      </w:r>
      <w:r>
        <w:rPr>
          <w:rFonts w:cs="Arial"/>
          <w:b/>
        </w:rPr>
        <w:t>spiritual transactions</w:t>
      </w:r>
      <w:r>
        <w:t xml:space="preserve">. Whether performed by witches or satanists, each ritual is an invitation to demonic entities. </w:t>
      </w:r>
    </w:p>
    <w:p>
      <w:pPr>
        <w:pStyle w:val="style0"/>
        <w:numPr>
          <w:ilvl w:val="2"/>
          <w:numId w:val="42"/>
        </w:numPr>
        <w:ind w:right="60"/>
        <w:rPr/>
      </w:pPr>
      <w:r>
        <w:rPr>
          <w:rFonts w:cs="Arial"/>
          <w:b/>
        </w:rPr>
        <w:t>Incantations</w:t>
      </w:r>
      <w:r>
        <w:t xml:space="preserve"> invoke specific spirits. </w:t>
      </w:r>
    </w:p>
    <w:p>
      <w:pPr>
        <w:pStyle w:val="style0"/>
        <w:spacing w:after="18" w:lineRule="auto" w:line="259"/>
        <w:ind w:left="720" w:right="0" w:firstLine="0"/>
        <w:rPr/>
      </w:pPr>
      <w:r>
        <w:t xml:space="preserve"> </w:t>
      </w:r>
    </w:p>
    <w:p>
      <w:pPr>
        <w:pStyle w:val="style0"/>
        <w:numPr>
          <w:ilvl w:val="2"/>
          <w:numId w:val="42"/>
        </w:numPr>
        <w:ind w:right="60"/>
        <w:rPr/>
      </w:pPr>
      <w:r>
        <w:rPr>
          <w:rFonts w:cs="Arial"/>
          <w:b/>
        </w:rPr>
        <w:t>Symbols</w:t>
      </w:r>
      <w:r>
        <w:t xml:space="preserve"> (like pentagrams or sigils) mark </w:t>
      </w:r>
      <w:r>
        <w:t xml:space="preserve">territories and align energies. </w:t>
      </w:r>
    </w:p>
    <w:p>
      <w:pPr>
        <w:pStyle w:val="style0"/>
        <w:spacing w:after="18" w:lineRule="auto" w:line="259"/>
        <w:ind w:left="720" w:right="0" w:firstLine="0"/>
        <w:rPr/>
      </w:pPr>
      <w:r>
        <w:t xml:space="preserve"> </w:t>
      </w:r>
    </w:p>
    <w:p>
      <w:pPr>
        <w:pStyle w:val="style0"/>
        <w:numPr>
          <w:ilvl w:val="2"/>
          <w:numId w:val="42"/>
        </w:numPr>
        <w:spacing w:after="18" w:lineRule="auto" w:line="259"/>
        <w:ind w:right="60"/>
        <w:rPr/>
      </w:pPr>
      <w:r>
        <w:rPr>
          <w:rFonts w:cs="Arial"/>
          <w:b/>
        </w:rPr>
        <w:t>Sexual rituals</w:t>
      </w:r>
      <w:r>
        <w:t xml:space="preserve"> combine perversion and worship, drawing high-level demonic powers. </w:t>
      </w:r>
    </w:p>
    <w:p>
      <w:pPr>
        <w:pStyle w:val="style0"/>
        <w:spacing w:after="258" w:lineRule="auto" w:line="259"/>
        <w:ind w:left="720" w:right="0" w:firstLine="0"/>
        <w:rPr/>
      </w:pPr>
      <w:r>
        <w:t xml:space="preserve"> </w:t>
      </w:r>
    </w:p>
    <w:p>
      <w:pPr>
        <w:pStyle w:val="style0"/>
        <w:spacing w:after="245"/>
        <w:ind w:left="-5" w:right="60"/>
        <w:rPr/>
      </w:pPr>
      <w:r>
        <w:t xml:space="preserve">Even music videos, live performances, and “art installations” often mimic satanic rites — invoking ancient symbols and blood themes. </w:t>
      </w:r>
    </w:p>
    <w:p>
      <w:pPr>
        <w:pStyle w:val="style0"/>
        <w:spacing w:after="258" w:lineRule="auto" w:line="259"/>
        <w:ind w:right="169"/>
        <w:jc w:val="center"/>
        <w:rPr/>
      </w:pPr>
      <w:r>
        <w:rPr>
          <w:rFonts w:cs="Arial"/>
          <w:b/>
        </w:rPr>
        <w:t>Deuteronomy 18:10–12</w:t>
      </w:r>
      <w:r>
        <w:t xml:space="preserve"> forbids all occult practices, calling them “an abomination.” </w:t>
      </w:r>
    </w:p>
    <w:p>
      <w:pPr>
        <w:pStyle w:val="style0"/>
        <w:spacing w:after="245"/>
        <w:ind w:left="-5" w:right="60"/>
        <w:rPr/>
      </w:pPr>
      <w:r>
        <w:t xml:space="preserve">People who participate in rituals—knowingly or unknowingly—are binding themselves spiritually. But the blood of Jesus breaks every contract.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88" name="Group 1922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88" filled="f" stroked="f" style="margin-left:0.0pt;margin-top:0.0pt;width:462.0pt;height:1.0pt;mso-wrap-distance-left:0.0pt;mso-wrap-distance-right:0.0pt;visibility:visible;" coordsize="5867400,12700">
                <v:shape id="118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w:t>
      </w:r>
      <w:r>
        <w:t xml:space="preserve">Mainstreaming the Occult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91" name="Group 1922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91" filled="f" stroked="f" style="margin-left:0.0pt;margin-top:0.0pt;width:462.0pt;height:1.0pt;mso-wrap-distance-left:0.0pt;mso-wrap-distance-right:0.0pt;visibility:visible;" coordsize="5867400,12700">
                <v:shape id="119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Entertainment as a Veil </w:t>
      </w:r>
    </w:p>
    <w:p>
      <w:pPr>
        <w:pStyle w:val="style0"/>
        <w:spacing w:after="247"/>
        <w:ind w:left="-5" w:right="60"/>
        <w:rPr/>
      </w:pPr>
      <w:r>
        <w:t xml:space="preserve">The entertainment industry has become </w:t>
      </w:r>
      <w:r>
        <w:rPr>
          <w:rFonts w:cs="Arial"/>
          <w:b/>
        </w:rPr>
        <w:t>a sanctuary for modern occultism</w:t>
      </w:r>
      <w:r>
        <w:t xml:space="preserve">. </w:t>
      </w:r>
    </w:p>
    <w:p>
      <w:pPr>
        <w:pStyle w:val="style0"/>
        <w:spacing w:after="245"/>
        <w:ind w:left="-5" w:right="60"/>
        <w:rPr/>
      </w:pPr>
      <w:r>
        <w:t xml:space="preserve">Movies, shows, and music are not just art — they are often </w:t>
      </w:r>
      <w:r>
        <w:rPr>
          <w:rFonts w:cs="Arial"/>
          <w:b/>
        </w:rPr>
        <w:t>rituals in disguise</w:t>
      </w:r>
      <w:r>
        <w:t xml:space="preserve">. We see frequent references to </w:t>
      </w:r>
      <w:r>
        <w:t xml:space="preserve">summoning, blood sacrifice, </w:t>
      </w:r>
      <w:r>
        <w:t>spellcasting</w:t>
      </w:r>
      <w:r>
        <w:t xml:space="preserve">, demons, and Satan himself — normalized as fantasy or fiction. </w:t>
      </w:r>
    </w:p>
    <w:p>
      <w:pPr>
        <w:pStyle w:val="style0"/>
        <w:spacing w:after="245"/>
        <w:ind w:left="595" w:right="658"/>
        <w:rPr/>
      </w:pPr>
      <w:r>
        <w:rPr>
          <w:rFonts w:cs="Arial"/>
          <w:b/>
        </w:rPr>
        <w:t>Psalm 101:3</w:t>
      </w:r>
      <w:r>
        <w:t xml:space="preserve"> – </w:t>
      </w:r>
      <w:r>
        <w:rPr>
          <w:rFonts w:cs="Arial"/>
          <w:i/>
        </w:rPr>
        <w:t xml:space="preserve">“I will set no wicked thing before mine eyes.” </w:t>
      </w:r>
    </w:p>
    <w:p>
      <w:pPr>
        <w:pStyle w:val="style0"/>
        <w:spacing w:after="245"/>
        <w:ind w:left="-5" w:right="60"/>
        <w:rPr/>
      </w:pPr>
      <w:r>
        <w:t xml:space="preserve">These visuals are not accidental. Many directors and performers consult real occultists and channel spiritual entities for creativity, power, or fame. </w:t>
      </w:r>
    </w:p>
    <w:p>
      <w:pPr>
        <w:pStyle w:val="style0"/>
        <w:spacing w:after="247"/>
        <w:ind w:left="-5" w:right="60"/>
        <w:rPr/>
      </w:pPr>
      <w:r>
        <w:t xml:space="preserve">Behind the glamor is a darker purpose: </w:t>
      </w:r>
      <w:r>
        <w:rPr>
          <w:rFonts w:cs="Arial"/>
          <w:b/>
        </w:rPr>
        <w:t>conditioning the masses</w:t>
      </w:r>
      <w:r>
        <w:t xml:space="preserve">. </w:t>
      </w:r>
    </w:p>
    <w:p>
      <w:pPr>
        <w:pStyle w:val="style0"/>
        <w:spacing w:after="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94" name="Group 1922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94" filled="f" stroked="f" style="margin-left:0.0pt;margin-top:0.0pt;width:462.0pt;height:1.0pt;mso-wrap-distance-left:0.0pt;mso-wrap-distance-right:0.0pt;visibility:visible;" coordsize="5867400,12700">
                <v:shape id="119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Music, Fashion, and Media as Ritual Tools </w:t>
      </w:r>
    </w:p>
    <w:p>
      <w:pPr>
        <w:pStyle w:val="style0"/>
        <w:spacing w:after="245"/>
        <w:ind w:left="-5" w:right="60"/>
        <w:rPr/>
      </w:pPr>
      <w:r>
        <w:t xml:space="preserve">Music is one of Satan’s greatest weapons — because he was created with musical ability (Ezekiel 28:13). Today, popular songs are laced with: </w:t>
      </w:r>
    </w:p>
    <w:p>
      <w:pPr>
        <w:pStyle w:val="style0"/>
        <w:numPr>
          <w:ilvl w:val="2"/>
          <w:numId w:val="43"/>
        </w:numPr>
        <w:spacing w:after="10" w:lineRule="auto" w:line="268"/>
        <w:ind w:right="215"/>
        <w:rPr/>
      </w:pPr>
      <w:r>
        <w:rPr>
          <w:rFonts w:cs="Arial"/>
          <w:b/>
        </w:rPr>
        <w:t xml:space="preserve">Rebellion, pride, and lust </w:t>
      </w:r>
    </w:p>
    <w:p>
      <w:pPr>
        <w:pStyle w:val="style0"/>
        <w:spacing w:after="18" w:lineRule="auto" w:line="259"/>
        <w:ind w:left="720" w:right="0" w:firstLine="0"/>
        <w:rPr/>
      </w:pPr>
      <w:r>
        <w:t xml:space="preserve"> </w:t>
      </w:r>
    </w:p>
    <w:p>
      <w:pPr>
        <w:pStyle w:val="style0"/>
        <w:numPr>
          <w:ilvl w:val="2"/>
          <w:numId w:val="43"/>
        </w:numPr>
        <w:spacing w:after="10" w:lineRule="auto" w:line="268"/>
        <w:ind w:right="215"/>
        <w:rPr/>
      </w:pPr>
      <w:r>
        <w:rPr>
          <w:rFonts w:cs="Arial"/>
          <w:b/>
        </w:rPr>
        <w:t xml:space="preserve">Ritualistic themes and blood symbols </w:t>
      </w:r>
    </w:p>
    <w:p>
      <w:pPr>
        <w:pStyle w:val="style0"/>
        <w:spacing w:after="18" w:lineRule="auto" w:line="259"/>
        <w:ind w:left="720" w:right="0" w:firstLine="0"/>
        <w:rPr/>
      </w:pPr>
      <w:r>
        <w:t xml:space="preserve"> </w:t>
      </w:r>
    </w:p>
    <w:p>
      <w:pPr>
        <w:pStyle w:val="style0"/>
        <w:numPr>
          <w:ilvl w:val="2"/>
          <w:numId w:val="43"/>
        </w:numPr>
        <w:spacing w:after="10" w:lineRule="auto" w:line="268"/>
        <w:ind w:right="215"/>
        <w:rPr/>
      </w:pPr>
      <w:r>
        <w:rPr>
          <w:rFonts w:cs="Arial"/>
          <w:b/>
        </w:rPr>
        <w:t xml:space="preserve">Open blasphemy and demonic references </w:t>
      </w:r>
    </w:p>
    <w:p>
      <w:pPr>
        <w:pStyle w:val="style0"/>
        <w:spacing w:after="258" w:lineRule="auto" w:line="259"/>
        <w:ind w:left="720" w:right="0" w:firstLine="0"/>
        <w:rPr/>
      </w:pPr>
      <w:r>
        <w:t xml:space="preserve"> </w:t>
      </w:r>
    </w:p>
    <w:p>
      <w:pPr>
        <w:pStyle w:val="style0"/>
        <w:spacing w:after="247"/>
        <w:ind w:left="-5" w:right="60"/>
        <w:rPr/>
      </w:pPr>
      <w:r>
        <w:t xml:space="preserve">From the Grammy stage to everyday playlists, Satanic imagery is now </w:t>
      </w:r>
      <w:r>
        <w:t xml:space="preserve">fashion-forward. </w:t>
      </w:r>
    </w:p>
    <w:p>
      <w:pPr>
        <w:pStyle w:val="style0"/>
        <w:spacing w:after="245"/>
        <w:ind w:left="610" w:right="60"/>
        <w:rPr/>
      </w:pPr>
      <w:r>
        <w:rPr>
          <w:rFonts w:cs="Arial"/>
          <w:b/>
        </w:rPr>
        <w:t>1 John 2:15–17</w:t>
      </w:r>
      <w:r>
        <w:t xml:space="preserve"> warns not to love “the world or the things in the world,” for they are passing away. </w:t>
      </w:r>
    </w:p>
    <w:p>
      <w:pPr>
        <w:pStyle w:val="style0"/>
        <w:spacing w:after="245"/>
        <w:ind w:left="-5" w:right="60"/>
        <w:rPr/>
      </w:pPr>
      <w:r>
        <w:t xml:space="preserve">Clothing, performances, and even “viral dances” often mirror ancient rites — using choreography and chants that resemble temple worship to false gods. </w:t>
      </w:r>
    </w:p>
    <w:p>
      <w:pPr>
        <w:pStyle w:val="style0"/>
        <w:spacing w:after="247"/>
        <w:ind w:left="-5" w:right="60"/>
        <w:rPr/>
      </w:pPr>
      <w:r>
        <w:t xml:space="preserve">Satan doesn’t need you to bow — just to agree, sing along, and desensitize yourself.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197" name="Group 1928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197" filled="f" stroked="f" style="margin-left:0.0pt;margin-top:0.0pt;width:462.0pt;height:1.0pt;mso-wrap-distance-left:0.0pt;mso-wrap-distance-right:0.0pt;visibility:visible;" coordsize="5867400,12700">
                <v:shape id="119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When Darkness Becomes “Art” </w:t>
      </w:r>
    </w:p>
    <w:p>
      <w:pPr>
        <w:pStyle w:val="style0"/>
        <w:spacing w:after="247"/>
        <w:ind w:left="-5" w:right="60"/>
        <w:rPr/>
      </w:pPr>
      <w:r>
        <w:t xml:space="preserve">Modern art often blurs the line between expression and invocation. </w:t>
      </w:r>
    </w:p>
    <w:p>
      <w:pPr>
        <w:pStyle w:val="style0"/>
        <w:ind w:left="-5" w:right="60"/>
        <w:rPr/>
      </w:pPr>
      <w:r>
        <w:t xml:space="preserve">Installations filled with blood, dismembered dolls, or demonic icons are showcased in museums. </w:t>
      </w:r>
    </w:p>
    <w:p>
      <w:pPr>
        <w:pStyle w:val="style0"/>
        <w:spacing w:after="245"/>
        <w:ind w:left="-5" w:right="60"/>
        <w:rPr/>
      </w:pPr>
      <w:r>
        <w:t xml:space="preserve">Celebrities wear inverted crosses, mock the crucifixion, or glorify satanic rituals as part of “artistic freedom.” </w:t>
      </w:r>
    </w:p>
    <w:p>
      <w:pPr>
        <w:pStyle w:val="style0"/>
        <w:spacing w:after="245"/>
        <w:ind w:left="595" w:right="658"/>
        <w:rPr/>
      </w:pPr>
      <w:r>
        <w:rPr>
          <w:rFonts w:cs="Arial"/>
          <w:b/>
        </w:rPr>
        <w:t>Romans 1:21–23</w:t>
      </w:r>
      <w:r>
        <w:t xml:space="preserve"> warns of those who, </w:t>
      </w:r>
      <w:r>
        <w:rPr>
          <w:rFonts w:cs="Arial"/>
          <w:i/>
        </w:rPr>
        <w:t xml:space="preserve">“professing to be wise, became fools… and exchanged the glory of the immortal God for images resembling mortal man and birds and animals and creeping things.” </w:t>
      </w:r>
    </w:p>
    <w:p>
      <w:pPr>
        <w:pStyle w:val="style0"/>
        <w:spacing w:after="245"/>
        <w:ind w:left="-5" w:right="60"/>
        <w:rPr/>
      </w:pPr>
      <w:r>
        <w:t xml:space="preserve">Art can glorify God or invite darkness. When culture calls evil “creative,” it reveals how deep the deception has gone.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00" name="Group 1928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00" filled="f" stroked="f" style="margin-left:0.0pt;margin-top:0.0pt;width:462.0pt;height:1.0pt;mso-wrap-distance-left:0.0pt;mso-wrap-distance-right:0.0pt;visibility:visible;" coordsize="5867400,12700">
                <v:shape id="120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Three </w:t>
      </w:r>
      <w:r>
        <w:rPr>
          <w:rFonts w:cs="Arial"/>
          <w:b/>
          <w:sz w:val="26"/>
        </w:rPr>
        <w:t xml:space="preserve">Closing Prayer: </w:t>
      </w:r>
    </w:p>
    <w:p>
      <w:pPr>
        <w:pStyle w:val="style0"/>
        <w:ind w:left="-5" w:right="60"/>
        <w:rPr/>
      </w:pPr>
      <w:r>
        <w:t xml:space="preserve">Holy God, </w:t>
      </w:r>
    </w:p>
    <w:p>
      <w:pPr>
        <w:pStyle w:val="style0"/>
        <w:spacing w:after="245"/>
        <w:ind w:left="-5" w:right="60"/>
        <w:rPr/>
      </w:pPr>
      <w:r>
        <w:t xml:space="preserve"> You are the one true Creator, and You alone are worthy of all worship. I renounce every agreement I’ve made — knowingly or unknowingly — with darkness, deception, or unclean spirits. I reject the lies of Satan and the glamorization of evil in our culture. </w:t>
      </w:r>
    </w:p>
    <w:p>
      <w:pPr>
        <w:pStyle w:val="style0"/>
        <w:ind w:left="-5" w:right="60"/>
        <w:rPr/>
      </w:pPr>
      <w:r>
        <w:t xml:space="preserve">I plead the </w:t>
      </w:r>
      <w:r>
        <w:rPr>
          <w:rFonts w:cs="Arial"/>
          <w:b/>
        </w:rPr>
        <w:t>blood of Jesus</w:t>
      </w:r>
      <w:r>
        <w:t xml:space="preserve"> over my mind, my home, my children, and my lineage. Let every ritual, word, or curse spoken over me be broken in Jesus’ name. </w:t>
      </w:r>
    </w:p>
    <w:p>
      <w:pPr>
        <w:pStyle w:val="style0"/>
        <w:spacing w:after="245"/>
        <w:ind w:left="-5" w:right="60"/>
        <w:rPr/>
      </w:pPr>
      <w:r>
        <w:t xml:space="preserve"> Give me discernment to see through false light. Fill me with the </w:t>
      </w:r>
      <w:r>
        <w:t xml:space="preserve">Holy Spirit. Let me hunger for Your Word more than entertainment, and Your truth more than popularity. </w:t>
      </w:r>
    </w:p>
    <w:p>
      <w:pPr>
        <w:pStyle w:val="style0"/>
        <w:ind w:left="-5" w:right="60"/>
        <w:rPr/>
      </w:pPr>
      <w:r>
        <w:t xml:space="preserve">I declare I belong to the Kingdom of Light. </w:t>
      </w:r>
    </w:p>
    <w:p>
      <w:pPr>
        <w:pStyle w:val="style0"/>
        <w:spacing w:after="245"/>
        <w:ind w:left="-5" w:right="6386"/>
        <w:rPr/>
      </w:pPr>
      <w:r>
        <w:t xml:space="preserve"> In Jesus' mighty name,  </w:t>
      </w:r>
      <w:r>
        <w:rPr>
          <w:rFonts w:cs="Arial"/>
          <w:b/>
        </w:rPr>
        <w:t xml:space="preserve">Amen. </w:t>
      </w:r>
    </w:p>
    <w:p>
      <w:pPr>
        <w:pStyle w:val="style0"/>
        <w:spacing w:after="1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03" name="Group 1930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03" filled="f" stroked="f" style="margin-left:0.0pt;margin-top:0.0pt;width:462.0pt;height:1.0pt;mso-wrap-distance-left:0.0pt;mso-wrap-distance-right:0.0pt;visibility:visible;" coordsize="5867400,12700">
                <v:shape id="120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808" w:lineRule="auto" w:line="259"/>
        <w:ind w:left="0" w:right="0" w:firstLine="0"/>
        <w:rPr/>
      </w:pPr>
      <w:r>
        <w:t xml:space="preserve"> </w:t>
      </w:r>
    </w:p>
    <w:p>
      <w:pPr>
        <w:pStyle w:val="style0"/>
        <w:spacing w:after="23"/>
        <w:ind w:left="-5" w:right="32"/>
        <w:rPr/>
      </w:pPr>
      <w:r>
        <w:rPr>
          <w:rFonts w:ascii="Calibri" w:cs="Calibri" w:eastAsia="Calibri" w:hAnsi="Calibri"/>
          <w:sz w:val="46"/>
        </w:rPr>
        <w:t>📖</w:t>
      </w:r>
      <w:r>
        <w:rPr>
          <w:rFonts w:cs="Arial"/>
          <w:b/>
          <w:sz w:val="46"/>
        </w:rPr>
        <w:t xml:space="preserve"> Chapter Four: Illuminati and the Seed of the Serpent </w:t>
      </w:r>
    </w:p>
    <w:p>
      <w:pPr>
        <w:pStyle w:val="style0"/>
        <w:spacing w:after="245"/>
        <w:ind w:left="595" w:right="658"/>
        <w:rPr/>
      </w:pPr>
      <w:r>
        <w:rPr>
          <w:rFonts w:cs="Arial"/>
          <w:i/>
        </w:rPr>
        <w:t xml:space="preserve">“The kings of the earth set themselves, and the rulers take counsel together, against the Lord and against His Anointed...” (Psalm 2:2) </w:t>
      </w:r>
    </w:p>
    <w:p>
      <w:pPr>
        <w:pStyle w:val="style0"/>
        <w:spacing w:after="245"/>
        <w:ind w:left="-5" w:right="60"/>
        <w:rPr/>
      </w:pPr>
      <w:r>
        <w:t xml:space="preserve">The battle between good and evil is not only fought in the spirit realm, but in </w:t>
      </w:r>
      <w:r>
        <w:rPr>
          <w:rFonts w:cs="Arial"/>
          <w:b/>
        </w:rPr>
        <w:t>governments, corporations, entertainment, and education</w:t>
      </w:r>
      <w:r>
        <w:t xml:space="preserve">. In this chapter, we examine the </w:t>
      </w:r>
      <w:r>
        <w:rPr>
          <w:rFonts w:cs="Arial"/>
          <w:b/>
        </w:rPr>
        <w:t>Illuminati</w:t>
      </w:r>
      <w:r>
        <w:t xml:space="preserve">, the ancient “seed of the serpent,” and how these forces operate in our world under Satan’s command.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06" name="Group 1930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06" filled="f" stroked="f" style="margin-left:0.0pt;margin-top:0.0pt;width:462.0pt;height:1.0pt;mso-wrap-distance-left:0.0pt;mso-wrap-distance-right:0.0pt;visibility:visible;" coordsize="5867400,12700">
                <v:shape id="120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Unmasking the Illuminati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09" name="Group 1931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09" filled="f" stroked="f" style="margin-left:0.0pt;margin-top:0.0pt;width:462.0pt;height:1.0pt;mso-wrap-distance-left:0.0pt;mso-wrap-distance-right:0.0pt;visibility:visible;" coordsize="5867400,12700">
                <v:shape id="121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Origins in Secret Societies </w:t>
      </w:r>
    </w:p>
    <w:p>
      <w:pPr>
        <w:pStyle w:val="style0"/>
        <w:spacing w:after="245"/>
        <w:ind w:left="-5" w:right="60"/>
        <w:rPr/>
      </w:pPr>
      <w:r>
        <w:t xml:space="preserve">The </w:t>
      </w:r>
      <w:r>
        <w:rPr>
          <w:rFonts w:cs="Arial"/>
          <w:b/>
        </w:rPr>
        <w:t>Illuminati</w:t>
      </w:r>
      <w:r>
        <w:t xml:space="preserve">, </w:t>
      </w:r>
      <w:r>
        <w:t xml:space="preserve">meaning “the enlightened ones,” was officially founded in </w:t>
      </w:r>
      <w:r>
        <w:rPr>
          <w:rFonts w:cs="Arial"/>
          <w:b/>
        </w:rPr>
        <w:t>1776</w:t>
      </w:r>
      <w:r>
        <w:t xml:space="preserve"> in Bavaria, Germany, by </w:t>
      </w:r>
      <w:r>
        <w:rPr>
          <w:rFonts w:cs="Arial"/>
          <w:b/>
        </w:rPr>
        <w:t xml:space="preserve">Adam </w:t>
      </w:r>
      <w:r>
        <w:rPr>
          <w:rFonts w:cs="Arial"/>
          <w:b/>
        </w:rPr>
        <w:t>Weishaupt</w:t>
      </w:r>
      <w:r>
        <w:t xml:space="preserve">. Its goal was to replace religion and monarchy with </w:t>
      </w:r>
      <w:r>
        <w:rPr>
          <w:rFonts w:cs="Arial"/>
          <w:b/>
        </w:rPr>
        <w:t>rationalism, humanism, and elite control</w:t>
      </w:r>
      <w:r>
        <w:t xml:space="preserve">. </w:t>
      </w:r>
    </w:p>
    <w:p>
      <w:pPr>
        <w:pStyle w:val="style0"/>
        <w:ind w:left="-5" w:right="60"/>
        <w:rPr/>
      </w:pPr>
      <w:r>
        <w:t xml:space="preserve">Though the original Bavarian group was suppressed, their </w:t>
      </w:r>
      <w:r>
        <w:rPr>
          <w:rFonts w:cs="Arial"/>
          <w:b/>
        </w:rPr>
        <w:t>philosophies and practices spread</w:t>
      </w:r>
      <w:r>
        <w:t xml:space="preserve">, influencing organizations like: </w:t>
      </w:r>
    </w:p>
    <w:p>
      <w:pPr>
        <w:pStyle w:val="style0"/>
        <w:numPr>
          <w:ilvl w:val="2"/>
          <w:numId w:val="44"/>
        </w:numPr>
        <w:ind w:right="60"/>
        <w:rPr/>
      </w:pPr>
      <w:r>
        <w:t xml:space="preserve">The Freemasons </w:t>
      </w:r>
    </w:p>
    <w:p>
      <w:pPr>
        <w:pStyle w:val="style0"/>
        <w:spacing w:after="18" w:lineRule="auto" w:line="259"/>
        <w:ind w:left="720" w:right="0" w:firstLine="0"/>
        <w:rPr/>
      </w:pPr>
      <w:r>
        <w:t xml:space="preserve"> </w:t>
      </w:r>
    </w:p>
    <w:p>
      <w:pPr>
        <w:pStyle w:val="style0"/>
        <w:numPr>
          <w:ilvl w:val="2"/>
          <w:numId w:val="44"/>
        </w:numPr>
        <w:ind w:right="60"/>
        <w:rPr/>
      </w:pPr>
      <w:r>
        <w:t xml:space="preserve">Rosicrucians </w:t>
      </w:r>
    </w:p>
    <w:p>
      <w:pPr>
        <w:pStyle w:val="style0"/>
        <w:spacing w:after="18" w:lineRule="auto" w:line="259"/>
        <w:ind w:left="720" w:right="0" w:firstLine="0"/>
        <w:rPr/>
      </w:pPr>
      <w:r>
        <w:t xml:space="preserve"> </w:t>
      </w:r>
    </w:p>
    <w:p>
      <w:pPr>
        <w:pStyle w:val="style0"/>
        <w:numPr>
          <w:ilvl w:val="2"/>
          <w:numId w:val="44"/>
        </w:numPr>
        <w:ind w:right="60"/>
        <w:rPr/>
      </w:pPr>
      <w:r>
        <w:t xml:space="preserve">Skull and Bones </w:t>
      </w:r>
    </w:p>
    <w:p>
      <w:pPr>
        <w:pStyle w:val="style0"/>
        <w:spacing w:after="18" w:lineRule="auto" w:line="259"/>
        <w:ind w:left="720" w:right="0" w:firstLine="0"/>
        <w:rPr/>
      </w:pPr>
      <w:r>
        <w:t xml:space="preserve"> </w:t>
      </w:r>
    </w:p>
    <w:p>
      <w:pPr>
        <w:pStyle w:val="style0"/>
        <w:numPr>
          <w:ilvl w:val="2"/>
          <w:numId w:val="44"/>
        </w:numPr>
        <w:ind w:right="60"/>
        <w:rPr/>
      </w:pPr>
      <w:r>
        <w:t xml:space="preserve">Bohemian Grove </w:t>
      </w:r>
    </w:p>
    <w:p>
      <w:pPr>
        <w:pStyle w:val="style0"/>
        <w:spacing w:after="18" w:lineRule="auto" w:line="259"/>
        <w:ind w:left="720" w:right="0" w:firstLine="0"/>
        <w:rPr/>
      </w:pPr>
      <w:r>
        <w:t xml:space="preserve"> </w:t>
      </w:r>
    </w:p>
    <w:p>
      <w:pPr>
        <w:pStyle w:val="style0"/>
        <w:numPr>
          <w:ilvl w:val="2"/>
          <w:numId w:val="44"/>
        </w:numPr>
        <w:ind w:right="60"/>
        <w:rPr/>
      </w:pPr>
      <w:r>
        <w:t xml:space="preserve">The Council on Foreign Relations </w:t>
      </w:r>
    </w:p>
    <w:p>
      <w:pPr>
        <w:pStyle w:val="style0"/>
        <w:spacing w:after="258" w:lineRule="auto" w:line="259"/>
        <w:ind w:left="720" w:right="0" w:firstLine="0"/>
        <w:rPr/>
      </w:pPr>
      <w:r>
        <w:t xml:space="preserve"> </w:t>
      </w:r>
    </w:p>
    <w:p>
      <w:pPr>
        <w:pStyle w:val="style0"/>
        <w:spacing w:after="245"/>
        <w:ind w:left="-5" w:right="60"/>
        <w:rPr/>
      </w:pPr>
      <w:r>
        <w:t xml:space="preserve">The Illuminati’s beliefs were based on </w:t>
      </w:r>
      <w:r>
        <w:rPr>
          <w:rFonts w:cs="Arial"/>
          <w:b/>
        </w:rPr>
        <w:t>Luciferian</w:t>
      </w:r>
      <w:r>
        <w:rPr>
          <w:rFonts w:cs="Arial"/>
          <w:b/>
        </w:rPr>
        <w:t xml:space="preserve"> principles</w:t>
      </w:r>
      <w:r>
        <w:t xml:space="preserve"> — self-will, </w:t>
      </w:r>
      <w:r>
        <w:t xml:space="preserve">secret knowledge, and elite domination. Over time, these ideas merged into a network of </w:t>
      </w:r>
      <w:r>
        <w:rPr>
          <w:rFonts w:cs="Arial"/>
          <w:b/>
        </w:rPr>
        <w:t>global influencers</w:t>
      </w:r>
      <w:r>
        <w:t xml:space="preserve"> in politics, media, and finance. </w:t>
      </w:r>
    </w:p>
    <w:p>
      <w:pPr>
        <w:pStyle w:val="style0"/>
        <w:spacing w:after="245"/>
        <w:ind w:left="595" w:right="658"/>
        <w:rPr/>
      </w:pPr>
      <w:r>
        <w:rPr>
          <w:rFonts w:cs="Arial"/>
          <w:b/>
        </w:rPr>
        <w:t>Ephesians 5:11</w:t>
      </w:r>
      <w:r>
        <w:t xml:space="preserve"> – </w:t>
      </w:r>
      <w:r>
        <w:rPr>
          <w:rFonts w:cs="Arial"/>
          <w:i/>
        </w:rPr>
        <w:t xml:space="preserve">“Have nothing to do with the fruitless deeds of darkness, but rather expose them.” </w:t>
      </w:r>
    </w:p>
    <w:p>
      <w:pPr>
        <w:pStyle w:val="style0"/>
        <w:spacing w:after="245"/>
        <w:ind w:left="-5" w:right="60"/>
        <w:rPr/>
      </w:pPr>
      <w:r>
        <w:t xml:space="preserve">These secret societies are not benign—they are spiritual organizations guided by ancient demonic agendas.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12" name="Group 1932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12" filled="f" stroked="f" style="margin-left:0.0pt;margin-top:0.0pt;width:462.0pt;height:1.0pt;mso-wrap-distance-left:0.0pt;mso-wrap-distance-right:0.0pt;visibility:visible;" coordsize="5867400,12700">
                <v:shape id="121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Lucifer’s Goal Through Elitism </w:t>
      </w:r>
    </w:p>
    <w:p>
      <w:pPr>
        <w:pStyle w:val="style0"/>
        <w:spacing w:after="247"/>
        <w:ind w:left="-5" w:right="60"/>
        <w:rPr/>
      </w:pPr>
      <w:r>
        <w:t xml:space="preserve">Satan’s kingdom always mirrors God’s order — but in </w:t>
      </w:r>
      <w:r>
        <w:rPr>
          <w:rFonts w:cs="Arial"/>
          <w:b/>
        </w:rPr>
        <w:t>rebellion</w:t>
      </w:r>
      <w:r>
        <w:t xml:space="preserve">. </w:t>
      </w:r>
    </w:p>
    <w:p>
      <w:pPr>
        <w:pStyle w:val="style0"/>
        <w:spacing w:after="245"/>
        <w:ind w:left="-5" w:right="60"/>
        <w:rPr/>
      </w:pPr>
      <w:r>
        <w:t xml:space="preserve">Where God builds through humility, Satan builds </w:t>
      </w:r>
      <w:r>
        <w:t xml:space="preserve">through pride. Where God leads by love, Satan rules through fear and control. The Illuminati's structure reflects this counterfeit system. It is </w:t>
      </w:r>
      <w:r>
        <w:rPr>
          <w:rFonts w:cs="Arial"/>
          <w:b/>
        </w:rPr>
        <w:t>hierarchical, secretive, and manipulative</w:t>
      </w:r>
      <w:r>
        <w:t xml:space="preserve">. </w:t>
      </w:r>
    </w:p>
    <w:p>
      <w:pPr>
        <w:pStyle w:val="style0"/>
        <w:spacing w:after="245"/>
        <w:ind w:left="-5" w:right="60"/>
        <w:rPr/>
      </w:pPr>
      <w:r>
        <w:t xml:space="preserve">They believe enlightenment gives them the right to rule. This is nothing new. In Genesis 11, men tried to </w:t>
      </w:r>
      <w:r>
        <w:rPr>
          <w:rFonts w:cs="Arial"/>
          <w:b/>
        </w:rPr>
        <w:t>build a tower to Heaven</w:t>
      </w:r>
      <w:r>
        <w:t xml:space="preserve"> to make a name for themselves. It was the original Illuminati blueprint — unity through rebellion. </w:t>
      </w:r>
    </w:p>
    <w:p>
      <w:pPr>
        <w:pStyle w:val="style0"/>
        <w:spacing w:after="245"/>
        <w:ind w:left="595" w:right="658"/>
        <w:rPr/>
      </w:pPr>
      <w:r>
        <w:rPr>
          <w:rFonts w:cs="Arial"/>
          <w:b/>
        </w:rPr>
        <w:t>Genesis 11:6</w:t>
      </w:r>
      <w:r>
        <w:t xml:space="preserve"> – </w:t>
      </w:r>
      <w:r>
        <w:rPr>
          <w:rFonts w:cs="Arial"/>
          <w:i/>
        </w:rPr>
        <w:t xml:space="preserve">“Nothing they plan to do will be impossible for them.” </w:t>
      </w:r>
    </w:p>
    <w:p>
      <w:pPr>
        <w:pStyle w:val="style0"/>
        <w:spacing w:after="245"/>
        <w:ind w:left="-5" w:right="60"/>
        <w:rPr/>
      </w:pPr>
      <w:r>
        <w:t xml:space="preserve">The Illuminati's goal is to create a </w:t>
      </w:r>
      <w:r>
        <w:rPr>
          <w:rFonts w:cs="Arial"/>
          <w:b/>
        </w:rPr>
        <w:t>New World Order</w:t>
      </w:r>
      <w:r>
        <w:t xml:space="preserve"> — one government, one economy, one religion — with Satan at the top.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15" name="Group 1932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15" filled="f" stroked="f" style="margin-left:0.0pt;margin-top:0.0pt;width:462.0pt;height:1.0pt;mso-wrap-distance-left:0.0pt;mso-wrap-distance-right:0.0pt;visibility:visible;" coordsize="5867400,12700">
                <v:shape id="121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Illuminati Influence in Today’s World </w:t>
      </w:r>
    </w:p>
    <w:p>
      <w:pPr>
        <w:pStyle w:val="style0"/>
        <w:ind w:left="-5" w:right="60"/>
        <w:rPr/>
      </w:pPr>
      <w:r>
        <w:t xml:space="preserve">Though many dismiss the Illuminati as a “conspiracy theory,” its influence is visible in: </w:t>
      </w:r>
    </w:p>
    <w:p>
      <w:pPr>
        <w:pStyle w:val="style0"/>
        <w:numPr>
          <w:ilvl w:val="2"/>
          <w:numId w:val="45"/>
        </w:numPr>
        <w:spacing w:after="10" w:lineRule="auto" w:line="268"/>
        <w:ind w:right="215"/>
        <w:rPr/>
      </w:pPr>
      <w:r>
        <w:rPr>
          <w:rFonts w:cs="Arial"/>
          <w:b/>
        </w:rPr>
        <w:t xml:space="preserve">Corporate logos with occult symbols </w:t>
      </w:r>
    </w:p>
    <w:p>
      <w:pPr>
        <w:pStyle w:val="style0"/>
        <w:spacing w:after="18" w:lineRule="auto" w:line="259"/>
        <w:ind w:left="720" w:right="0" w:firstLine="0"/>
        <w:rPr/>
      </w:pPr>
      <w:r>
        <w:t xml:space="preserve"> </w:t>
      </w:r>
    </w:p>
    <w:p>
      <w:pPr>
        <w:pStyle w:val="style0"/>
        <w:numPr>
          <w:ilvl w:val="2"/>
          <w:numId w:val="45"/>
        </w:numPr>
        <w:spacing w:after="10" w:lineRule="auto" w:line="268"/>
        <w:ind w:right="215"/>
        <w:rPr/>
      </w:pPr>
      <w:r>
        <w:rPr>
          <w:rFonts w:cs="Arial"/>
          <w:b/>
        </w:rPr>
        <w:t xml:space="preserve">Celebrity initiation rituals </w:t>
      </w:r>
    </w:p>
    <w:p>
      <w:pPr>
        <w:pStyle w:val="style0"/>
        <w:spacing w:after="18" w:lineRule="auto" w:line="259"/>
        <w:ind w:left="720" w:right="0" w:firstLine="0"/>
        <w:rPr/>
      </w:pPr>
      <w:r>
        <w:t xml:space="preserve"> </w:t>
      </w:r>
    </w:p>
    <w:p>
      <w:pPr>
        <w:pStyle w:val="style0"/>
        <w:numPr>
          <w:ilvl w:val="2"/>
          <w:numId w:val="45"/>
        </w:numPr>
        <w:spacing w:after="10" w:lineRule="auto" w:line="268"/>
        <w:ind w:right="215"/>
        <w:rPr/>
      </w:pPr>
      <w:r>
        <w:rPr>
          <w:rFonts w:cs="Arial"/>
          <w:b/>
        </w:rPr>
        <w:t xml:space="preserve">Masonic architecture in capital cities </w:t>
      </w:r>
    </w:p>
    <w:p>
      <w:pPr>
        <w:pStyle w:val="style0"/>
        <w:spacing w:after="18" w:lineRule="auto" w:line="259"/>
        <w:ind w:left="720" w:right="0" w:firstLine="0"/>
        <w:rPr/>
      </w:pPr>
      <w:r>
        <w:t xml:space="preserve"> </w:t>
      </w:r>
    </w:p>
    <w:p>
      <w:pPr>
        <w:pStyle w:val="style0"/>
        <w:numPr>
          <w:ilvl w:val="2"/>
          <w:numId w:val="45"/>
        </w:numPr>
        <w:spacing w:after="10" w:lineRule="auto" w:line="268"/>
        <w:ind w:right="215"/>
        <w:rPr/>
      </w:pPr>
      <w:r>
        <w:rPr>
          <w:rFonts w:cs="Arial"/>
          <w:b/>
        </w:rPr>
        <w:t xml:space="preserve">Agenda-driven entertainment and politics </w:t>
      </w:r>
    </w:p>
    <w:p>
      <w:pPr>
        <w:pStyle w:val="style0"/>
        <w:spacing w:after="258" w:lineRule="auto" w:line="259"/>
        <w:ind w:left="720" w:right="0" w:firstLine="0"/>
        <w:rPr/>
      </w:pPr>
      <w:r>
        <w:t xml:space="preserve"> </w:t>
      </w:r>
    </w:p>
    <w:p>
      <w:pPr>
        <w:pStyle w:val="style0"/>
        <w:spacing w:after="245"/>
        <w:ind w:left="-5" w:right="60"/>
        <w:rPr/>
      </w:pPr>
      <w:r>
        <w:t xml:space="preserve">From Washington, D.C. to London to the Vatican, symbols like the </w:t>
      </w:r>
      <w:r>
        <w:rPr>
          <w:rFonts w:cs="Arial"/>
          <w:b/>
        </w:rPr>
        <w:t>all-seeing eye</w:t>
      </w:r>
      <w:r>
        <w:t xml:space="preserve">, the </w:t>
      </w:r>
      <w:r>
        <w:rPr>
          <w:rFonts w:cs="Arial"/>
          <w:b/>
        </w:rPr>
        <w:t>pyramid</w:t>
      </w:r>
      <w:r>
        <w:t xml:space="preserve">, and the </w:t>
      </w:r>
      <w:r>
        <w:rPr>
          <w:rFonts w:cs="Arial"/>
          <w:b/>
        </w:rPr>
        <w:t>pentagram</w:t>
      </w:r>
      <w:r>
        <w:t xml:space="preserve"> reveal the spiritual signatures of this shadow government. </w:t>
      </w:r>
    </w:p>
    <w:p>
      <w:pPr>
        <w:pStyle w:val="style0"/>
        <w:spacing w:after="245"/>
        <w:ind w:left="595" w:right="658"/>
        <w:rPr/>
      </w:pPr>
      <w:r>
        <w:rPr>
          <w:rFonts w:cs="Arial"/>
          <w:b/>
        </w:rPr>
        <w:t>2 Corinthians 2:11</w:t>
      </w:r>
      <w:r>
        <w:t xml:space="preserve"> – </w:t>
      </w:r>
      <w:r>
        <w:rPr>
          <w:rFonts w:cs="Arial"/>
          <w:i/>
        </w:rPr>
        <w:t xml:space="preserve">“Lest Satan should take advantage of us; for we are not ignorant of his devices.” </w:t>
      </w:r>
    </w:p>
    <w:p>
      <w:pPr>
        <w:pStyle w:val="style0"/>
        <w:spacing w:after="245"/>
        <w:ind w:left="-5" w:right="60"/>
        <w:rPr/>
      </w:pPr>
      <w:r>
        <w:t xml:space="preserve">To be unaware is to be vulnerable. The Illuminati's greatest power lies in its ability to </w:t>
      </w:r>
      <w:r>
        <w:rPr>
          <w:rFonts w:cs="Arial"/>
          <w:b/>
        </w:rPr>
        <w:t>operate in plain sight</w:t>
      </w:r>
      <w:r>
        <w:t xml:space="preserve">—unseen because most are spiritually blind.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18" name="Group 1932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18" filled="f" stroked="f" style="margin-left:0.0pt;margin-top:0.0pt;width:462.0pt;height:1.0pt;mso-wrap-distance-left:0.0pt;mso-wrap-distance-right:0.0pt;visibility:visible;" coordsize="5867400,12700">
                <v:shape id="121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Seed of the Serpent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21" name="Group 1932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21" filled="f" stroked="f" style="margin-left:0.0pt;margin-top:0.0pt;width:462.0pt;height:1.0pt;mso-wrap-distance-left:0.0pt;mso-wrap-distance-right:0.0pt;visibility:visible;" coordsize="5867400,12700">
                <v:shape id="122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Two Bloodlines in Genesis </w:t>
      </w:r>
    </w:p>
    <w:p>
      <w:pPr>
        <w:pStyle w:val="style0"/>
        <w:spacing w:after="247"/>
        <w:ind w:left="-5" w:right="60"/>
        <w:rPr/>
      </w:pPr>
      <w:r>
        <w:t xml:space="preserve">In Genesis 3:15, God declares war: </w:t>
      </w:r>
    </w:p>
    <w:p>
      <w:pPr>
        <w:pStyle w:val="style0"/>
        <w:spacing w:after="245"/>
        <w:ind w:left="595" w:right="658"/>
        <w:rPr/>
      </w:pPr>
      <w:r>
        <w:rPr>
          <w:rFonts w:cs="Arial"/>
          <w:i/>
        </w:rPr>
        <w:t xml:space="preserve">“I will put enmity between you and the woman, and between your </w:t>
      </w:r>
      <w:r>
        <w:rPr>
          <w:rFonts w:cs="Arial"/>
          <w:i/>
        </w:rPr>
        <w:t xml:space="preserve">seed and her Seed…” </w:t>
      </w:r>
    </w:p>
    <w:p>
      <w:pPr>
        <w:pStyle w:val="style0"/>
        <w:spacing w:after="247"/>
        <w:ind w:left="-5" w:right="60"/>
        <w:rPr/>
      </w:pPr>
      <w:r>
        <w:t xml:space="preserve">This introduces two spiritual bloodlines: </w:t>
      </w:r>
    </w:p>
    <w:p>
      <w:pPr>
        <w:pStyle w:val="style0"/>
        <w:numPr>
          <w:ilvl w:val="2"/>
          <w:numId w:val="46"/>
        </w:numPr>
        <w:ind w:right="60"/>
        <w:rPr/>
      </w:pPr>
      <w:r>
        <w:t xml:space="preserve">The </w:t>
      </w:r>
      <w:r>
        <w:rPr>
          <w:rFonts w:cs="Arial"/>
          <w:b/>
        </w:rPr>
        <w:t>Seed of the Woman</w:t>
      </w:r>
      <w:r>
        <w:t xml:space="preserve"> — fulfilled in Christ. </w:t>
      </w:r>
    </w:p>
    <w:p>
      <w:pPr>
        <w:pStyle w:val="style0"/>
        <w:spacing w:after="18" w:lineRule="auto" w:line="259"/>
        <w:ind w:left="720" w:right="0" w:firstLine="0"/>
        <w:rPr/>
      </w:pPr>
      <w:r>
        <w:t xml:space="preserve"> </w:t>
      </w:r>
    </w:p>
    <w:p>
      <w:pPr>
        <w:pStyle w:val="style0"/>
        <w:numPr>
          <w:ilvl w:val="2"/>
          <w:numId w:val="46"/>
        </w:numPr>
        <w:ind w:right="60"/>
        <w:rPr/>
      </w:pPr>
      <w:r>
        <w:t xml:space="preserve">The </w:t>
      </w:r>
      <w:r>
        <w:rPr>
          <w:rFonts w:cs="Arial"/>
          <w:b/>
        </w:rPr>
        <w:t>Seed of the Serpent</w:t>
      </w:r>
      <w:r>
        <w:t xml:space="preserve"> — manifested in Satan’s agents throughout history. </w:t>
      </w:r>
    </w:p>
    <w:p>
      <w:pPr>
        <w:pStyle w:val="style0"/>
        <w:spacing w:after="258" w:lineRule="auto" w:line="259"/>
        <w:ind w:left="720" w:right="0" w:firstLine="0"/>
        <w:rPr/>
      </w:pPr>
      <w:r>
        <w:t xml:space="preserve"> </w:t>
      </w:r>
    </w:p>
    <w:p>
      <w:pPr>
        <w:pStyle w:val="style0"/>
        <w:spacing w:after="245"/>
        <w:ind w:left="-5" w:right="60"/>
        <w:rPr/>
      </w:pPr>
      <w:r>
        <w:t xml:space="preserve">Cain was the first to show signs of this seed — murdering his </w:t>
      </w:r>
      <w:r>
        <w:t xml:space="preserve">brother out of jealousy and rebellion. From there, the lineage of evil continued through kings, empires, and religious systems that rejected God. </w:t>
      </w:r>
    </w:p>
    <w:p>
      <w:pPr>
        <w:pStyle w:val="style0"/>
        <w:spacing w:after="245"/>
        <w:ind w:left="595" w:right="658"/>
        <w:rPr/>
      </w:pPr>
      <w:r>
        <w:rPr>
          <w:rFonts w:cs="Arial"/>
          <w:b/>
        </w:rPr>
        <w:t>1 John 3:12</w:t>
      </w:r>
      <w:r>
        <w:t xml:space="preserve"> – </w:t>
      </w:r>
      <w:r>
        <w:rPr>
          <w:rFonts w:cs="Arial"/>
          <w:i/>
        </w:rPr>
        <w:t xml:space="preserve">“Do not be like Cain, who belonged to the evil one and murdered his brother.” </w:t>
      </w:r>
    </w:p>
    <w:p>
      <w:pPr>
        <w:pStyle w:val="style0"/>
        <w:spacing w:after="247"/>
        <w:ind w:left="-5" w:right="60"/>
        <w:rPr/>
      </w:pPr>
      <w:r>
        <w:t xml:space="preserve">The seed of the serpent is not just genetic — it’s </w:t>
      </w:r>
      <w:r>
        <w:rPr>
          <w:rFonts w:cs="Arial"/>
          <w:b/>
        </w:rPr>
        <w:t>ideological, spiritual, and generational</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24" name="Group 1948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24" filled="f" stroked="f" style="margin-left:0.0pt;margin-top:0.0pt;width:462.0pt;height:1.0pt;mso-wrap-distance-left:0.0pt;mso-wrap-distance-right:0.0pt;visibility:visible;" coordsize="5867400,12700">
                <v:shape id="122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Nimrod, Babylon, and the Ancient Plan </w:t>
      </w:r>
    </w:p>
    <w:p>
      <w:pPr>
        <w:pStyle w:val="style0"/>
        <w:spacing w:after="245"/>
        <w:ind w:left="-5" w:right="60"/>
        <w:rPr/>
      </w:pPr>
      <w:r>
        <w:t xml:space="preserve">Nimrod, Noah’s great-grandson, was a mighty hunter “before the Lord” (Genesis 10:9)—a phrase that implies </w:t>
      </w:r>
      <w:r>
        <w:rPr>
          <w:rFonts w:cs="Arial"/>
          <w:b/>
        </w:rPr>
        <w:t>defiance</w:t>
      </w:r>
      <w:r>
        <w:t xml:space="preserve">. </w:t>
      </w:r>
    </w:p>
    <w:p>
      <w:pPr>
        <w:pStyle w:val="style0"/>
        <w:spacing w:after="245"/>
        <w:ind w:left="-5" w:right="60"/>
        <w:rPr/>
      </w:pPr>
      <w:r>
        <w:t xml:space="preserve">He established </w:t>
      </w:r>
      <w:r>
        <w:rPr>
          <w:rFonts w:cs="Arial"/>
          <w:b/>
        </w:rPr>
        <w:t>Babylon</w:t>
      </w:r>
      <w:r>
        <w:t xml:space="preserve">, a city of rebellion, occultism, and empire. Babylon is the first example of a </w:t>
      </w:r>
      <w:r>
        <w:rPr>
          <w:rFonts w:cs="Arial"/>
          <w:b/>
        </w:rPr>
        <w:t>human government under satanic rule</w:t>
      </w:r>
      <w:r>
        <w:t xml:space="preserve">, with Nimrod as its priest-king. </w:t>
      </w:r>
    </w:p>
    <w:p>
      <w:pPr>
        <w:pStyle w:val="style0"/>
        <w:spacing w:after="247"/>
        <w:ind w:left="-5" w:right="60"/>
        <w:rPr/>
      </w:pPr>
      <w:r>
        <w:t xml:space="preserve">Babylon: </w:t>
      </w:r>
    </w:p>
    <w:p>
      <w:pPr>
        <w:pStyle w:val="style0"/>
        <w:numPr>
          <w:ilvl w:val="2"/>
          <w:numId w:val="47"/>
        </w:numPr>
        <w:ind w:right="60"/>
        <w:rPr/>
      </w:pPr>
      <w:r>
        <w:t xml:space="preserve">Introduced </w:t>
      </w:r>
      <w:r>
        <w:rPr>
          <w:rFonts w:cs="Arial"/>
          <w:b/>
        </w:rPr>
        <w:t>false religion</w:t>
      </w:r>
      <w:r>
        <w:t xml:space="preserve"> (goddess worship, astrology) </w:t>
      </w:r>
    </w:p>
    <w:p>
      <w:pPr>
        <w:pStyle w:val="style0"/>
        <w:spacing w:after="18" w:lineRule="auto" w:line="259"/>
        <w:ind w:left="720" w:right="0" w:firstLine="0"/>
        <w:rPr/>
      </w:pPr>
      <w:r>
        <w:t xml:space="preserve"> </w:t>
      </w:r>
    </w:p>
    <w:p>
      <w:pPr>
        <w:pStyle w:val="style0"/>
        <w:numPr>
          <w:ilvl w:val="2"/>
          <w:numId w:val="47"/>
        </w:numPr>
        <w:spacing w:after="10" w:lineRule="auto" w:line="268"/>
        <w:ind w:right="60"/>
        <w:rPr/>
      </w:pPr>
      <w:r>
        <w:t xml:space="preserve">Promoted </w:t>
      </w:r>
      <w:r>
        <w:rPr>
          <w:rFonts w:cs="Arial"/>
          <w:b/>
        </w:rPr>
        <w:t xml:space="preserve">spiritual </w:t>
      </w:r>
      <w:r>
        <w:rPr>
          <w:rFonts w:cs="Arial"/>
          <w:b/>
        </w:rPr>
        <w:t xml:space="preserve">perversion </w:t>
      </w:r>
    </w:p>
    <w:p>
      <w:pPr>
        <w:pStyle w:val="style0"/>
        <w:spacing w:after="18" w:lineRule="auto" w:line="259"/>
        <w:ind w:left="720" w:right="0" w:firstLine="0"/>
        <w:rPr/>
      </w:pPr>
      <w:r>
        <w:t xml:space="preserve"> </w:t>
      </w:r>
    </w:p>
    <w:p>
      <w:pPr>
        <w:pStyle w:val="style0"/>
        <w:numPr>
          <w:ilvl w:val="2"/>
          <w:numId w:val="47"/>
        </w:numPr>
        <w:ind w:right="60"/>
        <w:rPr/>
      </w:pPr>
      <w:r>
        <w:t xml:space="preserve">Became the </w:t>
      </w:r>
      <w:r>
        <w:rPr>
          <w:rFonts w:cs="Arial"/>
          <w:b/>
        </w:rPr>
        <w:t>blueprint for future empires</w:t>
      </w:r>
      <w:r>
        <w:t xml:space="preserve">: Egypt, Assyria, Persia, Greece, Rome </w:t>
      </w:r>
    </w:p>
    <w:p>
      <w:pPr>
        <w:pStyle w:val="style0"/>
        <w:spacing w:after="258" w:lineRule="auto" w:line="259"/>
        <w:ind w:left="720" w:right="0" w:firstLine="0"/>
        <w:rPr/>
      </w:pPr>
      <w:r>
        <w:t xml:space="preserve"> </w:t>
      </w:r>
    </w:p>
    <w:p>
      <w:pPr>
        <w:pStyle w:val="style0"/>
        <w:spacing w:after="245"/>
        <w:ind w:left="-5" w:right="60"/>
        <w:rPr/>
      </w:pPr>
      <w:r>
        <w:t xml:space="preserve">Revelation 17–18 identifies </w:t>
      </w:r>
      <w:r>
        <w:rPr>
          <w:rFonts w:cs="Arial"/>
          <w:b/>
        </w:rPr>
        <w:t>Mystery Babylon</w:t>
      </w:r>
      <w:r>
        <w:t xml:space="preserve"> as the end-time religious and political system that opposes God. </w:t>
      </w:r>
    </w:p>
    <w:p>
      <w:pPr>
        <w:pStyle w:val="style0"/>
        <w:spacing w:after="245"/>
        <w:ind w:left="595" w:right="658"/>
        <w:rPr/>
      </w:pPr>
      <w:r>
        <w:rPr>
          <w:rFonts w:cs="Arial"/>
          <w:b/>
        </w:rPr>
        <w:t>Revelation 18:2</w:t>
      </w:r>
      <w:r>
        <w:t xml:space="preserve"> – </w:t>
      </w:r>
      <w:r>
        <w:rPr>
          <w:rFonts w:cs="Arial"/>
          <w:i/>
        </w:rPr>
        <w:t xml:space="preserve">“Fallen! Fallen is Babylon the Great! She has become a dwelling for demons…” </w:t>
      </w:r>
    </w:p>
    <w:p>
      <w:pPr>
        <w:pStyle w:val="style0"/>
        <w:spacing w:after="245"/>
        <w:ind w:left="-5" w:right="60"/>
        <w:rPr/>
      </w:pPr>
      <w:r>
        <w:t xml:space="preserve">Today’s global elite are spiritual descendants of Nimrod — continuing his rebellion under the disguise of innovation and enlightenment.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27" name="Group 1948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27" filled="f" stroked="f" style="margin-left:0.0pt;margin-top:0.0pt;width:462.0pt;height:1.0pt;mso-wrap-distance-left:0.0pt;mso-wrap-distance-right:0.0pt;visibility:visible;" coordsize="5867400,12700">
                <v:shape id="122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Modern Manifestations of the Serpent’s Seed </w:t>
      </w:r>
    </w:p>
    <w:p>
      <w:pPr>
        <w:pStyle w:val="style0"/>
        <w:spacing w:after="247"/>
        <w:ind w:left="-5" w:right="60"/>
        <w:rPr/>
      </w:pPr>
      <w:r>
        <w:t xml:space="preserve">The seed of the </w:t>
      </w:r>
      <w:r>
        <w:t xml:space="preserve">serpent is alive today in: </w:t>
      </w:r>
    </w:p>
    <w:p>
      <w:pPr>
        <w:pStyle w:val="style0"/>
        <w:numPr>
          <w:ilvl w:val="2"/>
          <w:numId w:val="48"/>
        </w:numPr>
        <w:spacing w:after="10" w:lineRule="auto" w:line="268"/>
        <w:ind w:right="215"/>
        <w:rPr/>
      </w:pPr>
      <w:r>
        <w:rPr>
          <w:rFonts w:cs="Arial"/>
          <w:b/>
        </w:rPr>
        <w:t xml:space="preserve">Corrupt politicians who legalize evil </w:t>
      </w:r>
    </w:p>
    <w:p>
      <w:pPr>
        <w:pStyle w:val="style0"/>
        <w:spacing w:after="18" w:lineRule="auto" w:line="259"/>
        <w:ind w:left="720" w:right="0" w:firstLine="0"/>
        <w:rPr/>
      </w:pPr>
      <w:r>
        <w:t xml:space="preserve"> </w:t>
      </w:r>
    </w:p>
    <w:p>
      <w:pPr>
        <w:pStyle w:val="style0"/>
        <w:numPr>
          <w:ilvl w:val="2"/>
          <w:numId w:val="48"/>
        </w:numPr>
        <w:spacing w:after="10" w:lineRule="auto" w:line="268"/>
        <w:ind w:right="215"/>
        <w:rPr/>
      </w:pPr>
      <w:r>
        <w:rPr>
          <w:rFonts w:cs="Arial"/>
          <w:b/>
        </w:rPr>
        <w:t xml:space="preserve">Entertainers who mock God and glorify sin </w:t>
      </w:r>
    </w:p>
    <w:p>
      <w:pPr>
        <w:pStyle w:val="style0"/>
        <w:spacing w:after="18" w:lineRule="auto" w:line="259"/>
        <w:ind w:left="720" w:right="0" w:firstLine="0"/>
        <w:rPr/>
      </w:pPr>
      <w:r>
        <w:t xml:space="preserve"> </w:t>
      </w:r>
    </w:p>
    <w:p>
      <w:pPr>
        <w:pStyle w:val="style0"/>
        <w:numPr>
          <w:ilvl w:val="2"/>
          <w:numId w:val="48"/>
        </w:numPr>
        <w:spacing w:after="10" w:lineRule="auto" w:line="268"/>
        <w:ind w:right="215"/>
        <w:rPr/>
      </w:pPr>
      <w:r>
        <w:rPr>
          <w:rFonts w:cs="Arial"/>
          <w:b/>
        </w:rPr>
        <w:t xml:space="preserve">Corporations that profit from abortion and immorality </w:t>
      </w:r>
    </w:p>
    <w:p>
      <w:pPr>
        <w:pStyle w:val="style0"/>
        <w:spacing w:after="18" w:lineRule="auto" w:line="259"/>
        <w:ind w:left="720" w:right="0" w:firstLine="0"/>
        <w:rPr/>
      </w:pPr>
      <w:r>
        <w:t xml:space="preserve"> </w:t>
      </w:r>
    </w:p>
    <w:p>
      <w:pPr>
        <w:pStyle w:val="style0"/>
        <w:numPr>
          <w:ilvl w:val="2"/>
          <w:numId w:val="48"/>
        </w:numPr>
        <w:spacing w:after="10" w:lineRule="auto" w:line="268"/>
        <w:ind w:right="215"/>
        <w:rPr/>
      </w:pPr>
      <w:r>
        <w:rPr>
          <w:rFonts w:cs="Arial"/>
          <w:b/>
        </w:rPr>
        <w:t xml:space="preserve">Religious leaders who compromise truth for power </w:t>
      </w:r>
    </w:p>
    <w:p>
      <w:pPr>
        <w:pStyle w:val="style0"/>
        <w:spacing w:after="0" w:lineRule="auto" w:line="259"/>
        <w:ind w:left="720" w:right="0" w:firstLine="0"/>
        <w:rPr/>
      </w:pPr>
      <w:r>
        <w:t xml:space="preserve"> </w:t>
      </w:r>
    </w:p>
    <w:p>
      <w:pPr>
        <w:pStyle w:val="style0"/>
        <w:spacing w:after="245"/>
        <w:ind w:left="595" w:right="658"/>
        <w:rPr/>
      </w:pPr>
      <w:r>
        <w:rPr>
          <w:rFonts w:cs="Arial"/>
          <w:b/>
        </w:rPr>
        <w:t>Matthew 13:38–39</w:t>
      </w:r>
      <w:r>
        <w:t xml:space="preserve"> – </w:t>
      </w:r>
      <w:r>
        <w:rPr>
          <w:rFonts w:cs="Arial"/>
          <w:i/>
        </w:rPr>
        <w:t xml:space="preserve">“The </w:t>
      </w:r>
      <w:r>
        <w:rPr>
          <w:rFonts w:cs="Arial"/>
          <w:i/>
        </w:rPr>
        <w:t xml:space="preserve">weeds are the sons of the evil one, and the enemy who sowed them is the devil.” </w:t>
      </w:r>
    </w:p>
    <w:p>
      <w:pPr>
        <w:pStyle w:val="style0"/>
        <w:spacing w:after="245"/>
        <w:ind w:left="-5" w:right="60"/>
        <w:rPr/>
      </w:pPr>
      <w:r>
        <w:t xml:space="preserve">Jesus warned of </w:t>
      </w:r>
      <w:r>
        <w:rPr>
          <w:rFonts w:cs="Arial"/>
          <w:b/>
        </w:rPr>
        <w:t>tares among the wheat</w:t>
      </w:r>
      <w:r>
        <w:t xml:space="preserve"> — satanic agents planted within culture, business, even churches. </w:t>
      </w:r>
    </w:p>
    <w:p>
      <w:pPr>
        <w:pStyle w:val="style0"/>
        <w:spacing w:after="245"/>
        <w:ind w:left="-5" w:right="60"/>
        <w:rPr/>
      </w:pPr>
      <w:r>
        <w:t xml:space="preserve">The serpent’s seed promotes a world without God, a faith without repentance, and a freedom without holiness. But the final harvest is coming.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30" name="Group 1901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30" filled="f" stroked="f" style="margin-left:0.0pt;margin-top:0.0pt;width:462.0pt;height:1.0pt;mso-wrap-distance-left:0.0pt;mso-wrap-distance-right:0.0pt;visibility:visible;" coordsize="5867400,12700">
                <v:shape id="123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A Hidden Kingdom Exposed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33" name="Group 1901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33" filled="f" stroked="f" style="margin-left:0.0pt;margin-top:0.0pt;width:462.0pt;height:1.0pt;mso-wrap-distance-left:0.0pt;mso-wrap-distance-right:0.0pt;visibility:visible;" coordsize="5867400,12700">
                <v:shape id="123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Spiritual Warfare and Global Power </w:t>
      </w:r>
    </w:p>
    <w:p>
      <w:pPr>
        <w:pStyle w:val="style0"/>
        <w:spacing w:after="245"/>
        <w:ind w:left="-5" w:right="60"/>
        <w:rPr/>
      </w:pPr>
      <w:r>
        <w:t xml:space="preserve">Behind global chaos — wars, pandemics, economic collapses — lies </w:t>
      </w:r>
      <w:r>
        <w:rPr>
          <w:rFonts w:cs="Arial"/>
          <w:b/>
        </w:rPr>
        <w:t>a spiritual war</w:t>
      </w:r>
      <w:r>
        <w:t xml:space="preserve">. The </w:t>
      </w:r>
      <w:r>
        <w:t xml:space="preserve">Illuminati and similar groups use crises to consolidate control, weaken faith, and install </w:t>
      </w:r>
      <w:r>
        <w:rPr>
          <w:rFonts w:cs="Arial"/>
          <w:b/>
        </w:rPr>
        <w:t>satanic order</w:t>
      </w:r>
      <w:r>
        <w:t xml:space="preserve">. </w:t>
      </w:r>
    </w:p>
    <w:p>
      <w:pPr>
        <w:pStyle w:val="style0"/>
        <w:spacing w:after="245"/>
        <w:ind w:left="595" w:right="658"/>
        <w:rPr/>
      </w:pPr>
      <w:r>
        <w:rPr>
          <w:rFonts w:cs="Arial"/>
          <w:b/>
        </w:rPr>
        <w:t>Ephesians 6:12</w:t>
      </w:r>
      <w:r>
        <w:t xml:space="preserve"> – </w:t>
      </w:r>
      <w:r>
        <w:rPr>
          <w:rFonts w:cs="Arial"/>
          <w:i/>
        </w:rPr>
        <w:t xml:space="preserve">“We wrestle not against flesh and blood, but against principalities, against powers, against the rulers of the darkness of this world…” </w:t>
      </w:r>
    </w:p>
    <w:p>
      <w:pPr>
        <w:pStyle w:val="style0"/>
        <w:spacing w:after="247"/>
        <w:ind w:left="-5" w:right="60"/>
        <w:rPr/>
      </w:pPr>
      <w:r>
        <w:t xml:space="preserve">These entities don’t operate randomly. They follow an ancient agenda: </w:t>
      </w:r>
    </w:p>
    <w:p>
      <w:pPr>
        <w:pStyle w:val="style0"/>
        <w:numPr>
          <w:ilvl w:val="2"/>
          <w:numId w:val="49"/>
        </w:numPr>
        <w:ind w:right="60"/>
        <w:rPr/>
      </w:pPr>
      <w:r>
        <w:t xml:space="preserve">Discredit Christianity </w:t>
      </w:r>
    </w:p>
    <w:p>
      <w:pPr>
        <w:pStyle w:val="style0"/>
        <w:spacing w:after="18" w:lineRule="auto" w:line="259"/>
        <w:ind w:left="720" w:right="0" w:firstLine="0"/>
        <w:rPr/>
      </w:pPr>
      <w:r>
        <w:t xml:space="preserve"> </w:t>
      </w:r>
    </w:p>
    <w:p>
      <w:pPr>
        <w:pStyle w:val="style0"/>
        <w:numPr>
          <w:ilvl w:val="2"/>
          <w:numId w:val="49"/>
        </w:numPr>
        <w:ind w:right="60"/>
        <w:rPr/>
      </w:pPr>
      <w:r>
        <w:t xml:space="preserve">Enslave minds through media </w:t>
      </w:r>
    </w:p>
    <w:p>
      <w:pPr>
        <w:pStyle w:val="style0"/>
        <w:spacing w:after="18" w:lineRule="auto" w:line="259"/>
        <w:ind w:left="720" w:right="0" w:firstLine="0"/>
        <w:rPr/>
      </w:pPr>
      <w:r>
        <w:t xml:space="preserve"> </w:t>
      </w:r>
    </w:p>
    <w:p>
      <w:pPr>
        <w:pStyle w:val="style0"/>
        <w:numPr>
          <w:ilvl w:val="2"/>
          <w:numId w:val="49"/>
        </w:numPr>
        <w:ind w:right="60"/>
        <w:rPr/>
      </w:pPr>
      <w:r>
        <w:t xml:space="preserve">Normalize the occult </w:t>
      </w:r>
    </w:p>
    <w:p>
      <w:pPr>
        <w:pStyle w:val="style0"/>
        <w:spacing w:after="18" w:lineRule="auto" w:line="259"/>
        <w:ind w:left="720" w:right="0" w:firstLine="0"/>
        <w:rPr/>
      </w:pPr>
      <w:r>
        <w:t xml:space="preserve"> </w:t>
      </w:r>
    </w:p>
    <w:p>
      <w:pPr>
        <w:pStyle w:val="style0"/>
        <w:numPr>
          <w:ilvl w:val="2"/>
          <w:numId w:val="49"/>
        </w:numPr>
        <w:ind w:right="60"/>
        <w:rPr/>
      </w:pPr>
      <w:r>
        <w:t xml:space="preserve">Prepare the world for </w:t>
      </w:r>
      <w:r>
        <w:rPr>
          <w:rFonts w:cs="Arial"/>
          <w:b/>
        </w:rPr>
        <w:t xml:space="preserve">the Antichrist </w:t>
      </w:r>
    </w:p>
    <w:p>
      <w:pPr>
        <w:pStyle w:val="style0"/>
        <w:spacing w:after="258" w:lineRule="auto" w:line="259"/>
        <w:ind w:left="720" w:right="0" w:firstLine="0"/>
        <w:rPr/>
      </w:pPr>
      <w:r>
        <w:t xml:space="preserve"> </w:t>
      </w:r>
    </w:p>
    <w:p>
      <w:pPr>
        <w:pStyle w:val="style0"/>
        <w:spacing w:after="247"/>
        <w:ind w:left="-5" w:right="60"/>
        <w:rPr/>
      </w:pPr>
      <w:r>
        <w:t xml:space="preserve">Spiritual warfare is not optional. Every believer must be vigilant, armored, and discerning.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36" name="Group 1901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36" filled="f" stroked="f" style="margin-left:0.0pt;margin-top:0.0pt;width:462.0pt;height:1.0pt;mso-wrap-distance-left:0.0pt;mso-wrap-distance-right:0.0pt;visibility:visible;" coordsize="5867400,12700">
                <v:shape id="123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Symbols, Rituals, and Agreements </w:t>
      </w:r>
    </w:p>
    <w:p>
      <w:pPr>
        <w:pStyle w:val="style0"/>
        <w:ind w:left="-5" w:right="60"/>
        <w:rPr/>
      </w:pPr>
      <w:r>
        <w:t xml:space="preserve">Satan’s kingdom runs on </w:t>
      </w:r>
      <w:r>
        <w:rPr>
          <w:rFonts w:cs="Arial"/>
          <w:b/>
        </w:rPr>
        <w:t>symbols, rituals, and spiritual contracts</w:t>
      </w:r>
      <w:r>
        <w:t xml:space="preserve">. That’s why Illuminati groups use: </w:t>
      </w:r>
    </w:p>
    <w:p>
      <w:pPr>
        <w:pStyle w:val="style0"/>
        <w:numPr>
          <w:ilvl w:val="2"/>
          <w:numId w:val="50"/>
        </w:numPr>
        <w:ind w:right="138"/>
        <w:rPr/>
      </w:pPr>
      <w:r>
        <w:rPr>
          <w:rFonts w:cs="Arial"/>
          <w:b/>
        </w:rPr>
        <w:t>Pyramids and obelisks</w:t>
      </w:r>
      <w:r>
        <w:t xml:space="preserve"> (ancient sun worship) </w:t>
      </w:r>
    </w:p>
    <w:p>
      <w:pPr>
        <w:pStyle w:val="style0"/>
        <w:spacing w:after="18" w:lineRule="auto" w:line="259"/>
        <w:ind w:left="720" w:right="0" w:firstLine="0"/>
        <w:rPr/>
      </w:pPr>
      <w:r>
        <w:t xml:space="preserve"> </w:t>
      </w:r>
    </w:p>
    <w:p>
      <w:pPr>
        <w:pStyle w:val="style0"/>
        <w:numPr>
          <w:ilvl w:val="2"/>
          <w:numId w:val="50"/>
        </w:numPr>
        <w:ind w:right="138"/>
        <w:rPr/>
      </w:pPr>
      <w:r>
        <w:rPr>
          <w:rFonts w:cs="Arial"/>
          <w:b/>
        </w:rPr>
        <w:t>Owls</w:t>
      </w:r>
      <w:r>
        <w:t xml:space="preserve"> (symbol of hidden </w:t>
      </w:r>
      <w:r>
        <w:t xml:space="preserve">knowledge) </w:t>
      </w:r>
    </w:p>
    <w:p>
      <w:pPr>
        <w:pStyle w:val="style0"/>
        <w:spacing w:after="18" w:lineRule="auto" w:line="259"/>
        <w:ind w:left="720" w:right="0" w:firstLine="0"/>
        <w:rPr/>
      </w:pPr>
      <w:r>
        <w:t xml:space="preserve"> </w:t>
      </w:r>
    </w:p>
    <w:p>
      <w:pPr>
        <w:pStyle w:val="style0"/>
        <w:numPr>
          <w:ilvl w:val="2"/>
          <w:numId w:val="50"/>
        </w:numPr>
        <w:spacing w:after="10" w:lineRule="auto" w:line="268"/>
        <w:ind w:right="138"/>
        <w:rPr/>
      </w:pPr>
      <w:r>
        <w:rPr>
          <w:rFonts w:cs="Arial"/>
          <w:b/>
        </w:rPr>
        <w:t xml:space="preserve">Numbers like 13, 33, and 666 </w:t>
      </w:r>
    </w:p>
    <w:p>
      <w:pPr>
        <w:pStyle w:val="style0"/>
        <w:spacing w:after="18" w:lineRule="auto" w:line="259"/>
        <w:ind w:left="720" w:right="0" w:firstLine="0"/>
        <w:rPr/>
      </w:pPr>
      <w:r>
        <w:t xml:space="preserve"> </w:t>
      </w:r>
    </w:p>
    <w:p>
      <w:pPr>
        <w:pStyle w:val="style0"/>
        <w:numPr>
          <w:ilvl w:val="2"/>
          <w:numId w:val="50"/>
        </w:numPr>
        <w:spacing w:after="10" w:lineRule="auto" w:line="268"/>
        <w:ind w:right="138"/>
        <w:rPr/>
      </w:pPr>
      <w:r>
        <w:rPr>
          <w:rFonts w:cs="Arial"/>
          <w:b/>
        </w:rPr>
        <w:t xml:space="preserve">Blood oaths and initiation rites </w:t>
      </w:r>
    </w:p>
    <w:p>
      <w:pPr>
        <w:pStyle w:val="style0"/>
        <w:spacing w:after="258" w:lineRule="auto" w:line="259"/>
        <w:ind w:left="720" w:right="0" w:firstLine="0"/>
        <w:rPr/>
      </w:pPr>
      <w:r>
        <w:t xml:space="preserve"> </w:t>
      </w:r>
    </w:p>
    <w:p>
      <w:pPr>
        <w:pStyle w:val="style0"/>
        <w:spacing w:after="245"/>
        <w:ind w:left="-5" w:right="60"/>
        <w:rPr/>
      </w:pPr>
      <w:r>
        <w:t xml:space="preserve">Even global events often align with </w:t>
      </w:r>
      <w:r>
        <w:rPr>
          <w:rFonts w:cs="Arial"/>
          <w:b/>
        </w:rPr>
        <w:t>occult dates and celestial alignments</w:t>
      </w:r>
      <w:r>
        <w:t xml:space="preserve">. These aren’t coincidences — they are demonic strategies to access </w:t>
      </w:r>
      <w:r>
        <w:rPr>
          <w:rFonts w:cs="Arial"/>
          <w:b/>
        </w:rPr>
        <w:t>legal authority in the spirit realm</w:t>
      </w:r>
      <w:r>
        <w:t xml:space="preserve">. </w:t>
      </w:r>
    </w:p>
    <w:p>
      <w:pPr>
        <w:pStyle w:val="style0"/>
        <w:spacing w:after="245"/>
        <w:ind w:left="610" w:right="622"/>
        <w:rPr/>
      </w:pPr>
      <w:r>
        <w:rPr>
          <w:rFonts w:cs="Arial"/>
          <w:b/>
        </w:rPr>
        <w:t>Deuteronomy 7:25–26</w:t>
      </w:r>
      <w:r>
        <w:t xml:space="preserve"> warns us not to bring cursed objects into our homes or lives. </w:t>
      </w:r>
    </w:p>
    <w:p>
      <w:pPr>
        <w:pStyle w:val="style0"/>
        <w:spacing w:after="245"/>
        <w:ind w:left="-5" w:right="60"/>
        <w:rPr/>
      </w:pPr>
      <w:r>
        <w:t xml:space="preserve">We must reject every ungodly symbol, renounce past agreements, and break soul ties with the occult — even if it’s hidden in culture.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39" name="Group 1910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39" filled="f" stroked="f" style="margin-left:0.0pt;margin-top:0.0pt;width:462.0pt;height:1.0pt;mso-wrap-distance-left:0.0pt;mso-wrap-distance-right:0.0pt;visibility:visible;" coordsize="5867400,12700">
                <v:shape id="124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The Remnant Rises </w:t>
      </w:r>
    </w:p>
    <w:p>
      <w:pPr>
        <w:pStyle w:val="style0"/>
        <w:spacing w:after="247"/>
        <w:ind w:left="-5" w:right="60"/>
        <w:rPr/>
      </w:pPr>
      <w:r>
        <w:t xml:space="preserve">Despite Satan’s plans, </w:t>
      </w:r>
      <w:r>
        <w:rPr>
          <w:rFonts w:cs="Arial"/>
          <w:b/>
        </w:rPr>
        <w:t>God has a remnant</w:t>
      </w:r>
      <w:r>
        <w:t xml:space="preserve"> — a people who will not bow to Babylon. </w:t>
      </w:r>
    </w:p>
    <w:p>
      <w:pPr>
        <w:pStyle w:val="style0"/>
        <w:spacing w:after="245"/>
        <w:ind w:left="595" w:right="658"/>
        <w:rPr/>
      </w:pPr>
      <w:r>
        <w:rPr>
          <w:rFonts w:cs="Arial"/>
          <w:b/>
        </w:rPr>
        <w:t>Romans 11:5</w:t>
      </w:r>
      <w:r>
        <w:t xml:space="preserve"> – </w:t>
      </w:r>
      <w:r>
        <w:rPr>
          <w:rFonts w:cs="Arial"/>
          <w:i/>
        </w:rPr>
        <w:t xml:space="preserve">“At this present time there is a remnant chosen by grace.” </w:t>
      </w:r>
    </w:p>
    <w:p>
      <w:pPr>
        <w:pStyle w:val="style0"/>
        <w:spacing w:after="245"/>
        <w:ind w:left="-5" w:right="60"/>
        <w:rPr/>
      </w:pPr>
      <w:r>
        <w:t xml:space="preserve">You are not powerless. You are not forgotten. God is raising up warriors who walk in truth, </w:t>
      </w:r>
      <w:r>
        <w:t xml:space="preserve">discernment, and holiness — to </w:t>
      </w:r>
      <w:r>
        <w:rPr>
          <w:rFonts w:cs="Arial"/>
          <w:b/>
        </w:rPr>
        <w:t>resist the serpent’s seed</w:t>
      </w:r>
      <w:r>
        <w:t xml:space="preserve"> and expose the kingdom of darkness. </w:t>
      </w:r>
    </w:p>
    <w:p>
      <w:pPr>
        <w:pStyle w:val="style0"/>
        <w:spacing w:after="247"/>
        <w:ind w:left="-5" w:right="60"/>
        <w:rPr/>
      </w:pPr>
      <w:r>
        <w:t xml:space="preserve">This remnant will: </w:t>
      </w:r>
    </w:p>
    <w:p>
      <w:pPr>
        <w:pStyle w:val="style0"/>
        <w:numPr>
          <w:ilvl w:val="2"/>
          <w:numId w:val="51"/>
        </w:numPr>
        <w:ind w:right="60"/>
        <w:rPr/>
      </w:pPr>
      <w:r>
        <w:t xml:space="preserve">Speak the truth with boldness </w:t>
      </w:r>
    </w:p>
    <w:p>
      <w:pPr>
        <w:pStyle w:val="style0"/>
        <w:spacing w:after="18" w:lineRule="auto" w:line="259"/>
        <w:ind w:left="720" w:right="0" w:firstLine="0"/>
        <w:rPr/>
      </w:pPr>
      <w:r>
        <w:t xml:space="preserve"> </w:t>
      </w:r>
    </w:p>
    <w:p>
      <w:pPr>
        <w:pStyle w:val="style0"/>
        <w:numPr>
          <w:ilvl w:val="2"/>
          <w:numId w:val="51"/>
        </w:numPr>
        <w:ind w:right="60"/>
        <w:rPr/>
      </w:pPr>
      <w:r>
        <w:t xml:space="preserve">Live holy in a perverse world </w:t>
      </w:r>
    </w:p>
    <w:p>
      <w:pPr>
        <w:pStyle w:val="style0"/>
        <w:spacing w:after="18" w:lineRule="auto" w:line="259"/>
        <w:ind w:left="720" w:right="0" w:firstLine="0"/>
        <w:rPr/>
      </w:pPr>
      <w:r>
        <w:t xml:space="preserve"> </w:t>
      </w:r>
    </w:p>
    <w:p>
      <w:pPr>
        <w:pStyle w:val="style0"/>
        <w:numPr>
          <w:ilvl w:val="2"/>
          <w:numId w:val="51"/>
        </w:numPr>
        <w:ind w:right="60"/>
        <w:rPr/>
      </w:pPr>
      <w:r>
        <w:t xml:space="preserve">Break generational curses </w:t>
      </w:r>
    </w:p>
    <w:p>
      <w:pPr>
        <w:pStyle w:val="style0"/>
        <w:spacing w:after="18" w:lineRule="auto" w:line="259"/>
        <w:ind w:left="720" w:right="0" w:firstLine="0"/>
        <w:rPr/>
      </w:pPr>
      <w:r>
        <w:t xml:space="preserve"> </w:t>
      </w:r>
    </w:p>
    <w:p>
      <w:pPr>
        <w:pStyle w:val="style0"/>
        <w:numPr>
          <w:ilvl w:val="2"/>
          <w:numId w:val="51"/>
        </w:numPr>
        <w:ind w:right="60"/>
        <w:rPr/>
      </w:pPr>
      <w:r>
        <w:t xml:space="preserve">Destroy demonic altars through prayer and worship </w:t>
      </w:r>
    </w:p>
    <w:p>
      <w:pPr>
        <w:pStyle w:val="style0"/>
        <w:spacing w:after="258" w:lineRule="auto" w:line="259"/>
        <w:ind w:left="720" w:right="0" w:firstLine="0"/>
        <w:rPr/>
      </w:pPr>
      <w:r>
        <w:t xml:space="preserve"> </w:t>
      </w:r>
    </w:p>
    <w:p>
      <w:pPr>
        <w:pStyle w:val="style0"/>
        <w:spacing w:after="245"/>
        <w:ind w:left="595" w:right="658"/>
        <w:rPr/>
      </w:pPr>
      <w:r>
        <w:rPr>
          <w:rFonts w:cs="Arial"/>
          <w:b/>
        </w:rPr>
        <w:t>Revelation 12:11</w:t>
      </w:r>
      <w:r>
        <w:t xml:space="preserve"> – </w:t>
      </w:r>
      <w:r>
        <w:rPr>
          <w:rFonts w:cs="Arial"/>
          <w:i/>
        </w:rPr>
        <w:t xml:space="preserve">“They overcame him by the blood of the Lamb and the word of their testimony…” </w:t>
      </w:r>
    </w:p>
    <w:p>
      <w:pPr>
        <w:pStyle w:val="style0"/>
        <w:ind w:left="-5" w:right="60"/>
        <w:rPr/>
      </w:pPr>
      <w:r>
        <w:t xml:space="preserve">The serpent may bruise the heel, but the Seed will crush the head.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42" name="Group 1934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42" filled="f" stroked="f" style="margin-left:0.0pt;margin-top:0.0pt;width:462.0pt;height:1.0pt;mso-wrap-distance-left:0.0pt;mso-wrap-distance-right:0.0pt;visibility:visible;" coordsize="5867400,12700">
                <v:shape id="124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Four Closing Prayer: </w:t>
      </w:r>
    </w:p>
    <w:p>
      <w:pPr>
        <w:pStyle w:val="style0"/>
        <w:ind w:left="-5" w:right="60"/>
        <w:rPr/>
      </w:pPr>
      <w:r>
        <w:t xml:space="preserve">Father in Heaven, </w:t>
      </w:r>
    </w:p>
    <w:p>
      <w:pPr>
        <w:pStyle w:val="style0"/>
        <w:spacing w:after="245"/>
        <w:ind w:left="-5" w:right="60"/>
        <w:rPr/>
      </w:pPr>
      <w:r>
        <w:t xml:space="preserve"> Thank You for </w:t>
      </w:r>
      <w:r>
        <w:t xml:space="preserve">revealing truth in a world of deception. I renounce every alliance with the kingdom of darkness, every symbol, every agreement, every word I have spoken or accepted that is not aligned with You. </w:t>
      </w:r>
    </w:p>
    <w:p>
      <w:pPr>
        <w:pStyle w:val="style0"/>
        <w:ind w:left="-5" w:right="60"/>
        <w:rPr/>
      </w:pPr>
      <w:r>
        <w:t xml:space="preserve">Lord, awaken my spirit. Expose every lie I’ve believed and every hidden work of the enemy in my life. Strengthen me to stand as part of Your remnant. </w:t>
      </w:r>
    </w:p>
    <w:p>
      <w:pPr>
        <w:pStyle w:val="style0"/>
        <w:spacing w:after="245"/>
        <w:ind w:left="-5" w:right="60"/>
        <w:rPr/>
      </w:pPr>
      <w:r>
        <w:t xml:space="preserve"> Let me not fear the rulers of darkness, for You have given me </w:t>
      </w:r>
      <w:r>
        <w:rPr>
          <w:rFonts w:cs="Arial"/>
          <w:b/>
        </w:rPr>
        <w:t>power to tread on serpents and scorpions</w:t>
      </w:r>
      <w:r>
        <w:t xml:space="preserve">, and over all the power of the enemy. </w:t>
      </w:r>
    </w:p>
    <w:p>
      <w:pPr>
        <w:pStyle w:val="style0"/>
        <w:spacing w:after="247"/>
        <w:ind w:left="-5" w:right="60"/>
        <w:rPr/>
      </w:pPr>
      <w:r>
        <w:t xml:space="preserve">I take my place in the war between good and evil. And I declare: </w:t>
      </w:r>
      <w:r>
        <w:rPr>
          <w:rFonts w:cs="Arial"/>
          <w:b/>
        </w:rPr>
        <w:t xml:space="preserve">The serpent will not win. </w:t>
      </w:r>
    </w:p>
    <w:p>
      <w:pPr>
        <w:pStyle w:val="style0"/>
        <w:spacing w:after="245"/>
        <w:ind w:left="-5" w:right="6440"/>
        <w:rPr/>
      </w:pPr>
      <w:r>
        <w:t xml:space="preserve">In Jesus’ mighty name,  </w:t>
      </w:r>
      <w:r>
        <w:rPr>
          <w:rFonts w:cs="Arial"/>
          <w:b/>
        </w:rPr>
        <w:t xml:space="preserve">Amen. </w:t>
      </w:r>
    </w:p>
    <w:p>
      <w:pPr>
        <w:pStyle w:val="style0"/>
        <w:spacing w:after="29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45" name="Group 1934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45" filled="f" stroked="f" style="margin-left:0.0pt;margin-top:0.0pt;width:462.0pt;height:1.0pt;mso-wrap-distance-left:0.0pt;mso-wrap-distance-right:0.0pt;visibility:visible;" coordsize="5867400,12700">
                <v:shape id="124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0" w:lineRule="auto" w:line="268"/>
        <w:ind w:right="215"/>
        <w:rPr/>
      </w:pPr>
      <w:r>
        <w:rPr>
          <w:rFonts w:ascii="Calibri" w:cs="Calibri" w:eastAsia="Calibri" w:hAnsi="Calibri"/>
        </w:rPr>
        <w:t>📘</w:t>
      </w:r>
      <w:r>
        <w:t xml:space="preserve"> </w:t>
      </w:r>
      <w:r>
        <w:rPr>
          <w:rFonts w:cs="Arial"/>
          <w:b/>
        </w:rPr>
        <w:t xml:space="preserve">Next Chapter: </w:t>
      </w:r>
    </w:p>
    <w:p>
      <w:pPr>
        <w:pStyle w:val="style0"/>
        <w:spacing w:after="250" w:lineRule="auto" w:line="268"/>
        <w:ind w:right="215"/>
        <w:rPr/>
      </w:pPr>
      <w:r>
        <w:t xml:space="preserve"> </w:t>
      </w:r>
      <w:r>
        <w:rPr>
          <w:rFonts w:cs="Arial"/>
          <w:b/>
        </w:rPr>
        <w:t xml:space="preserve">Chapter Five: The Council of 13 and Satan’s Global Strategy </w:t>
      </w:r>
    </w:p>
    <w:p>
      <w:pPr>
        <w:pStyle w:val="style0"/>
        <w:spacing w:after="808" w:lineRule="auto" w:line="259"/>
        <w:ind w:left="0" w:right="0" w:firstLine="0"/>
        <w:rPr/>
      </w:pPr>
      <w:r>
        <w:t xml:space="preserve"> </w:t>
      </w:r>
    </w:p>
    <w:p>
      <w:pPr>
        <w:pStyle w:val="style0"/>
        <w:spacing w:after="23"/>
        <w:ind w:left="-5" w:right="32"/>
        <w:rPr/>
      </w:pPr>
      <w:r>
        <w:rPr>
          <w:rFonts w:ascii="Calibri" w:cs="Calibri" w:eastAsia="Calibri" w:hAnsi="Calibri"/>
          <w:sz w:val="46"/>
        </w:rPr>
        <w:t>📖</w:t>
      </w:r>
      <w:r>
        <w:rPr>
          <w:rFonts w:cs="Arial"/>
          <w:b/>
          <w:sz w:val="46"/>
        </w:rPr>
        <w:t xml:space="preserve"> Chapter Five: The Council of 13 and Satan’s Global Strategy </w:t>
      </w:r>
    </w:p>
    <w:p>
      <w:pPr>
        <w:pStyle w:val="style0"/>
        <w:spacing w:after="325"/>
        <w:ind w:left="595" w:right="658"/>
        <w:rPr/>
      </w:pPr>
      <w:r>
        <w:rPr>
          <w:rFonts w:cs="Arial"/>
          <w:i/>
        </w:rPr>
        <w:t xml:space="preserve">“For we are not ignorant of Satan’s devices.” (2 Corinthians 2:11) </w:t>
      </w:r>
    </w:p>
    <w:p>
      <w:pPr>
        <w:pStyle w:val="style0"/>
        <w:spacing w:after="213" w:lineRule="auto" w:line="259"/>
        <w:ind w:left="610" w:right="0"/>
        <w:rPr/>
      </w:pPr>
      <w:r>
        <w:rPr>
          <w:rFonts w:cs="Arial"/>
          <w:b/>
          <w:i/>
          <w:sz w:val="26"/>
        </w:rPr>
        <w:t xml:space="preserve">Commonly Cited Families in “Council of 13” Theories: </w:t>
      </w:r>
    </w:p>
    <w:p>
      <w:pPr>
        <w:pStyle w:val="style0"/>
        <w:numPr>
          <w:ilvl w:val="2"/>
          <w:numId w:val="52"/>
        </w:numPr>
        <w:spacing w:after="7"/>
        <w:ind w:right="658"/>
        <w:rPr/>
      </w:pPr>
      <w:r>
        <w:rPr>
          <w:rFonts w:cs="Arial"/>
          <w:b/>
          <w:i/>
        </w:rPr>
        <w:t>Rothschild</w:t>
      </w:r>
      <w:r>
        <w:rPr>
          <w:rFonts w:cs="Arial"/>
          <w:i/>
        </w:rPr>
        <w:t xml:space="preserve"> – European banking dynasty with influence in international finance. </w:t>
      </w:r>
    </w:p>
    <w:p>
      <w:pPr>
        <w:pStyle w:val="style0"/>
        <w:spacing w:after="18" w:lineRule="auto" w:line="259"/>
        <w:ind w:left="720" w:right="0" w:firstLine="0"/>
        <w:rPr/>
      </w:pPr>
      <w:r>
        <w:rPr>
          <w:rFonts w:cs="Arial"/>
          <w:i/>
        </w:rPr>
        <w:t xml:space="preserve"> </w:t>
      </w:r>
    </w:p>
    <w:p>
      <w:pPr>
        <w:pStyle w:val="style0"/>
        <w:numPr>
          <w:ilvl w:val="2"/>
          <w:numId w:val="52"/>
        </w:numPr>
        <w:spacing w:after="5"/>
        <w:ind w:right="658"/>
        <w:rPr/>
      </w:pPr>
      <w:r>
        <w:rPr>
          <w:rFonts w:cs="Arial"/>
          <w:b/>
          <w:i/>
        </w:rPr>
        <w:t>Rockefeller</w:t>
      </w:r>
      <w:r>
        <w:rPr>
          <w:rFonts w:cs="Arial"/>
          <w:i/>
        </w:rPr>
        <w:t xml:space="preserve"> – American oil and banking family, major players in philanthropy and global policy groups. </w:t>
      </w:r>
    </w:p>
    <w:p>
      <w:pPr>
        <w:pStyle w:val="style0"/>
        <w:spacing w:after="18" w:lineRule="auto" w:line="259"/>
        <w:ind w:left="720" w:right="0" w:firstLine="0"/>
        <w:rPr/>
      </w:pPr>
      <w:r>
        <w:rPr>
          <w:rFonts w:cs="Arial"/>
          <w:i/>
        </w:rPr>
        <w:t xml:space="preserve"> </w:t>
      </w:r>
    </w:p>
    <w:p>
      <w:pPr>
        <w:pStyle w:val="style0"/>
        <w:numPr>
          <w:ilvl w:val="2"/>
          <w:numId w:val="52"/>
        </w:numPr>
        <w:spacing w:after="7"/>
        <w:ind w:right="658"/>
        <w:rPr/>
      </w:pPr>
      <w:r>
        <w:rPr>
          <w:rFonts w:cs="Arial"/>
          <w:b/>
          <w:i/>
        </w:rPr>
        <w:t>Morgan</w:t>
      </w:r>
      <w:r>
        <w:rPr>
          <w:rFonts w:cs="Arial"/>
          <w:i/>
        </w:rPr>
        <w:t xml:space="preserve"> (J.P. Morgan) – Powerful in American banking and industrial finance. </w:t>
      </w:r>
    </w:p>
    <w:p>
      <w:pPr>
        <w:pStyle w:val="style0"/>
        <w:spacing w:after="18" w:lineRule="auto" w:line="259"/>
        <w:ind w:left="720" w:right="0" w:firstLine="0"/>
        <w:rPr/>
      </w:pPr>
      <w:r>
        <w:rPr>
          <w:rFonts w:cs="Arial"/>
          <w:i/>
        </w:rPr>
        <w:t xml:space="preserve"> </w:t>
      </w:r>
    </w:p>
    <w:p>
      <w:pPr>
        <w:pStyle w:val="style0"/>
        <w:numPr>
          <w:ilvl w:val="2"/>
          <w:numId w:val="52"/>
        </w:numPr>
        <w:spacing w:after="5"/>
        <w:ind w:right="658"/>
        <w:rPr/>
      </w:pPr>
      <w:r>
        <w:rPr>
          <w:rFonts w:cs="Arial"/>
          <w:b/>
          <w:i/>
        </w:rPr>
        <w:t>DuPont</w:t>
      </w:r>
      <w:r>
        <w:rPr>
          <w:rFonts w:cs="Arial"/>
          <w:i/>
        </w:rPr>
        <w:t xml:space="preserve"> – Major chemical industry family in the U.S., influential in early American politics. </w:t>
      </w:r>
    </w:p>
    <w:p>
      <w:pPr>
        <w:pStyle w:val="style0"/>
        <w:spacing w:after="0" w:lineRule="auto" w:line="259"/>
        <w:ind w:left="720" w:right="0" w:firstLine="0"/>
        <w:rPr/>
      </w:pPr>
      <w:r>
        <w:rPr>
          <w:rFonts w:cs="Arial"/>
          <w:i/>
        </w:rPr>
        <w:t xml:space="preserve"> </w:t>
      </w:r>
    </w:p>
    <w:p>
      <w:pPr>
        <w:pStyle w:val="style0"/>
        <w:numPr>
          <w:ilvl w:val="2"/>
          <w:numId w:val="52"/>
        </w:numPr>
        <w:spacing w:after="7"/>
        <w:ind w:right="658"/>
        <w:rPr/>
      </w:pPr>
      <w:r>
        <w:rPr>
          <w:rFonts w:cs="Arial"/>
          <w:b/>
          <w:i/>
        </w:rPr>
        <w:t>Bush</w:t>
      </w:r>
      <w:r>
        <w:rPr>
          <w:rFonts w:cs="Arial"/>
          <w:i/>
        </w:rPr>
        <w:t xml:space="preserve"> – American </w:t>
      </w:r>
      <w:r>
        <w:rPr>
          <w:rFonts w:cs="Arial"/>
          <w:i/>
        </w:rPr>
        <w:t xml:space="preserve">political dynasty (Presidents George H.W. and George W. Bush). </w:t>
      </w:r>
    </w:p>
    <w:p>
      <w:pPr>
        <w:pStyle w:val="style0"/>
        <w:spacing w:after="18" w:lineRule="auto" w:line="259"/>
        <w:ind w:left="720" w:right="0" w:firstLine="0"/>
        <w:rPr/>
      </w:pPr>
      <w:r>
        <w:rPr>
          <w:rFonts w:cs="Arial"/>
          <w:i/>
        </w:rPr>
        <w:t xml:space="preserve"> </w:t>
      </w:r>
    </w:p>
    <w:p>
      <w:pPr>
        <w:pStyle w:val="style0"/>
        <w:numPr>
          <w:ilvl w:val="2"/>
          <w:numId w:val="52"/>
        </w:numPr>
        <w:spacing w:after="7"/>
        <w:ind w:right="658"/>
        <w:rPr/>
      </w:pPr>
      <w:r>
        <w:rPr>
          <w:rFonts w:cs="Arial"/>
          <w:b/>
          <w:i/>
        </w:rPr>
        <w:t>Kennedy</w:t>
      </w:r>
      <w:r>
        <w:rPr>
          <w:rFonts w:cs="Arial"/>
          <w:i/>
        </w:rPr>
        <w:t xml:space="preserve"> – Prominent U.S. political family with connections to politics and business. </w:t>
      </w:r>
    </w:p>
    <w:p>
      <w:pPr>
        <w:pStyle w:val="style0"/>
        <w:spacing w:after="18" w:lineRule="auto" w:line="259"/>
        <w:ind w:left="720" w:right="0" w:firstLine="0"/>
        <w:rPr/>
      </w:pPr>
      <w:r>
        <w:rPr>
          <w:rFonts w:cs="Arial"/>
          <w:i/>
        </w:rPr>
        <w:t xml:space="preserve"> </w:t>
      </w:r>
    </w:p>
    <w:p>
      <w:pPr>
        <w:pStyle w:val="style0"/>
        <w:numPr>
          <w:ilvl w:val="2"/>
          <w:numId w:val="52"/>
        </w:numPr>
        <w:spacing w:after="7"/>
        <w:ind w:right="658"/>
        <w:rPr/>
      </w:pPr>
      <w:r>
        <w:rPr>
          <w:rFonts w:cs="Arial"/>
          <w:b/>
          <w:i/>
        </w:rPr>
        <w:t>Onassis</w:t>
      </w:r>
      <w:r>
        <w:rPr>
          <w:rFonts w:cs="Arial"/>
          <w:i/>
        </w:rPr>
        <w:t xml:space="preserve"> – Greek shipping magnates, associated with wealth and power circles. </w:t>
      </w:r>
    </w:p>
    <w:p>
      <w:pPr>
        <w:pStyle w:val="style0"/>
        <w:spacing w:after="18" w:lineRule="auto" w:line="259"/>
        <w:ind w:left="720" w:right="0" w:firstLine="0"/>
        <w:rPr/>
      </w:pPr>
      <w:r>
        <w:rPr>
          <w:rFonts w:cs="Arial"/>
          <w:i/>
        </w:rPr>
        <w:t xml:space="preserve"> </w:t>
      </w:r>
    </w:p>
    <w:p>
      <w:pPr>
        <w:pStyle w:val="style0"/>
        <w:numPr>
          <w:ilvl w:val="2"/>
          <w:numId w:val="52"/>
        </w:numPr>
        <w:spacing w:after="5"/>
        <w:ind w:right="658"/>
        <w:rPr/>
      </w:pPr>
      <w:r>
        <w:rPr>
          <w:rFonts w:cs="Arial"/>
          <w:b/>
          <w:i/>
        </w:rPr>
        <w:t>Vanderbilt</w:t>
      </w:r>
      <w:r>
        <w:rPr>
          <w:rFonts w:cs="Arial"/>
          <w:i/>
        </w:rPr>
        <w:t xml:space="preserve"> – Once among the wealthiest families in America due to shipping and railroads. </w:t>
      </w:r>
    </w:p>
    <w:p>
      <w:pPr>
        <w:pStyle w:val="style0"/>
        <w:spacing w:after="18" w:lineRule="auto" w:line="259"/>
        <w:ind w:left="720" w:right="0" w:firstLine="0"/>
        <w:rPr/>
      </w:pPr>
      <w:r>
        <w:rPr>
          <w:rFonts w:cs="Arial"/>
          <w:i/>
        </w:rPr>
        <w:t xml:space="preserve"> </w:t>
      </w:r>
    </w:p>
    <w:p>
      <w:pPr>
        <w:pStyle w:val="style0"/>
        <w:numPr>
          <w:ilvl w:val="2"/>
          <w:numId w:val="52"/>
        </w:numPr>
        <w:spacing w:after="7"/>
        <w:ind w:right="658"/>
        <w:rPr/>
      </w:pPr>
      <w:r>
        <w:rPr>
          <w:rFonts w:cs="Arial"/>
          <w:b/>
          <w:i/>
        </w:rPr>
        <w:t>Disney</w:t>
      </w:r>
      <w:r>
        <w:rPr>
          <w:rFonts w:cs="Arial"/>
          <w:i/>
        </w:rPr>
        <w:t xml:space="preserve"> – Walt Disney's empire has been subject to claims regarding media control. </w:t>
      </w:r>
    </w:p>
    <w:p>
      <w:pPr>
        <w:pStyle w:val="style0"/>
        <w:spacing w:after="18" w:lineRule="auto" w:line="259"/>
        <w:ind w:left="720" w:right="0" w:firstLine="0"/>
        <w:rPr/>
      </w:pPr>
      <w:r>
        <w:rPr>
          <w:rFonts w:cs="Arial"/>
          <w:i/>
        </w:rPr>
        <w:t xml:space="preserve"> </w:t>
      </w:r>
    </w:p>
    <w:p>
      <w:pPr>
        <w:pStyle w:val="style0"/>
        <w:numPr>
          <w:ilvl w:val="2"/>
          <w:numId w:val="52"/>
        </w:numPr>
        <w:spacing w:after="5"/>
        <w:ind w:right="658"/>
        <w:rPr/>
      </w:pPr>
      <w:r>
        <w:rPr>
          <w:rFonts w:cs="Arial"/>
          <w:b/>
          <w:i/>
        </w:rPr>
        <w:t>Li</w:t>
      </w:r>
      <w:r>
        <w:rPr>
          <w:rFonts w:cs="Arial"/>
          <w:i/>
        </w:rPr>
        <w:t xml:space="preserve"> – One of the wealthiest families in Asia, associated with Hong Kong billionaire Li </w:t>
      </w:r>
      <w:r>
        <w:rPr>
          <w:rFonts w:cs="Arial"/>
          <w:i/>
        </w:rPr>
        <w:t>Ka-shing</w:t>
      </w:r>
      <w:r>
        <w:rPr>
          <w:rFonts w:cs="Arial"/>
          <w:i/>
        </w:rPr>
        <w:t xml:space="preserve">. </w:t>
      </w:r>
    </w:p>
    <w:p>
      <w:pPr>
        <w:pStyle w:val="style0"/>
        <w:spacing w:after="18" w:lineRule="auto" w:line="259"/>
        <w:ind w:left="720" w:right="0" w:firstLine="0"/>
        <w:rPr/>
      </w:pPr>
      <w:r>
        <w:rPr>
          <w:rFonts w:cs="Arial"/>
          <w:i/>
        </w:rPr>
        <w:t xml:space="preserve"> </w:t>
      </w:r>
    </w:p>
    <w:p>
      <w:pPr>
        <w:pStyle w:val="style0"/>
        <w:numPr>
          <w:ilvl w:val="2"/>
          <w:numId w:val="52"/>
        </w:numPr>
        <w:spacing w:after="7"/>
        <w:ind w:right="658"/>
        <w:rPr/>
      </w:pPr>
      <w:r>
        <w:rPr>
          <w:rFonts w:cs="Arial"/>
          <w:b/>
          <w:i/>
        </w:rPr>
        <w:t>Astor</w:t>
      </w:r>
      <w:r>
        <w:rPr>
          <w:rFonts w:cs="Arial"/>
          <w:i/>
        </w:rPr>
        <w:t xml:space="preserve"> – Wealthy New York family from real estate and fur trade. </w:t>
      </w:r>
    </w:p>
    <w:p>
      <w:pPr>
        <w:pStyle w:val="style0"/>
        <w:spacing w:after="18" w:lineRule="auto" w:line="259"/>
        <w:ind w:left="720" w:right="0" w:firstLine="0"/>
        <w:rPr/>
      </w:pPr>
      <w:r>
        <w:rPr>
          <w:rFonts w:cs="Arial"/>
          <w:i/>
        </w:rPr>
        <w:t xml:space="preserve"> </w:t>
      </w:r>
    </w:p>
    <w:p>
      <w:pPr>
        <w:pStyle w:val="style0"/>
        <w:numPr>
          <w:ilvl w:val="2"/>
          <w:numId w:val="52"/>
        </w:numPr>
        <w:spacing w:after="5"/>
        <w:ind w:right="658"/>
        <w:rPr/>
      </w:pPr>
      <w:r>
        <w:rPr>
          <w:rFonts w:cs="Arial"/>
          <w:b/>
          <w:i/>
        </w:rPr>
        <w:t>Russell</w:t>
      </w:r>
      <w:r>
        <w:rPr>
          <w:rFonts w:cs="Arial"/>
          <w:i/>
        </w:rPr>
        <w:t xml:space="preserve"> – Founders of Yale’s secret society Skull and Bones; linked to opium trade historically. </w:t>
      </w:r>
    </w:p>
    <w:p>
      <w:pPr>
        <w:pStyle w:val="style0"/>
        <w:spacing w:after="18" w:lineRule="auto" w:line="259"/>
        <w:ind w:left="720" w:right="0" w:firstLine="0"/>
        <w:rPr/>
      </w:pPr>
      <w:r>
        <w:rPr>
          <w:rFonts w:cs="Arial"/>
          <w:i/>
        </w:rPr>
        <w:t xml:space="preserve"> </w:t>
      </w:r>
    </w:p>
    <w:p>
      <w:pPr>
        <w:pStyle w:val="style0"/>
        <w:numPr>
          <w:ilvl w:val="2"/>
          <w:numId w:val="52"/>
        </w:numPr>
        <w:spacing w:after="7"/>
        <w:ind w:right="658"/>
        <w:rPr/>
      </w:pPr>
      <w:r>
        <w:rPr>
          <w:rFonts w:cs="Arial"/>
          <w:b/>
          <w:i/>
        </w:rPr>
        <w:t>Collins</w:t>
      </w:r>
      <w:r>
        <w:rPr>
          <w:rFonts w:cs="Arial"/>
          <w:i/>
        </w:rPr>
        <w:t xml:space="preserve"> – Lesser-known family often mentioned in esoteric or occult conspiracy circles. </w:t>
      </w:r>
    </w:p>
    <w:p>
      <w:pPr>
        <w:pStyle w:val="style0"/>
        <w:spacing w:after="258" w:lineRule="auto" w:line="259"/>
        <w:ind w:left="720" w:right="0" w:firstLine="0"/>
        <w:rPr/>
      </w:pPr>
      <w:r>
        <w:rPr>
          <w:rFonts w:cs="Arial"/>
          <w:i/>
        </w:rPr>
        <w:t xml:space="preserve"> </w:t>
      </w:r>
    </w:p>
    <w:p>
      <w:pPr>
        <w:pStyle w:val="style0"/>
        <w:spacing w:after="335" w:lineRule="auto" w:line="259"/>
        <w:ind w:left="0" w:right="60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105400" cy="12700"/>
                <wp:effectExtent l="0" t="0" r="0" b="0"/>
                <wp:docPr id="1248" name="Group 1935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105400" cy="12700"/>
                          <a:chOff x="0" y="0"/>
                          <a:chExt cx="5105400" cy="12700"/>
                        </a:xfrm>
                      </wpg:grpSpPr>
                      <wps:wsp>
                        <wps:cNvSpPr/>
                        <wps:spPr>
                          <a:xfrm rot="0">
                            <a:off x="0" y="0"/>
                            <a:ext cx="5105400" cy="0"/>
                          </a:xfrm>
                          <a:custGeom>
                            <a:avLst/>
                            <a:gdLst/>
                            <a:ahLst/>
                            <a:rect l="l" t="t" r="r" b="b"/>
                            <a:pathLst>
                              <a:path w="5105400" h="0" stroke="1">
                                <a:moveTo>
                                  <a:pt x="0" y="0"/>
                                </a:moveTo>
                                <a:lnTo>
                                  <a:pt x="5105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48" filled="f" stroked="f" style="margin-left:0.0pt;margin-top:0.0pt;width:402.0pt;height:1.0pt;mso-wrap-distance-left:0.0pt;mso-wrap-distance-right:0.0pt;visibility:visible;" coordsize="5105400,12700">
                <v:shape id="1249" coordsize="5105400,0" path="m0,0l5105400,0e" filled="f" stroked="t" style="position:absolute;left:0;top:0;width:5105400;height:0;z-index:2;mso-position-horizontal-relative:page;mso-position-vertical-relative:page;mso-width-relative:page;mso-height-relative:page;visibility:visible;">
                  <v:stroke joinstyle="miter" color="#888888" weight="1.0pt"/>
                  <v:fill/>
                  <v:path textboxrect="0,0,5105400,0"/>
                </v:shape>
                <w10:anchorlock/>
                <v:fill rotate="true"/>
              </v:group>
            </w:pict>
          </mc:Fallback>
        </mc:AlternateContent>
      </w:r>
      <w:r>
        <w:rPr>
          <w:rFonts w:ascii="Calibri" w:cs="Calibri" w:eastAsia="Calibri" w:hAnsi="Calibri"/>
          <w:noProof/>
        </w:rPr>
      </w:r>
      <w:r>
        <w:rPr>
          <w:rFonts w:ascii="Calibri" w:cs="Calibri" w:eastAsia="Calibri" w:hAnsi="Calibri"/>
          <w:noProof/>
        </w:rPr>
      </w:r>
      <w:r>
        <w:rPr>
          <w:rFonts w:cs="Arial"/>
          <w:i/>
        </w:rPr>
        <w:t xml:space="preserve"> </w:t>
      </w:r>
    </w:p>
    <w:p>
      <w:pPr>
        <w:pStyle w:val="style3"/>
        <w:spacing w:after="320"/>
        <w:ind w:left="610"/>
        <w:rPr/>
      </w:pPr>
      <w:r>
        <w:t xml:space="preserve">Related Terms </w:t>
      </w:r>
    </w:p>
    <w:p>
      <w:pPr>
        <w:pStyle w:val="style0"/>
        <w:spacing w:after="0" w:lineRule="auto" w:line="276"/>
        <w:ind w:left="600" w:right="609" w:firstLine="0"/>
        <w:rPr/>
      </w:pPr>
      <w:r>
        <w:rPr>
          <w:rFonts w:cs="Arial"/>
          <w:b/>
          <w:i/>
          <w:color w:val="434343"/>
          <w:sz w:val="28"/>
        </w:rPr>
        <w:t>Committee of 300</w:t>
      </w:r>
      <w:r>
        <w:rPr>
          <w:rFonts w:cs="Arial"/>
          <w:i/>
          <w:color w:val="434343"/>
          <w:sz w:val="28"/>
        </w:rPr>
        <w:t xml:space="preserve">: A  group of global elites directing world affairs. </w:t>
      </w:r>
    </w:p>
    <w:p>
      <w:pPr>
        <w:pStyle w:val="style0"/>
        <w:spacing w:after="206" w:lineRule="auto" w:line="259"/>
        <w:ind w:left="600" w:right="0" w:firstLine="0"/>
        <w:rPr/>
      </w:pPr>
      <w:r>
        <w:rPr>
          <w:rFonts w:cs="Arial"/>
          <w:i/>
          <w:color w:val="434343"/>
          <w:sz w:val="28"/>
        </w:rPr>
        <w:t xml:space="preserve"> </w:t>
      </w:r>
    </w:p>
    <w:p>
      <w:pPr>
        <w:pStyle w:val="style0"/>
        <w:numPr>
          <w:ilvl w:val="2"/>
          <w:numId w:val="53"/>
        </w:numPr>
        <w:spacing w:after="5"/>
        <w:ind w:right="658"/>
        <w:rPr/>
      </w:pPr>
      <w:r>
        <w:rPr>
          <w:rFonts w:cs="Arial"/>
          <w:b/>
          <w:i/>
        </w:rPr>
        <w:t>Illuminati</w:t>
      </w:r>
      <w:r>
        <w:rPr>
          <w:rFonts w:cs="Arial"/>
          <w:i/>
        </w:rPr>
        <w:t xml:space="preserve">: A mythologized secret society allegedly manipulating governments and economies. </w:t>
      </w:r>
    </w:p>
    <w:p>
      <w:pPr>
        <w:pStyle w:val="style0"/>
        <w:spacing w:after="18" w:lineRule="auto" w:line="259"/>
        <w:ind w:left="720" w:right="0" w:firstLine="0"/>
        <w:rPr/>
      </w:pPr>
      <w:r>
        <w:rPr>
          <w:rFonts w:cs="Arial"/>
          <w:i/>
        </w:rPr>
        <w:t xml:space="preserve"> </w:t>
      </w:r>
    </w:p>
    <w:p>
      <w:pPr>
        <w:pStyle w:val="style0"/>
        <w:numPr>
          <w:ilvl w:val="2"/>
          <w:numId w:val="53"/>
        </w:numPr>
        <w:spacing w:after="5"/>
        <w:ind w:right="658"/>
        <w:rPr/>
      </w:pPr>
      <w:r>
        <w:rPr>
          <w:rFonts w:cs="Arial"/>
          <w:b/>
          <w:i/>
        </w:rPr>
        <w:t xml:space="preserve">Trilateral Commission / </w:t>
      </w:r>
      <w:r>
        <w:rPr>
          <w:rFonts w:cs="Arial"/>
          <w:b/>
          <w:i/>
        </w:rPr>
        <w:t>Bilderberg</w:t>
      </w:r>
      <w:r>
        <w:rPr>
          <w:rFonts w:cs="Arial"/>
          <w:b/>
          <w:i/>
        </w:rPr>
        <w:t xml:space="preserve"> Group</w:t>
      </w:r>
      <w:r>
        <w:rPr>
          <w:rFonts w:cs="Arial"/>
          <w:i/>
        </w:rPr>
        <w:t xml:space="preserve">: Real </w:t>
      </w:r>
      <w:r>
        <w:rPr>
          <w:rFonts w:cs="Arial"/>
          <w:i/>
        </w:rPr>
        <w:t xml:space="preserve">international forums often cited in theories but are not secretive governing bodies. </w:t>
      </w:r>
    </w:p>
    <w:p>
      <w:pPr>
        <w:pStyle w:val="style0"/>
        <w:spacing w:after="18" w:lineRule="auto" w:line="259"/>
        <w:ind w:left="720" w:right="0" w:firstLine="0"/>
        <w:rPr/>
      </w:pPr>
      <w:r>
        <w:rPr>
          <w:rFonts w:cs="Arial"/>
          <w:i/>
        </w:rPr>
        <w:t xml:space="preserve"> </w:t>
      </w:r>
    </w:p>
    <w:p>
      <w:pPr>
        <w:pStyle w:val="style0"/>
        <w:numPr>
          <w:ilvl w:val="2"/>
          <w:numId w:val="53"/>
        </w:numPr>
        <w:spacing w:after="5"/>
        <w:ind w:right="658"/>
        <w:rPr/>
      </w:pPr>
      <w:r>
        <w:rPr>
          <w:rFonts w:cs="Arial"/>
          <w:b/>
          <w:i/>
        </w:rPr>
        <w:t>Freemasons / Jesuits</w:t>
      </w:r>
      <w:r>
        <w:rPr>
          <w:rFonts w:cs="Arial"/>
          <w:i/>
        </w:rPr>
        <w:t xml:space="preserve">: Sometimes linked with controlling the world through secret power. </w:t>
      </w:r>
    </w:p>
    <w:p>
      <w:pPr>
        <w:pStyle w:val="style0"/>
        <w:spacing w:after="258" w:lineRule="auto" w:line="259"/>
        <w:ind w:left="720" w:right="0" w:firstLine="0"/>
        <w:rPr/>
      </w:pPr>
      <w:r>
        <w:rPr>
          <w:rFonts w:cs="Arial"/>
          <w:i/>
        </w:rPr>
        <w:t xml:space="preserve"> </w:t>
      </w:r>
    </w:p>
    <w:p>
      <w:pPr>
        <w:pStyle w:val="style0"/>
        <w:spacing w:after="258" w:lineRule="auto" w:line="259"/>
        <w:ind w:left="600" w:right="0" w:firstLine="0"/>
        <w:rPr/>
      </w:pPr>
      <w:r>
        <w:rPr>
          <w:rFonts w:cs="Arial"/>
          <w:i/>
        </w:rPr>
        <w:t xml:space="preserve"> </w:t>
      </w:r>
    </w:p>
    <w:p>
      <w:pPr>
        <w:pStyle w:val="style0"/>
        <w:spacing w:after="245"/>
        <w:ind w:left="-5" w:right="60"/>
        <w:rPr/>
      </w:pPr>
      <w:r>
        <w:t xml:space="preserve">The Council of 13 is believed to be a </w:t>
      </w:r>
      <w:r>
        <w:rPr>
          <w:rFonts w:cs="Arial"/>
          <w:b/>
        </w:rPr>
        <w:t xml:space="preserve">high-ranking cabal of global </w:t>
      </w:r>
      <w:r>
        <w:rPr>
          <w:rFonts w:cs="Arial"/>
          <w:b/>
        </w:rPr>
        <w:t>elites</w:t>
      </w:r>
      <w:r>
        <w:t xml:space="preserve"> operating under satanic power and spiritual darkness. Their mission is to usher in </w:t>
      </w:r>
      <w:r>
        <w:rPr>
          <w:rFonts w:cs="Arial"/>
          <w:b/>
        </w:rPr>
        <w:t>Lucifer’s one-world government</w:t>
      </w:r>
      <w:r>
        <w:t xml:space="preserve">, manipulate society through secrecy and sorcery, and establish control over nations, economies, and even human souls. In this chapter, we peel back the veil and expose how this council fits into the devil’s end-time war plan.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51" name="Group 1939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51" filled="f" stroked="f" style="margin-left:0.0pt;margin-top:0.0pt;width:462.0pt;height:1.0pt;mso-wrap-distance-left:0.0pt;mso-wrap-distance-right:0.0pt;visibility:visible;" coordsize="5867400,12700">
                <v:shape id="125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The Structure of Satan’s Earthly Government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54" name="Group 1939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54" filled="f" stroked="f" style="margin-left:0.0pt;margin-top:0.0pt;width:462.0pt;height:1.0pt;mso-wrap-distance-left:0.0pt;mso-wrap-distance-right:0.0pt;visibility:visible;" coordsize="5867400,12700">
                <v:shape id="125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cs="Arial"/>
          <w:b/>
          <w:sz w:val="26"/>
        </w:rPr>
        <w:t xml:space="preserve">I-A: Who Are the Council of 13? </w:t>
      </w:r>
    </w:p>
    <w:p>
      <w:pPr>
        <w:pStyle w:val="style0"/>
        <w:spacing w:after="245"/>
        <w:ind w:left="-5" w:right="60"/>
        <w:rPr/>
      </w:pPr>
      <w:r>
        <w:t xml:space="preserve">The </w:t>
      </w:r>
      <w:r>
        <w:rPr>
          <w:rFonts w:cs="Arial"/>
          <w:b/>
        </w:rPr>
        <w:t>Council of 13</w:t>
      </w:r>
      <w:r>
        <w:t xml:space="preserve"> is widely referenced in ex-occult </w:t>
      </w:r>
      <w:r>
        <w:t xml:space="preserve">testimonies and whistleblower reports as a </w:t>
      </w:r>
      <w:r>
        <w:rPr>
          <w:rFonts w:cs="Arial"/>
          <w:b/>
        </w:rPr>
        <w:t>secret inner circle</w:t>
      </w:r>
      <w:r>
        <w:t xml:space="preserve"> of Lucifer’s highest human agents. These are not random individuals—they are handpicked and demonically empowered to serve in global influence. </w:t>
      </w:r>
    </w:p>
    <w:p>
      <w:pPr>
        <w:pStyle w:val="style0"/>
        <w:spacing w:after="247"/>
        <w:ind w:left="-5" w:right="60"/>
        <w:rPr/>
      </w:pPr>
      <w:r>
        <w:t xml:space="preserve">They are believed to: </w:t>
      </w:r>
    </w:p>
    <w:p>
      <w:pPr>
        <w:pStyle w:val="style0"/>
        <w:numPr>
          <w:ilvl w:val="2"/>
          <w:numId w:val="54"/>
        </w:numPr>
        <w:ind w:right="60"/>
        <w:rPr/>
      </w:pPr>
      <w:r>
        <w:t xml:space="preserve">Lead the </w:t>
      </w:r>
      <w:r>
        <w:rPr>
          <w:rFonts w:cs="Arial"/>
          <w:b/>
        </w:rPr>
        <w:t>13 most powerful Illuminati bloodlines</w:t>
      </w:r>
      <w:r>
        <w:t xml:space="preserve">, including the Rothschilds, </w:t>
      </w:r>
      <w:r>
        <w:t>Rockefellers</w:t>
      </w:r>
      <w:r>
        <w:t xml:space="preserve">, and other dynastic families. </w:t>
      </w:r>
    </w:p>
    <w:p>
      <w:pPr>
        <w:pStyle w:val="style0"/>
        <w:spacing w:after="18" w:lineRule="auto" w:line="259"/>
        <w:ind w:left="720" w:right="0" w:firstLine="0"/>
        <w:rPr/>
      </w:pPr>
      <w:r>
        <w:t xml:space="preserve"> </w:t>
      </w:r>
    </w:p>
    <w:p>
      <w:pPr>
        <w:pStyle w:val="style0"/>
        <w:numPr>
          <w:ilvl w:val="2"/>
          <w:numId w:val="54"/>
        </w:numPr>
        <w:ind w:right="60"/>
        <w:rPr/>
      </w:pPr>
      <w:r>
        <w:t xml:space="preserve">Direct global banking systems, pharmaceutical conglomerates, education curricula, and technological advancement. </w:t>
      </w:r>
    </w:p>
    <w:p>
      <w:pPr>
        <w:pStyle w:val="style0"/>
        <w:spacing w:after="18" w:lineRule="auto" w:line="259"/>
        <w:ind w:left="720" w:right="0" w:firstLine="0"/>
        <w:rPr/>
      </w:pPr>
      <w:r>
        <w:t xml:space="preserve"> </w:t>
      </w:r>
    </w:p>
    <w:p>
      <w:pPr>
        <w:pStyle w:val="style0"/>
        <w:numPr>
          <w:ilvl w:val="2"/>
          <w:numId w:val="54"/>
        </w:numPr>
        <w:ind w:right="60"/>
        <w:rPr/>
      </w:pPr>
      <w:r>
        <w:t xml:space="preserve">Participate in satanic rituals for power, longevity, and demonic communion. </w:t>
      </w:r>
    </w:p>
    <w:p>
      <w:pPr>
        <w:pStyle w:val="style0"/>
        <w:spacing w:after="258" w:lineRule="auto" w:line="259"/>
        <w:ind w:left="720" w:right="0" w:firstLine="0"/>
        <w:rPr/>
      </w:pPr>
      <w:r>
        <w:t xml:space="preserve"> </w:t>
      </w:r>
    </w:p>
    <w:p>
      <w:pPr>
        <w:pStyle w:val="style0"/>
        <w:spacing w:after="245"/>
        <w:ind w:left="-5" w:right="60"/>
        <w:rPr/>
      </w:pPr>
      <w:r>
        <w:t xml:space="preserve">Though their names are often hidden from the public, their fingerprints are found on every major world shift. </w:t>
      </w:r>
    </w:p>
    <w:p>
      <w:pPr>
        <w:pStyle w:val="style0"/>
        <w:spacing w:after="245"/>
        <w:ind w:left="595" w:right="658"/>
        <w:rPr/>
      </w:pPr>
      <w:r>
        <w:rPr>
          <w:rFonts w:cs="Arial"/>
          <w:b/>
        </w:rPr>
        <w:t>Psalm 2:2</w:t>
      </w:r>
      <w:r>
        <w:t xml:space="preserve"> – </w:t>
      </w:r>
      <w:r>
        <w:rPr>
          <w:rFonts w:cs="Arial"/>
          <w:i/>
        </w:rPr>
        <w:t xml:space="preserve">“The kings of the earth set themselves, and the rulers take counsel together, against the Lord and against His Anointed…” </w:t>
      </w:r>
    </w:p>
    <w:p>
      <w:pPr>
        <w:pStyle w:val="style0"/>
        <w:spacing w:after="245"/>
        <w:ind w:left="-5" w:right="60"/>
        <w:rPr/>
      </w:pPr>
      <w:r>
        <w:t xml:space="preserve">The Council is not fiction. It is the modern embodiment of Babylon, cloaked in influence and wealth.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57" name="Group 1939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57" filled="f" stroked="f" style="margin-left:0.0pt;margin-top:0.0pt;width:462.0pt;height:1.0pt;mso-wrap-distance-left:0.0pt;mso-wrap-distance-right:0.0pt;visibility:visible;" coordsize="5867400,12700">
                <v:shape id="125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The Pyramid of Power </w:t>
      </w:r>
    </w:p>
    <w:p>
      <w:pPr>
        <w:pStyle w:val="style0"/>
        <w:spacing w:after="245"/>
        <w:ind w:left="-5" w:right="60"/>
        <w:rPr/>
      </w:pPr>
      <w:r>
        <w:t xml:space="preserve">Satan’s earthly structure mimics Heaven’s order — but it is built on rebellion, secrecy, and </w:t>
      </w:r>
      <w:r>
        <w:t xml:space="preserve">manipulation. </w:t>
      </w:r>
    </w:p>
    <w:p>
      <w:pPr>
        <w:pStyle w:val="style0"/>
        <w:ind w:left="-5" w:right="60"/>
        <w:rPr/>
      </w:pPr>
      <w:r>
        <w:t xml:space="preserve">The Council of 13 sits at the </w:t>
      </w:r>
      <w:r>
        <w:rPr>
          <w:rFonts w:cs="Arial"/>
          <w:b/>
        </w:rPr>
        <w:t>top of a demonic pyramid</w:t>
      </w:r>
      <w:r>
        <w:t xml:space="preserve"> that trickles down through: </w:t>
      </w:r>
    </w:p>
    <w:p>
      <w:pPr>
        <w:pStyle w:val="style0"/>
        <w:numPr>
          <w:ilvl w:val="2"/>
          <w:numId w:val="55"/>
        </w:numPr>
        <w:spacing w:after="10" w:lineRule="auto" w:line="268"/>
        <w:ind w:right="215"/>
        <w:rPr/>
      </w:pPr>
      <w:r>
        <w:t xml:space="preserve">The </w:t>
      </w:r>
      <w:r>
        <w:rPr>
          <w:rFonts w:cs="Arial"/>
          <w:b/>
        </w:rPr>
        <w:t xml:space="preserve">Committee of 300 </w:t>
      </w:r>
    </w:p>
    <w:p>
      <w:pPr>
        <w:pStyle w:val="style0"/>
        <w:spacing w:after="18" w:lineRule="auto" w:line="259"/>
        <w:ind w:left="720" w:right="0" w:firstLine="0"/>
        <w:rPr/>
      </w:pPr>
      <w:r>
        <w:t xml:space="preserve"> </w:t>
      </w:r>
    </w:p>
    <w:p>
      <w:pPr>
        <w:pStyle w:val="style0"/>
        <w:numPr>
          <w:ilvl w:val="2"/>
          <w:numId w:val="55"/>
        </w:numPr>
        <w:spacing w:after="10" w:lineRule="auto" w:line="268"/>
        <w:ind w:right="215"/>
        <w:rPr/>
      </w:pPr>
      <w:r>
        <w:t xml:space="preserve">The </w:t>
      </w:r>
      <w:r>
        <w:rPr>
          <w:rFonts w:cs="Arial"/>
          <w:b/>
        </w:rPr>
        <w:t>Bilderberg</w:t>
      </w:r>
      <w:r>
        <w:rPr>
          <w:rFonts w:cs="Arial"/>
          <w:b/>
        </w:rPr>
        <w:t xml:space="preserve"> Group </w:t>
      </w:r>
    </w:p>
    <w:p>
      <w:pPr>
        <w:pStyle w:val="style0"/>
        <w:spacing w:after="18" w:lineRule="auto" w:line="259"/>
        <w:ind w:left="720" w:right="0" w:firstLine="0"/>
        <w:rPr/>
      </w:pPr>
      <w:r>
        <w:t xml:space="preserve"> </w:t>
      </w:r>
    </w:p>
    <w:p>
      <w:pPr>
        <w:pStyle w:val="style0"/>
        <w:numPr>
          <w:ilvl w:val="2"/>
          <w:numId w:val="55"/>
        </w:numPr>
        <w:spacing w:after="10" w:lineRule="auto" w:line="268"/>
        <w:ind w:right="215"/>
        <w:rPr/>
      </w:pPr>
      <w:r>
        <w:t xml:space="preserve">The </w:t>
      </w:r>
      <w:r>
        <w:rPr>
          <w:rFonts w:cs="Arial"/>
          <w:b/>
        </w:rPr>
        <w:t xml:space="preserve">Club of Rome </w:t>
      </w:r>
    </w:p>
    <w:p>
      <w:pPr>
        <w:pStyle w:val="style0"/>
        <w:spacing w:after="18" w:lineRule="auto" w:line="259"/>
        <w:ind w:left="720" w:right="0" w:firstLine="0"/>
        <w:rPr/>
      </w:pPr>
      <w:r>
        <w:t xml:space="preserve"> </w:t>
      </w:r>
    </w:p>
    <w:p>
      <w:pPr>
        <w:pStyle w:val="style0"/>
        <w:numPr>
          <w:ilvl w:val="2"/>
          <w:numId w:val="55"/>
        </w:numPr>
        <w:ind w:right="215"/>
        <w:rPr/>
      </w:pPr>
      <w:r>
        <w:t xml:space="preserve">Think tanks, media corporations, and philanthropic foundations </w:t>
      </w:r>
    </w:p>
    <w:p>
      <w:pPr>
        <w:pStyle w:val="style0"/>
        <w:spacing w:after="258" w:lineRule="auto" w:line="259"/>
        <w:ind w:left="720" w:right="0" w:firstLine="0"/>
        <w:rPr/>
      </w:pPr>
      <w:r>
        <w:t xml:space="preserve"> </w:t>
      </w:r>
    </w:p>
    <w:p>
      <w:pPr>
        <w:pStyle w:val="style0"/>
        <w:spacing w:after="245"/>
        <w:ind w:left="-5" w:right="60"/>
        <w:rPr/>
      </w:pPr>
      <w:r>
        <w:t xml:space="preserve">Each layer of the </w:t>
      </w:r>
      <w:r>
        <w:t xml:space="preserve">pyramid holds more influence, secrecy, and spiritual compromise. These aren’t merely business alliances — they are </w:t>
      </w:r>
      <w:r>
        <w:rPr>
          <w:rFonts w:cs="Arial"/>
          <w:b/>
        </w:rPr>
        <w:t>spiritual covenants</w:t>
      </w:r>
      <w:r>
        <w:t xml:space="preserve"> that operate under </w:t>
      </w:r>
      <w:r>
        <w:t>Luciferian</w:t>
      </w:r>
      <w:r>
        <w:t xml:space="preserve"> laws. </w:t>
      </w:r>
    </w:p>
    <w:p>
      <w:pPr>
        <w:pStyle w:val="style0"/>
        <w:spacing w:after="245"/>
        <w:ind w:left="595" w:right="658"/>
        <w:rPr/>
      </w:pPr>
      <w:r>
        <w:rPr>
          <w:rFonts w:cs="Arial"/>
          <w:b/>
        </w:rPr>
        <w:t>Ephesians 6:12</w:t>
      </w:r>
      <w:r>
        <w:t xml:space="preserve"> – </w:t>
      </w:r>
      <w:r>
        <w:rPr>
          <w:rFonts w:cs="Arial"/>
          <w:i/>
        </w:rPr>
        <w:t xml:space="preserve">“We wrestle not against flesh and blood, but against principalities… and spiritual wickedness in high places.” </w:t>
      </w:r>
    </w:p>
    <w:p>
      <w:pPr>
        <w:pStyle w:val="style0"/>
        <w:spacing w:after="245"/>
        <w:ind w:left="-5" w:right="60"/>
        <w:rPr/>
      </w:pPr>
      <w:r>
        <w:t xml:space="preserve">Many who work under them may not know the true spiritual origin of their agenda. But the top knows—and they worship Satan willingly.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60" name="Group 1941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60" filled="f" stroked="f" style="margin-left:0.0pt;margin-top:0.0pt;width:462.0pt;height:1.0pt;mso-wrap-distance-left:0.0pt;mso-wrap-distance-right:0.0pt;visibility:visible;" coordsize="5867400,12700">
                <v:shape id="126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Global Influence Through Systems </w:t>
      </w:r>
    </w:p>
    <w:p>
      <w:pPr>
        <w:pStyle w:val="style0"/>
        <w:spacing w:after="245"/>
        <w:ind w:left="-5" w:right="60"/>
        <w:rPr/>
      </w:pPr>
      <w:r>
        <w:t xml:space="preserve">The Council's goal is not </w:t>
      </w:r>
      <w:r>
        <w:t xml:space="preserve">chaos, but </w:t>
      </w:r>
      <w:r>
        <w:rPr>
          <w:rFonts w:cs="Arial"/>
          <w:b/>
        </w:rPr>
        <w:t>controlled collapse</w:t>
      </w:r>
      <w:r>
        <w:t xml:space="preserve">—designed to create dependence, fear, and worship of a coming world savior (the Antichrist). </w:t>
      </w:r>
    </w:p>
    <w:p>
      <w:pPr>
        <w:pStyle w:val="style0"/>
        <w:spacing w:after="247"/>
        <w:ind w:left="-5" w:right="60"/>
        <w:rPr/>
      </w:pPr>
      <w:r>
        <w:t xml:space="preserve">Their influence spans: </w:t>
      </w:r>
    </w:p>
    <w:p>
      <w:pPr>
        <w:pStyle w:val="style0"/>
        <w:numPr>
          <w:ilvl w:val="2"/>
          <w:numId w:val="56"/>
        </w:numPr>
        <w:ind w:right="60"/>
        <w:rPr/>
      </w:pPr>
      <w:r>
        <w:rPr>
          <w:rFonts w:cs="Arial"/>
          <w:b/>
        </w:rPr>
        <w:t>Finance</w:t>
      </w:r>
      <w:r>
        <w:t xml:space="preserve">: Central banks and debt systems enslave entire nations. </w:t>
      </w:r>
    </w:p>
    <w:p>
      <w:pPr>
        <w:pStyle w:val="style0"/>
        <w:spacing w:after="18" w:lineRule="auto" w:line="259"/>
        <w:ind w:left="720" w:right="0" w:firstLine="0"/>
        <w:rPr/>
      </w:pPr>
      <w:r>
        <w:t xml:space="preserve"> </w:t>
      </w:r>
    </w:p>
    <w:p>
      <w:pPr>
        <w:pStyle w:val="style0"/>
        <w:numPr>
          <w:ilvl w:val="2"/>
          <w:numId w:val="56"/>
        </w:numPr>
        <w:ind w:right="60"/>
        <w:rPr/>
      </w:pPr>
      <w:r>
        <w:rPr>
          <w:rFonts w:cs="Arial"/>
          <w:b/>
        </w:rPr>
        <w:t>Medicine</w:t>
      </w:r>
      <w:r>
        <w:t xml:space="preserve">: Health is manipulated through fear, pharmaceutical dependency, and sterilization agendas. </w:t>
      </w:r>
    </w:p>
    <w:p>
      <w:pPr>
        <w:pStyle w:val="style0"/>
        <w:spacing w:after="18" w:lineRule="auto" w:line="259"/>
        <w:ind w:left="720" w:right="0" w:firstLine="0"/>
        <w:rPr/>
      </w:pPr>
      <w:r>
        <w:t xml:space="preserve"> </w:t>
      </w:r>
    </w:p>
    <w:p>
      <w:pPr>
        <w:pStyle w:val="style0"/>
        <w:numPr>
          <w:ilvl w:val="2"/>
          <w:numId w:val="56"/>
        </w:numPr>
        <w:ind w:right="60"/>
        <w:rPr/>
      </w:pPr>
      <w:r>
        <w:rPr>
          <w:rFonts w:cs="Arial"/>
          <w:b/>
        </w:rPr>
        <w:t>Media</w:t>
      </w:r>
      <w:r>
        <w:t xml:space="preserve">: News and entertainment promote fear, perversion, rebellion, and deception. </w:t>
      </w:r>
    </w:p>
    <w:p>
      <w:pPr>
        <w:pStyle w:val="style0"/>
        <w:spacing w:after="18" w:lineRule="auto" w:line="259"/>
        <w:ind w:left="720" w:right="0" w:firstLine="0"/>
        <w:rPr/>
      </w:pPr>
      <w:r>
        <w:t xml:space="preserve"> </w:t>
      </w:r>
    </w:p>
    <w:p>
      <w:pPr>
        <w:pStyle w:val="style0"/>
        <w:numPr>
          <w:ilvl w:val="2"/>
          <w:numId w:val="56"/>
        </w:numPr>
        <w:ind w:right="60"/>
        <w:rPr/>
      </w:pPr>
      <w:r>
        <w:rPr>
          <w:rFonts w:cs="Arial"/>
          <w:b/>
        </w:rPr>
        <w:t>Education</w:t>
      </w:r>
      <w:r>
        <w:t xml:space="preserve">: Schools push evolution, gender confusion, and hatred of God. </w:t>
      </w:r>
    </w:p>
    <w:p>
      <w:pPr>
        <w:pStyle w:val="style0"/>
        <w:spacing w:after="258" w:lineRule="auto" w:line="259"/>
        <w:ind w:left="720" w:right="0" w:firstLine="0"/>
        <w:rPr/>
      </w:pPr>
      <w:r>
        <w:t xml:space="preserve"> </w:t>
      </w:r>
    </w:p>
    <w:p>
      <w:pPr>
        <w:pStyle w:val="style0"/>
        <w:spacing w:after="245"/>
        <w:ind w:left="595" w:right="658"/>
        <w:rPr/>
      </w:pPr>
      <w:r>
        <w:rPr>
          <w:rFonts w:cs="Arial"/>
          <w:b/>
        </w:rPr>
        <w:t>Daniel 7:25</w:t>
      </w:r>
      <w:r>
        <w:t xml:space="preserve"> – </w:t>
      </w:r>
      <w:r>
        <w:rPr>
          <w:rFonts w:cs="Arial"/>
          <w:i/>
        </w:rPr>
        <w:t xml:space="preserve">“He shall speak pompous words against the Most High, shall persecute the saints… and intend to change times and law.” </w:t>
      </w:r>
    </w:p>
    <w:p>
      <w:pPr>
        <w:pStyle w:val="style0"/>
        <w:spacing w:after="247"/>
        <w:ind w:left="-5" w:right="60"/>
        <w:rPr/>
      </w:pPr>
      <w:r>
        <w:t xml:space="preserve">The Council of 13 is preparing the earth for the arrival of </w:t>
      </w:r>
      <w:r>
        <w:rPr>
          <w:rFonts w:cs="Arial"/>
          <w:b/>
        </w:rPr>
        <w:t>a false messiah</w:t>
      </w:r>
      <w:r>
        <w:t xml:space="preserve"> — the Antichrist.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63" name="Group 1941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63" filled="f" stroked="f" style="margin-left:0.0pt;margin-top:0.0pt;width:462.0pt;height:1.0pt;mso-wrap-distance-left:0.0pt;mso-wrap-distance-right:0.0pt;visibility:visible;" coordsize="5867400,12700">
                <v:shape id="126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Devil’s End-Time Agenda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66" name="Group 1943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66" filled="f" stroked="f" style="margin-left:0.0pt;margin-top:0.0pt;width:462.0pt;height:1.0pt;mso-wrap-distance-left:0.0pt;mso-wrap-distance-right:0.0pt;visibility:visible;" coordsize="5867400,12700">
                <v:shape id="126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w:t>
      </w:r>
      <w:r>
        <w:t xml:space="preserve">Total Surveillance and Control </w:t>
      </w:r>
    </w:p>
    <w:p>
      <w:pPr>
        <w:pStyle w:val="style0"/>
        <w:spacing w:after="245"/>
        <w:ind w:left="-5" w:right="60"/>
        <w:rPr/>
      </w:pPr>
      <w:r>
        <w:t xml:space="preserve">The Book of Revelation warns of a day when </w:t>
      </w:r>
      <w:r>
        <w:rPr>
          <w:rFonts w:cs="Arial"/>
          <w:b/>
        </w:rPr>
        <w:t>no man can buy or sell</w:t>
      </w:r>
      <w:r>
        <w:t xml:space="preserve"> without the mark of the beast (Revelation 13:16–17). This is not fantasy — it is prophecy in motion. </w:t>
      </w:r>
    </w:p>
    <w:p>
      <w:pPr>
        <w:pStyle w:val="style0"/>
        <w:spacing w:after="247"/>
        <w:ind w:left="-5" w:right="60"/>
        <w:rPr/>
      </w:pPr>
      <w:r>
        <w:t xml:space="preserve">Under the Council's direction, governments are: </w:t>
      </w:r>
    </w:p>
    <w:p>
      <w:pPr>
        <w:pStyle w:val="style0"/>
        <w:numPr>
          <w:ilvl w:val="2"/>
          <w:numId w:val="57"/>
        </w:numPr>
        <w:spacing w:after="10" w:lineRule="auto" w:line="268"/>
        <w:ind w:right="215"/>
        <w:rPr/>
      </w:pPr>
      <w:r>
        <w:t xml:space="preserve">Developing </w:t>
      </w:r>
      <w:r>
        <w:rPr>
          <w:rFonts w:cs="Arial"/>
          <w:b/>
        </w:rPr>
        <w:t xml:space="preserve">digital ID systems </w:t>
      </w:r>
    </w:p>
    <w:p>
      <w:pPr>
        <w:pStyle w:val="style0"/>
        <w:spacing w:after="18" w:lineRule="auto" w:line="259"/>
        <w:ind w:left="720" w:right="0" w:firstLine="0"/>
        <w:rPr/>
      </w:pPr>
      <w:r>
        <w:t xml:space="preserve"> </w:t>
      </w:r>
    </w:p>
    <w:p>
      <w:pPr>
        <w:pStyle w:val="style0"/>
        <w:numPr>
          <w:ilvl w:val="2"/>
          <w:numId w:val="57"/>
        </w:numPr>
        <w:spacing w:after="10" w:lineRule="auto" w:line="268"/>
        <w:ind w:right="215"/>
        <w:rPr/>
      </w:pPr>
      <w:r>
        <w:t xml:space="preserve">Replacing cash with </w:t>
      </w:r>
      <w:r>
        <w:rPr>
          <w:rFonts w:cs="Arial"/>
          <w:b/>
        </w:rPr>
        <w:t xml:space="preserve">centralized digital currency </w:t>
      </w:r>
    </w:p>
    <w:p>
      <w:pPr>
        <w:pStyle w:val="style0"/>
        <w:spacing w:after="18" w:lineRule="auto" w:line="259"/>
        <w:ind w:left="720" w:right="0" w:firstLine="0"/>
        <w:rPr/>
      </w:pPr>
      <w:r>
        <w:t xml:space="preserve"> </w:t>
      </w:r>
    </w:p>
    <w:p>
      <w:pPr>
        <w:pStyle w:val="style0"/>
        <w:numPr>
          <w:ilvl w:val="2"/>
          <w:numId w:val="57"/>
        </w:numPr>
        <w:spacing w:after="10" w:lineRule="auto" w:line="268"/>
        <w:ind w:right="215"/>
        <w:rPr/>
      </w:pPr>
      <w:r>
        <w:t xml:space="preserve">Linking </w:t>
      </w:r>
      <w:r>
        <w:rPr>
          <w:rFonts w:cs="Arial"/>
          <w:b/>
        </w:rPr>
        <w:t xml:space="preserve">medical records, social behavior, and spending habits </w:t>
      </w:r>
    </w:p>
    <w:p>
      <w:pPr>
        <w:pStyle w:val="style0"/>
        <w:spacing w:after="18" w:lineRule="auto" w:line="259"/>
        <w:ind w:left="720" w:right="0" w:firstLine="0"/>
        <w:rPr/>
      </w:pPr>
      <w:r>
        <w:t xml:space="preserve"> </w:t>
      </w:r>
    </w:p>
    <w:p>
      <w:pPr>
        <w:pStyle w:val="style0"/>
        <w:numPr>
          <w:ilvl w:val="2"/>
          <w:numId w:val="57"/>
        </w:numPr>
        <w:spacing w:after="10" w:lineRule="auto" w:line="268"/>
        <w:ind w:right="215"/>
        <w:rPr/>
      </w:pPr>
      <w:r>
        <w:t xml:space="preserve">Pushing for </w:t>
      </w:r>
      <w:r>
        <w:rPr>
          <w:rFonts w:cs="Arial"/>
          <w:b/>
        </w:rPr>
        <w:t xml:space="preserve">AI-powered surveillance grids </w:t>
      </w:r>
    </w:p>
    <w:p>
      <w:pPr>
        <w:pStyle w:val="style0"/>
        <w:spacing w:after="258" w:lineRule="auto" w:line="259"/>
        <w:ind w:left="720" w:right="0" w:firstLine="0"/>
        <w:rPr/>
      </w:pPr>
      <w:r>
        <w:t xml:space="preserve"> </w:t>
      </w:r>
    </w:p>
    <w:p>
      <w:pPr>
        <w:pStyle w:val="style0"/>
        <w:spacing w:after="245"/>
        <w:ind w:left="-5" w:right="60"/>
        <w:rPr/>
      </w:pPr>
      <w:r>
        <w:t xml:space="preserve">These tools will soon become weapons. Those who refuse to </w:t>
      </w:r>
      <w:r>
        <w:t xml:space="preserve">comply will be </w:t>
      </w:r>
      <w:r>
        <w:rPr>
          <w:rFonts w:cs="Arial"/>
          <w:b/>
        </w:rPr>
        <w:t>shut out of society</w:t>
      </w:r>
      <w:r>
        <w:t xml:space="preserve">—unless they bow to the beast. </w:t>
      </w:r>
    </w:p>
    <w:p>
      <w:pPr>
        <w:pStyle w:val="style0"/>
        <w:spacing w:after="245"/>
        <w:ind w:left="595" w:right="658"/>
        <w:rPr/>
      </w:pPr>
      <w:r>
        <w:rPr>
          <w:rFonts w:cs="Arial"/>
          <w:b/>
        </w:rPr>
        <w:t>Proverbs 22:7</w:t>
      </w:r>
      <w:r>
        <w:t xml:space="preserve"> – </w:t>
      </w:r>
      <w:r>
        <w:rPr>
          <w:rFonts w:cs="Arial"/>
          <w:i/>
        </w:rPr>
        <w:t xml:space="preserve">“The borrower is servant to the lender.” </w:t>
      </w:r>
    </w:p>
    <w:p>
      <w:pPr>
        <w:pStyle w:val="style0"/>
        <w:spacing w:after="247"/>
        <w:ind w:left="-5" w:right="60"/>
        <w:rPr/>
      </w:pPr>
      <w:r>
        <w:t xml:space="preserve">Economic and technological bondage is being designed to force global submission.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69" name="Group 1943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69" filled="f" stroked="f" style="margin-left:0.0pt;margin-top:0.0pt;width:462.0pt;height:1.0pt;mso-wrap-distance-left:0.0pt;mso-wrap-distance-right:0.0pt;visibility:visible;" coordsize="5867400,12700">
                <v:shape id="127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Depopulation and Eugenics </w:t>
      </w:r>
    </w:p>
    <w:p>
      <w:pPr>
        <w:pStyle w:val="style0"/>
        <w:spacing w:after="245"/>
        <w:ind w:left="-5" w:right="60"/>
        <w:rPr/>
      </w:pPr>
      <w:r>
        <w:t xml:space="preserve">One of the darkest aspects of the Council’s agenda is </w:t>
      </w:r>
      <w:r>
        <w:rPr>
          <w:rFonts w:cs="Arial"/>
          <w:b/>
        </w:rPr>
        <w:t>population reduction</w:t>
      </w:r>
      <w:r>
        <w:t xml:space="preserve">. They believe the Earth is overpopulated and that only the "enlightened" should rule. </w:t>
      </w:r>
    </w:p>
    <w:p>
      <w:pPr>
        <w:pStyle w:val="style0"/>
        <w:spacing w:after="247"/>
        <w:ind w:left="-5" w:right="60"/>
        <w:rPr/>
      </w:pPr>
      <w:r>
        <w:t xml:space="preserve">They use: </w:t>
      </w:r>
    </w:p>
    <w:p>
      <w:pPr>
        <w:pStyle w:val="style0"/>
        <w:numPr>
          <w:ilvl w:val="2"/>
          <w:numId w:val="58"/>
        </w:numPr>
        <w:ind w:right="138"/>
        <w:rPr/>
      </w:pPr>
      <w:r>
        <w:rPr>
          <w:rFonts w:cs="Arial"/>
          <w:b/>
        </w:rPr>
        <w:t>Abortion</w:t>
      </w:r>
      <w:r>
        <w:t xml:space="preserve"> and sterilization </w:t>
      </w:r>
    </w:p>
    <w:p>
      <w:pPr>
        <w:pStyle w:val="style0"/>
        <w:spacing w:after="18" w:lineRule="auto" w:line="259"/>
        <w:ind w:left="720" w:right="0" w:firstLine="0"/>
        <w:rPr/>
      </w:pPr>
      <w:r>
        <w:t xml:space="preserve"> </w:t>
      </w:r>
    </w:p>
    <w:p>
      <w:pPr>
        <w:pStyle w:val="style0"/>
        <w:numPr>
          <w:ilvl w:val="2"/>
          <w:numId w:val="58"/>
        </w:numPr>
        <w:spacing w:after="10" w:lineRule="auto" w:line="268"/>
        <w:ind w:right="138"/>
        <w:rPr/>
      </w:pPr>
      <w:r>
        <w:rPr>
          <w:rFonts w:cs="Arial"/>
          <w:b/>
        </w:rPr>
        <w:t>Genetically modified food</w:t>
      </w:r>
      <w:r>
        <w:t xml:space="preserve"> and tainted medicine </w:t>
      </w:r>
    </w:p>
    <w:p>
      <w:pPr>
        <w:pStyle w:val="style0"/>
        <w:spacing w:after="18" w:lineRule="auto" w:line="259"/>
        <w:ind w:left="720" w:right="0" w:firstLine="0"/>
        <w:rPr/>
      </w:pPr>
      <w:r>
        <w:t xml:space="preserve"> </w:t>
      </w:r>
    </w:p>
    <w:p>
      <w:pPr>
        <w:pStyle w:val="style0"/>
        <w:numPr>
          <w:ilvl w:val="2"/>
          <w:numId w:val="58"/>
        </w:numPr>
        <w:spacing w:after="10" w:lineRule="auto" w:line="268"/>
        <w:ind w:right="138"/>
        <w:rPr/>
      </w:pPr>
      <w:r>
        <w:rPr>
          <w:rFonts w:cs="Arial"/>
          <w:b/>
        </w:rPr>
        <w:t xml:space="preserve">Pandemics and man-made viruses </w:t>
      </w:r>
    </w:p>
    <w:p>
      <w:pPr>
        <w:pStyle w:val="style0"/>
        <w:spacing w:after="18" w:lineRule="auto" w:line="259"/>
        <w:ind w:left="720" w:right="0" w:firstLine="0"/>
        <w:rPr/>
      </w:pPr>
      <w:r>
        <w:t xml:space="preserve"> </w:t>
      </w:r>
    </w:p>
    <w:p>
      <w:pPr>
        <w:pStyle w:val="style0"/>
        <w:numPr>
          <w:ilvl w:val="2"/>
          <w:numId w:val="58"/>
        </w:numPr>
        <w:ind w:right="138"/>
        <w:rPr/>
      </w:pPr>
      <w:r>
        <w:rPr>
          <w:rFonts w:cs="Arial"/>
          <w:b/>
        </w:rPr>
        <w:t>Environmental engineering</w:t>
      </w:r>
      <w:r>
        <w:t xml:space="preserve"> (</w:t>
      </w:r>
      <w:r>
        <w:t>geoengineering</w:t>
      </w:r>
      <w:r>
        <w:t xml:space="preserve"> and bioweapons) </w:t>
      </w:r>
    </w:p>
    <w:p>
      <w:pPr>
        <w:pStyle w:val="style0"/>
        <w:spacing w:after="258" w:lineRule="auto" w:line="259"/>
        <w:ind w:left="720" w:right="0" w:firstLine="0"/>
        <w:rPr/>
      </w:pPr>
      <w:r>
        <w:t xml:space="preserve"> </w:t>
      </w:r>
    </w:p>
    <w:p>
      <w:pPr>
        <w:pStyle w:val="style0"/>
        <w:spacing w:after="245"/>
        <w:ind w:left="595" w:right="658"/>
        <w:rPr/>
      </w:pPr>
      <w:r>
        <w:rPr>
          <w:rFonts w:cs="Arial"/>
          <w:b/>
        </w:rPr>
        <w:t>John 10:10</w:t>
      </w:r>
      <w:r>
        <w:t xml:space="preserve"> – </w:t>
      </w:r>
      <w:r>
        <w:rPr>
          <w:rFonts w:cs="Arial"/>
          <w:i/>
        </w:rPr>
        <w:t xml:space="preserve">“The thief comes only to steal and kill and destroy.” </w:t>
      </w:r>
    </w:p>
    <w:p>
      <w:pPr>
        <w:pStyle w:val="style0"/>
        <w:spacing w:after="245"/>
        <w:ind w:left="-5" w:right="60"/>
        <w:rPr/>
      </w:pPr>
      <w:r>
        <w:t xml:space="preserve">Satan hates humanity because we bear God's image. The Council enforces this hatred with policies </w:t>
      </w:r>
      <w:r>
        <w:t xml:space="preserve">disguised as "progress" or "health."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72" name="Group 1946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72" filled="f" stroked="f" style="margin-left:0.0pt;margin-top:0.0pt;width:462.0pt;height:1.0pt;mso-wrap-distance-left:0.0pt;mso-wrap-distance-right:0.0pt;visibility:visible;" coordsize="5867400,12700">
                <v:shape id="127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Global Religion and the False Prophet </w:t>
      </w:r>
    </w:p>
    <w:p>
      <w:pPr>
        <w:pStyle w:val="style0"/>
        <w:spacing w:after="245"/>
        <w:ind w:left="-5" w:right="60"/>
        <w:rPr/>
      </w:pPr>
      <w:r>
        <w:t xml:space="preserve">To unify the world, the Council knows religion must be replaced by </w:t>
      </w:r>
      <w:r>
        <w:rPr>
          <w:rFonts w:cs="Arial"/>
          <w:b/>
        </w:rPr>
        <w:t>one-world spirituality</w:t>
      </w:r>
      <w:r>
        <w:t xml:space="preserve">. This will be led by a </w:t>
      </w:r>
      <w:r>
        <w:rPr>
          <w:rFonts w:cs="Arial"/>
          <w:b/>
        </w:rPr>
        <w:t>false prophet</w:t>
      </w:r>
      <w:r>
        <w:t xml:space="preserve"> who promotes tolerance, unity, and peace — without repentance or truth. </w:t>
      </w:r>
    </w:p>
    <w:p>
      <w:pPr>
        <w:pStyle w:val="style0"/>
        <w:spacing w:after="247"/>
        <w:ind w:left="-5" w:right="60"/>
        <w:rPr/>
      </w:pPr>
      <w:r>
        <w:t xml:space="preserve">This ecumenical religion will: </w:t>
      </w:r>
    </w:p>
    <w:p>
      <w:pPr>
        <w:pStyle w:val="style0"/>
        <w:numPr>
          <w:ilvl w:val="2"/>
          <w:numId w:val="59"/>
        </w:numPr>
        <w:ind w:right="60"/>
        <w:rPr/>
      </w:pPr>
      <w:r>
        <w:t xml:space="preserve">Deny Jesus as the only way to God (John 14:6) </w:t>
      </w:r>
    </w:p>
    <w:p>
      <w:pPr>
        <w:pStyle w:val="style0"/>
        <w:spacing w:after="18" w:lineRule="auto" w:line="259"/>
        <w:ind w:left="720" w:right="0" w:firstLine="0"/>
        <w:rPr/>
      </w:pPr>
      <w:r>
        <w:t xml:space="preserve"> </w:t>
      </w:r>
    </w:p>
    <w:p>
      <w:pPr>
        <w:pStyle w:val="style0"/>
        <w:numPr>
          <w:ilvl w:val="2"/>
          <w:numId w:val="59"/>
        </w:numPr>
        <w:ind w:right="60"/>
        <w:rPr/>
      </w:pPr>
      <w:r>
        <w:t xml:space="preserve">Accept all beliefs as “paths to the divine” </w:t>
      </w:r>
    </w:p>
    <w:p>
      <w:pPr>
        <w:pStyle w:val="style0"/>
        <w:spacing w:after="18" w:lineRule="auto" w:line="259"/>
        <w:ind w:left="720" w:right="0" w:firstLine="0"/>
        <w:rPr/>
      </w:pPr>
      <w:r>
        <w:t xml:space="preserve"> </w:t>
      </w:r>
    </w:p>
    <w:p>
      <w:pPr>
        <w:pStyle w:val="style0"/>
        <w:numPr>
          <w:ilvl w:val="2"/>
          <w:numId w:val="59"/>
        </w:numPr>
        <w:ind w:right="60"/>
        <w:rPr/>
      </w:pPr>
      <w:r>
        <w:t xml:space="preserve">Promote Lucifer as the source of light </w:t>
      </w:r>
    </w:p>
    <w:p>
      <w:pPr>
        <w:pStyle w:val="style0"/>
        <w:spacing w:after="18" w:lineRule="auto" w:line="259"/>
        <w:ind w:left="720" w:right="0" w:firstLine="0"/>
        <w:rPr/>
      </w:pPr>
      <w:r>
        <w:t xml:space="preserve"> </w:t>
      </w:r>
    </w:p>
    <w:p>
      <w:pPr>
        <w:pStyle w:val="style0"/>
        <w:numPr>
          <w:ilvl w:val="2"/>
          <w:numId w:val="59"/>
        </w:numPr>
        <w:ind w:right="60"/>
        <w:rPr/>
      </w:pPr>
      <w:r>
        <w:t xml:space="preserve">Persecute those who preach Biblical truth </w:t>
      </w:r>
    </w:p>
    <w:p>
      <w:pPr>
        <w:pStyle w:val="style0"/>
        <w:spacing w:after="258" w:lineRule="auto" w:line="259"/>
        <w:ind w:left="720" w:right="0" w:firstLine="0"/>
        <w:rPr/>
      </w:pPr>
      <w:r>
        <w:t xml:space="preserve"> </w:t>
      </w:r>
    </w:p>
    <w:p>
      <w:pPr>
        <w:pStyle w:val="style0"/>
        <w:spacing w:after="245"/>
        <w:ind w:left="595" w:right="658"/>
        <w:rPr/>
      </w:pPr>
      <w:r>
        <w:rPr>
          <w:rFonts w:cs="Arial"/>
          <w:b/>
        </w:rPr>
        <w:t>Revelation 13:11–12</w:t>
      </w:r>
      <w:r>
        <w:t xml:space="preserve"> – </w:t>
      </w:r>
      <w:r>
        <w:rPr>
          <w:rFonts w:cs="Arial"/>
          <w:i/>
        </w:rPr>
        <w:t xml:space="preserve">“Then I saw another beast… he had two horns like a lamb and spoke like a dragon.” </w:t>
      </w:r>
    </w:p>
    <w:p>
      <w:pPr>
        <w:pStyle w:val="style0"/>
        <w:spacing w:after="245"/>
        <w:ind w:left="-5" w:right="60"/>
        <w:rPr/>
      </w:pPr>
      <w:r>
        <w:t xml:space="preserve">This false prophet will perform signs and wonders to deceive many — and direct worship to the Antichrist.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75" name="Group 1946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75" filled="f" stroked="f" style="margin-left:0.0pt;margin-top:0.0pt;width:462.0pt;height:1.0pt;mso-wrap-distance-left:0.0pt;mso-wrap-distance-right:0.0pt;visibility:visible;" coordsize="5867400,12700">
                <v:shape id="127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God’s Response to the </w:t>
      </w:r>
      <w:r>
        <w:t xml:space="preserve">Global Conspiracy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78" name="Group 1946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78" filled="f" stroked="f" style="margin-left:0.0pt;margin-top:0.0pt;width:462.0pt;height:1.0pt;mso-wrap-distance-left:0.0pt;mso-wrap-distance-right:0.0pt;visibility:visible;" coordsize="5867400,12700">
                <v:shape id="127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Heaven’s Intelligence is Superior </w:t>
      </w:r>
    </w:p>
    <w:p>
      <w:pPr>
        <w:pStyle w:val="style0"/>
        <w:spacing w:after="247"/>
        <w:ind w:left="-5" w:right="60"/>
        <w:rPr/>
      </w:pPr>
      <w:r>
        <w:t xml:space="preserve">Though Satan plots in darkness, </w:t>
      </w:r>
      <w:r>
        <w:rPr>
          <w:rFonts w:cs="Arial"/>
          <w:b/>
        </w:rPr>
        <w:t>God is never caught off guard</w:t>
      </w:r>
      <w:r>
        <w:t xml:space="preserve">. </w:t>
      </w:r>
    </w:p>
    <w:p>
      <w:pPr>
        <w:pStyle w:val="style0"/>
        <w:spacing w:after="245"/>
        <w:ind w:left="595" w:right="658"/>
        <w:rPr/>
      </w:pPr>
      <w:r>
        <w:rPr>
          <w:rFonts w:cs="Arial"/>
          <w:b/>
        </w:rPr>
        <w:t>Isaiah 46:10</w:t>
      </w:r>
      <w:r>
        <w:t xml:space="preserve"> – </w:t>
      </w:r>
      <w:r>
        <w:rPr>
          <w:rFonts w:cs="Arial"/>
          <w:i/>
        </w:rPr>
        <w:t xml:space="preserve">“Declaring the end from the beginning… My counsel shall stand, and I will do all My pleasure.” </w:t>
      </w:r>
    </w:p>
    <w:p>
      <w:pPr>
        <w:pStyle w:val="style0"/>
        <w:ind w:left="-5" w:right="60"/>
        <w:rPr/>
      </w:pPr>
      <w:r>
        <w:t xml:space="preserve">Throughout history, God has exposed plots and overthrown kingdoms. From Pharaoh to Herod, from Babel to Babylon, God has always intervened at the appointed time. </w:t>
      </w:r>
    </w:p>
    <w:p>
      <w:pPr>
        <w:pStyle w:val="style0"/>
        <w:spacing w:after="244"/>
        <w:ind w:left="-5" w:right="60"/>
        <w:rPr/>
      </w:pPr>
      <w:r>
        <w:t xml:space="preserve">We must not fear the Council of 13, the Antichrist, or the New World Order. </w:t>
      </w:r>
      <w:r>
        <w:rPr>
          <w:rFonts w:cs="Arial"/>
          <w:b/>
        </w:rPr>
        <w:t>Our King sits on the throne</w:t>
      </w:r>
      <w:r>
        <w:t xml:space="preserve">, and His Word is the final authority.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81" name="Group 1946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81" filled="f" stroked="f" style="margin-left:0.0pt;margin-top:0.0pt;width:462.0pt;height:1.0pt;mso-wrap-distance-left:0.0pt;mso-wrap-distance-right:0.0pt;visibility:visible;" coordsize="5867400,12700">
                <v:shape id="128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The Remnant’s Role in the Final Hour </w:t>
      </w:r>
    </w:p>
    <w:p>
      <w:pPr>
        <w:pStyle w:val="style0"/>
        <w:spacing w:after="247"/>
        <w:ind w:left="-5" w:right="60"/>
        <w:rPr/>
      </w:pPr>
      <w:r>
        <w:t xml:space="preserve">God has always preserved a </w:t>
      </w:r>
      <w:r>
        <w:rPr>
          <w:rFonts w:cs="Arial"/>
          <w:b/>
        </w:rPr>
        <w:t>remnant</w:t>
      </w:r>
      <w:r>
        <w:t xml:space="preserve"> — those who will not bow to Baal or Babylon. </w:t>
      </w:r>
    </w:p>
    <w:p>
      <w:pPr>
        <w:pStyle w:val="style0"/>
        <w:spacing w:after="247"/>
        <w:ind w:left="-5" w:right="60"/>
        <w:rPr/>
      </w:pPr>
      <w:r>
        <w:t xml:space="preserve">This remnant is: </w:t>
      </w:r>
    </w:p>
    <w:p>
      <w:pPr>
        <w:pStyle w:val="style0"/>
        <w:numPr>
          <w:ilvl w:val="2"/>
          <w:numId w:val="60"/>
        </w:numPr>
        <w:ind w:right="60"/>
        <w:rPr/>
      </w:pPr>
      <w:r>
        <w:rPr>
          <w:rFonts w:cs="Arial"/>
          <w:b/>
        </w:rPr>
        <w:t>Awake</w:t>
      </w:r>
      <w:r>
        <w:t xml:space="preserve"> to the times </w:t>
      </w:r>
    </w:p>
    <w:p>
      <w:pPr>
        <w:pStyle w:val="style0"/>
        <w:spacing w:after="18" w:lineRule="auto" w:line="259"/>
        <w:ind w:left="720" w:right="0" w:firstLine="0"/>
        <w:rPr/>
      </w:pPr>
      <w:r>
        <w:t xml:space="preserve"> </w:t>
      </w:r>
    </w:p>
    <w:p>
      <w:pPr>
        <w:pStyle w:val="style0"/>
        <w:numPr>
          <w:ilvl w:val="2"/>
          <w:numId w:val="60"/>
        </w:numPr>
        <w:ind w:right="60"/>
        <w:rPr/>
      </w:pPr>
      <w:r>
        <w:rPr>
          <w:rFonts w:cs="Arial"/>
          <w:b/>
        </w:rPr>
        <w:t>Anointed</w:t>
      </w:r>
      <w:r>
        <w:t xml:space="preserve"> with spiritual gifts </w:t>
      </w:r>
    </w:p>
    <w:p>
      <w:pPr>
        <w:pStyle w:val="style0"/>
        <w:spacing w:after="18" w:lineRule="auto" w:line="259"/>
        <w:ind w:left="720" w:right="0" w:firstLine="0"/>
        <w:rPr/>
      </w:pPr>
      <w:r>
        <w:t xml:space="preserve"> </w:t>
      </w:r>
    </w:p>
    <w:p>
      <w:pPr>
        <w:pStyle w:val="style0"/>
        <w:numPr>
          <w:ilvl w:val="2"/>
          <w:numId w:val="60"/>
        </w:numPr>
        <w:ind w:right="60"/>
        <w:rPr/>
      </w:pPr>
      <w:r>
        <w:rPr>
          <w:rFonts w:cs="Arial"/>
          <w:b/>
        </w:rPr>
        <w:t>Armed</w:t>
      </w:r>
      <w:r>
        <w:t xml:space="preserve"> with </w:t>
      </w:r>
      <w:r>
        <w:t xml:space="preserve">truth, prayer, and power </w:t>
      </w:r>
    </w:p>
    <w:p>
      <w:pPr>
        <w:pStyle w:val="style0"/>
        <w:spacing w:after="18" w:lineRule="auto" w:line="259"/>
        <w:ind w:left="720" w:right="0" w:firstLine="0"/>
        <w:rPr/>
      </w:pPr>
      <w:r>
        <w:t xml:space="preserve"> </w:t>
      </w:r>
    </w:p>
    <w:p>
      <w:pPr>
        <w:pStyle w:val="style0"/>
        <w:numPr>
          <w:ilvl w:val="2"/>
          <w:numId w:val="60"/>
        </w:numPr>
        <w:ind w:right="60"/>
        <w:rPr/>
      </w:pPr>
      <w:r>
        <w:rPr>
          <w:rFonts w:cs="Arial"/>
          <w:b/>
        </w:rPr>
        <w:t>Appointed</w:t>
      </w:r>
      <w:r>
        <w:t xml:space="preserve"> to shine in darkness </w:t>
      </w:r>
    </w:p>
    <w:p>
      <w:pPr>
        <w:pStyle w:val="style0"/>
        <w:spacing w:after="258" w:lineRule="auto" w:line="259"/>
        <w:ind w:left="720" w:right="0" w:firstLine="0"/>
        <w:rPr/>
      </w:pPr>
      <w:r>
        <w:t xml:space="preserve"> </w:t>
      </w:r>
    </w:p>
    <w:p>
      <w:pPr>
        <w:pStyle w:val="style0"/>
        <w:spacing w:after="245"/>
        <w:ind w:left="595" w:right="658"/>
        <w:rPr/>
      </w:pPr>
      <w:r>
        <w:rPr>
          <w:rFonts w:cs="Arial"/>
          <w:b/>
        </w:rPr>
        <w:t>Matthew 5:14</w:t>
      </w:r>
      <w:r>
        <w:t xml:space="preserve"> – </w:t>
      </w:r>
      <w:r>
        <w:rPr>
          <w:rFonts w:cs="Arial"/>
          <w:i/>
        </w:rPr>
        <w:t xml:space="preserve">“You are the light of the world. A city that is set on a hill cannot be hidden.” </w:t>
      </w:r>
    </w:p>
    <w:p>
      <w:pPr>
        <w:pStyle w:val="style0"/>
        <w:spacing w:after="245"/>
        <w:ind w:left="-5" w:right="60"/>
        <w:rPr/>
      </w:pPr>
      <w:r>
        <w:t xml:space="preserve">We are not waiting to escape — we are rising to </w:t>
      </w:r>
      <w:r>
        <w:rPr>
          <w:rFonts w:cs="Arial"/>
          <w:b/>
        </w:rPr>
        <w:t>confront and conquer</w:t>
      </w:r>
      <w:r>
        <w:t xml:space="preserve"> through the blood of Jesus and the power of the Holy Spirit.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84" name="Group 1946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84" filled="f" stroked="f" style="margin-left:0.0pt;margin-top:0.0pt;width:462.0pt;height:1.0pt;mso-wrap-distance-left:0.0pt;mso-wrap-distance-right:0.0pt;visibility:visible;" coordsize="5867400,12700">
                <v:shape id="128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The Ultimate Victory of Jesus Christ </w:t>
      </w:r>
    </w:p>
    <w:p>
      <w:pPr>
        <w:pStyle w:val="style0"/>
        <w:spacing w:after="247"/>
        <w:ind w:left="-5" w:right="60"/>
        <w:rPr/>
      </w:pPr>
      <w:r>
        <w:t xml:space="preserve">The enemy may rise, the beast may roar, but </w:t>
      </w:r>
      <w:r>
        <w:rPr>
          <w:rFonts w:cs="Arial"/>
          <w:b/>
        </w:rPr>
        <w:t>Jesus will return</w:t>
      </w:r>
      <w:r>
        <w:t xml:space="preserve"> in glory. </w:t>
      </w:r>
    </w:p>
    <w:p>
      <w:pPr>
        <w:pStyle w:val="style0"/>
        <w:spacing w:after="245"/>
        <w:ind w:left="595" w:right="658"/>
        <w:rPr/>
      </w:pPr>
      <w:r>
        <w:rPr>
          <w:rFonts w:cs="Arial"/>
          <w:b/>
        </w:rPr>
        <w:t>Revelation 19:11–16</w:t>
      </w:r>
      <w:r>
        <w:t xml:space="preserve"> paints the picture of His second coming: </w:t>
      </w:r>
      <w:r>
        <w:rPr>
          <w:rFonts w:cs="Arial"/>
          <w:i/>
        </w:rPr>
        <w:t xml:space="preserve">“He is called Faithful and True… and </w:t>
      </w:r>
      <w:r>
        <w:rPr>
          <w:rFonts w:cs="Arial"/>
          <w:i/>
        </w:rPr>
        <w:t xml:space="preserve">on His robe and on His thigh He has this name written: KING OF KINGS AND LORD OF LORDS.” </w:t>
      </w:r>
    </w:p>
    <w:p>
      <w:pPr>
        <w:pStyle w:val="style0"/>
        <w:spacing w:after="247"/>
        <w:ind w:left="-5" w:right="60"/>
        <w:rPr/>
      </w:pPr>
      <w:r>
        <w:t xml:space="preserve">Satan’s kingdom will fall. The Antichrist will be destroyed. The Council of 13 will face judgment. </w:t>
      </w:r>
    </w:p>
    <w:p>
      <w:pPr>
        <w:pStyle w:val="style0"/>
        <w:spacing w:after="247"/>
        <w:ind w:left="-5" w:right="60"/>
        <w:rPr/>
      </w:pPr>
      <w:r>
        <w:t xml:space="preserve">And the saints of God will reign with Christ — </w:t>
      </w:r>
      <w:r>
        <w:rPr>
          <w:rFonts w:cs="Arial"/>
          <w:b/>
        </w:rPr>
        <w:t>forever</w:t>
      </w:r>
      <w:r>
        <w:t xml:space="preserve">. </w:t>
      </w:r>
    </w:p>
    <w:p>
      <w:pPr>
        <w:pStyle w:val="style0"/>
        <w:spacing w:after="258" w:lineRule="auto" w:line="259"/>
        <w:ind w:left="0" w:right="0" w:firstLine="0"/>
        <w:rPr/>
      </w:pPr>
      <w:r>
        <w:t xml:space="preserve"> </w:t>
      </w:r>
    </w:p>
    <w:p>
      <w:pPr>
        <w:pStyle w:val="style0"/>
        <w:spacing w:after="258" w:lineRule="auto" w:line="259"/>
        <w:ind w:left="0" w:right="0" w:firstLine="0"/>
        <w:rPr/>
      </w:pPr>
      <w:r>
        <w:t xml:space="preserve"> </w:t>
      </w:r>
    </w:p>
    <w:p>
      <w:pPr>
        <w:pStyle w:val="style0"/>
        <w:spacing w:after="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87" name="Group 1946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87" filled="f" stroked="f" style="margin-left:0.0pt;margin-top:0.0pt;width:462.0pt;height:1.0pt;mso-wrap-distance-left:0.0pt;mso-wrap-distance-right:0.0pt;visibility:visible;" coordsize="5867400,12700">
                <v:shape id="128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Five Closing Prayer: </w:t>
      </w:r>
    </w:p>
    <w:p>
      <w:pPr>
        <w:pStyle w:val="style0"/>
        <w:ind w:left="-5" w:right="60"/>
        <w:rPr/>
      </w:pPr>
      <w:r>
        <w:t xml:space="preserve">Lord of Hosts, </w:t>
      </w:r>
    </w:p>
    <w:p>
      <w:pPr>
        <w:pStyle w:val="style0"/>
        <w:spacing w:after="245"/>
        <w:ind w:left="-5" w:right="60"/>
        <w:rPr/>
      </w:pPr>
      <w:r>
        <w:t xml:space="preserve"> You are the Alpha and the Omega, the First and the Last. You see every scheme, every lie, every altar of rebellion. You are not intimidated, and neither shall I be. </w:t>
      </w:r>
    </w:p>
    <w:p>
      <w:pPr>
        <w:pStyle w:val="style0"/>
        <w:ind w:left="-5" w:right="60"/>
        <w:rPr/>
      </w:pPr>
      <w:r>
        <w:t xml:space="preserve">Father, I renounce every fear of the enemy’s plans. I reject every spirit of intimidation and deception. I take my place as a soldier in the army of light. </w:t>
      </w:r>
    </w:p>
    <w:p>
      <w:pPr>
        <w:pStyle w:val="style0"/>
        <w:ind w:left="-5" w:right="60"/>
        <w:rPr/>
      </w:pPr>
      <w:r>
        <w:t xml:space="preserve"> Strengthen me with boldness, discernment, and wisdom. Use me to expose darkness and declare truth in love. Keep me from compromise. </w:t>
      </w:r>
    </w:p>
    <w:p>
      <w:pPr>
        <w:pStyle w:val="style0"/>
        <w:spacing w:after="245"/>
        <w:ind w:left="-5" w:right="60"/>
        <w:rPr/>
      </w:pPr>
      <w:r>
        <w:t xml:space="preserve"> I declare that every global strategy of Satan shall fail. And I shall overcome by the blood of the Lamb and the word of my testimony. </w:t>
      </w:r>
    </w:p>
    <w:p>
      <w:pPr>
        <w:pStyle w:val="style0"/>
        <w:spacing w:after="245"/>
        <w:ind w:left="-5" w:right="5279"/>
        <w:rPr/>
      </w:pPr>
      <w:r>
        <w:t xml:space="preserve">In Jesus’ mighty and eternal name,  </w:t>
      </w:r>
      <w:r>
        <w:rPr>
          <w:rFonts w:cs="Arial"/>
          <w:b/>
        </w:rPr>
        <w:t xml:space="preserve">Amen. </w:t>
      </w:r>
    </w:p>
    <w:p>
      <w:pPr>
        <w:pStyle w:val="style0"/>
        <w:spacing w:after="809"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90" name="Group 1952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90" filled="f" stroked="f" style="margin-left:0.0pt;margin-top:0.0pt;width:462.0pt;height:1.0pt;mso-wrap-distance-left:0.0pt;mso-wrap-distance-right:0.0pt;visibility:visible;" coordsize="5867400,12700">
                <v:shape id="129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3"/>
        <w:ind w:left="-5" w:right="32"/>
        <w:rPr/>
      </w:pPr>
      <w:r>
        <w:rPr>
          <w:rFonts w:ascii="Calibri" w:cs="Calibri" w:eastAsia="Calibri" w:hAnsi="Calibri"/>
          <w:sz w:val="46"/>
        </w:rPr>
        <w:t>📖</w:t>
      </w:r>
      <w:r>
        <w:rPr>
          <w:rFonts w:cs="Arial"/>
          <w:b/>
          <w:sz w:val="46"/>
        </w:rPr>
        <w:t xml:space="preserve"> Chapter Six: The Rise of the Antichrist and the Mark of the Beast </w:t>
      </w:r>
    </w:p>
    <w:p>
      <w:pPr>
        <w:pStyle w:val="style0"/>
        <w:spacing w:after="245"/>
        <w:ind w:left="595" w:right="658"/>
        <w:rPr/>
      </w:pPr>
      <w:r>
        <w:rPr>
          <w:rFonts w:cs="Arial"/>
          <w:i/>
        </w:rPr>
        <w:t xml:space="preserve">“Little children, it is the last hour; and as you have heard that the Antichrist is coming…” (1 John 2:18) </w:t>
      </w:r>
    </w:p>
    <w:p>
      <w:pPr>
        <w:pStyle w:val="style0"/>
        <w:spacing w:after="245"/>
        <w:ind w:left="-5" w:right="60"/>
        <w:rPr/>
      </w:pPr>
      <w:r>
        <w:t xml:space="preserve">The rise of the Antichrist is not fiction. It is </w:t>
      </w:r>
      <w:r>
        <w:rPr>
          <w:rFonts w:cs="Arial"/>
          <w:b/>
        </w:rPr>
        <w:t>prophetic reality</w:t>
      </w:r>
      <w:r>
        <w:t xml:space="preserve">. He will come in a time of chaos, offering peace, unity, and control — but his true intent is destruction, deception, and domination. This chapter unveils who he is, how he will deceive the nations, and what it means to resist the </w:t>
      </w:r>
      <w:r>
        <w:rPr>
          <w:rFonts w:cs="Arial"/>
          <w:b/>
        </w:rPr>
        <w:t>mark of the beast</w:t>
      </w: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93" name="Group 1952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93" filled="f" stroked="f" style="margin-left:0.0pt;margin-top:0.0pt;width:462.0pt;height:1.0pt;mso-wrap-distance-left:0.0pt;mso-wrap-distance-right:0.0pt;visibility:visible;" coordsize="5867400,12700">
                <v:shape id="129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The Identity and Role of the Antichrist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96" name="Group 1952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96" filled="f" stroked="f" style="margin-left:0.0pt;margin-top:0.0pt;width:462.0pt;height:1.0pt;mso-wrap-distance-left:0.0pt;mso-wrap-distance-right:0.0pt;visibility:visible;" coordsize="5867400,12700">
                <v:shape id="129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cs="Arial"/>
          <w:b/>
          <w:sz w:val="26"/>
        </w:rPr>
        <w:t xml:space="preserve">I-A: What Does “Antichrist” Mean? </w:t>
      </w:r>
    </w:p>
    <w:p>
      <w:pPr>
        <w:pStyle w:val="style0"/>
        <w:spacing w:after="247"/>
        <w:ind w:left="-5" w:right="60"/>
        <w:rPr/>
      </w:pPr>
      <w:r>
        <w:t xml:space="preserve">The word </w:t>
      </w:r>
      <w:r>
        <w:rPr>
          <w:rFonts w:cs="Arial"/>
          <w:b/>
        </w:rPr>
        <w:t>Antichrist</w:t>
      </w:r>
      <w:r>
        <w:t xml:space="preserve"> appears in John’s epistles to describe both a spirit and a person. </w:t>
      </w:r>
    </w:p>
    <w:p>
      <w:pPr>
        <w:pStyle w:val="style0"/>
        <w:spacing w:after="245"/>
        <w:ind w:left="595" w:right="658"/>
        <w:rPr/>
      </w:pPr>
      <w:r>
        <w:rPr>
          <w:rFonts w:cs="Arial"/>
          <w:b/>
        </w:rPr>
        <w:t>1 John 2:22</w:t>
      </w:r>
      <w:r>
        <w:t xml:space="preserve"> – </w:t>
      </w:r>
      <w:r>
        <w:rPr>
          <w:rFonts w:cs="Arial"/>
          <w:i/>
        </w:rPr>
        <w:t xml:space="preserve">“Who is the liar? It is whoever denies that Jesus is the Christ. Such a person is the Antichrist…” </w:t>
      </w:r>
    </w:p>
    <w:p>
      <w:pPr>
        <w:pStyle w:val="style0"/>
        <w:spacing w:after="247"/>
        <w:ind w:left="-5" w:right="60"/>
        <w:rPr/>
      </w:pPr>
      <w:r>
        <w:t>The term "Antichrist" means:</w:t>
      </w:r>
    </w:p>
    <w:p>
      <w:pPr>
        <w:pStyle w:val="style0"/>
        <w:numPr>
          <w:ilvl w:val="2"/>
          <w:numId w:val="61"/>
        </w:numPr>
        <w:ind w:right="60"/>
        <w:rPr/>
      </w:pPr>
      <w:r>
        <w:rPr>
          <w:rFonts w:cs="Arial"/>
          <w:b/>
        </w:rPr>
        <w:t>Against Christ</w:t>
      </w:r>
      <w:r>
        <w:t xml:space="preserve"> — a spirit that opposes God’s authority </w:t>
      </w:r>
    </w:p>
    <w:p>
      <w:pPr>
        <w:pStyle w:val="style0"/>
        <w:spacing w:after="18" w:lineRule="auto" w:line="259"/>
        <w:ind w:left="720" w:right="0" w:firstLine="0"/>
        <w:rPr/>
      </w:pPr>
      <w:r>
        <w:t xml:space="preserve"> </w:t>
      </w:r>
    </w:p>
    <w:p>
      <w:pPr>
        <w:pStyle w:val="style0"/>
        <w:numPr>
          <w:ilvl w:val="2"/>
          <w:numId w:val="61"/>
        </w:numPr>
        <w:ind w:right="60"/>
        <w:rPr/>
      </w:pPr>
      <w:r>
        <w:rPr>
          <w:rFonts w:cs="Arial"/>
          <w:b/>
        </w:rPr>
        <w:t>In place of Christ</w:t>
      </w:r>
      <w:r>
        <w:t xml:space="preserve"> — a person who claims to be savior but is counterfeit </w:t>
      </w:r>
    </w:p>
    <w:p>
      <w:pPr>
        <w:pStyle w:val="style0"/>
        <w:spacing w:after="258" w:lineRule="auto" w:line="259"/>
        <w:ind w:left="720" w:right="0" w:firstLine="0"/>
        <w:rPr/>
      </w:pPr>
      <w:r>
        <w:t xml:space="preserve"> </w:t>
      </w:r>
    </w:p>
    <w:p>
      <w:pPr>
        <w:pStyle w:val="style0"/>
        <w:spacing w:after="247"/>
        <w:ind w:left="-5" w:right="60"/>
        <w:rPr/>
      </w:pPr>
      <w:r>
        <w:t xml:space="preserve">This final Antichrist will be both a political and religious figure. He will: </w:t>
      </w:r>
    </w:p>
    <w:p>
      <w:pPr>
        <w:pStyle w:val="style0"/>
        <w:numPr>
          <w:ilvl w:val="2"/>
          <w:numId w:val="61"/>
        </w:numPr>
        <w:ind w:right="60"/>
        <w:rPr/>
      </w:pPr>
      <w:r>
        <w:rPr>
          <w:rFonts w:cs="Arial"/>
          <w:b/>
        </w:rPr>
        <w:t>Claim divine status</w:t>
      </w:r>
      <w:r>
        <w:t xml:space="preserve"> (2 Thessalonians 2:4) </w:t>
      </w:r>
    </w:p>
    <w:p>
      <w:pPr>
        <w:pStyle w:val="style0"/>
        <w:spacing w:after="18" w:lineRule="auto" w:line="259"/>
        <w:ind w:left="720" w:right="0" w:firstLine="0"/>
        <w:rPr/>
      </w:pPr>
      <w:r>
        <w:t xml:space="preserve"> </w:t>
      </w:r>
    </w:p>
    <w:p>
      <w:pPr>
        <w:pStyle w:val="style0"/>
        <w:numPr>
          <w:ilvl w:val="2"/>
          <w:numId w:val="61"/>
        </w:numPr>
        <w:ind w:right="60"/>
        <w:rPr/>
      </w:pPr>
      <w:r>
        <w:rPr>
          <w:rFonts w:cs="Arial"/>
          <w:b/>
        </w:rPr>
        <w:t xml:space="preserve">Perform </w:t>
      </w:r>
      <w:r>
        <w:rPr>
          <w:rFonts w:cs="Arial"/>
          <w:b/>
        </w:rPr>
        <w:t>miracles</w:t>
      </w:r>
      <w:r>
        <w:t xml:space="preserve"> to deceive (Revelation 13:13) </w:t>
      </w:r>
    </w:p>
    <w:p>
      <w:pPr>
        <w:pStyle w:val="style0"/>
        <w:spacing w:after="18" w:lineRule="auto" w:line="259"/>
        <w:ind w:left="720" w:right="0" w:firstLine="0"/>
        <w:rPr/>
      </w:pPr>
      <w:r>
        <w:t xml:space="preserve"> </w:t>
      </w:r>
    </w:p>
    <w:p>
      <w:pPr>
        <w:pStyle w:val="style0"/>
        <w:numPr>
          <w:ilvl w:val="2"/>
          <w:numId w:val="61"/>
        </w:numPr>
        <w:spacing w:after="10" w:lineRule="auto" w:line="268"/>
        <w:ind w:right="60"/>
        <w:rPr/>
      </w:pPr>
      <w:r>
        <w:rPr>
          <w:rFonts w:cs="Arial"/>
          <w:b/>
        </w:rPr>
        <w:t xml:space="preserve">Control global commerce and worship </w:t>
      </w:r>
    </w:p>
    <w:p>
      <w:pPr>
        <w:pStyle w:val="style0"/>
        <w:spacing w:after="258" w:lineRule="auto" w:line="259"/>
        <w:ind w:left="720" w:right="0" w:firstLine="0"/>
        <w:rPr/>
      </w:pPr>
      <w:r>
        <w:t xml:space="preserve"> </w:t>
      </w:r>
    </w:p>
    <w:p>
      <w:pPr>
        <w:pStyle w:val="style0"/>
        <w:spacing w:after="245"/>
        <w:ind w:left="-5" w:right="60"/>
        <w:rPr/>
      </w:pPr>
      <w:r>
        <w:t xml:space="preserve">He is Satan’s last weapon — a man fully possessed, completely empowered by the devil himself.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299" name="Group 1950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299" filled="f" stroked="f" style="margin-left:0.0pt;margin-top:0.0pt;width:462.0pt;height:1.0pt;mso-wrap-distance-left:0.0pt;mso-wrap-distance-right:0.0pt;visibility:visible;" coordsize="5867400,12700">
                <v:shape id="130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The Beast of Revelation </w:t>
      </w:r>
    </w:p>
    <w:p>
      <w:pPr>
        <w:pStyle w:val="style0"/>
        <w:spacing w:after="245"/>
        <w:ind w:left="-5" w:right="60"/>
        <w:rPr/>
      </w:pPr>
      <w:r>
        <w:t xml:space="preserve">In </w:t>
      </w:r>
      <w:r>
        <w:rPr>
          <w:rFonts w:cs="Arial"/>
          <w:b/>
        </w:rPr>
        <w:t>Revelation 13</w:t>
      </w:r>
      <w:r>
        <w:t xml:space="preserve">, John describes the Antichrist as a </w:t>
      </w:r>
      <w:r>
        <w:rPr>
          <w:rFonts w:cs="Arial"/>
          <w:b/>
        </w:rPr>
        <w:t>beast rising from the sea</w:t>
      </w:r>
      <w:r>
        <w:t xml:space="preserve"> (v. 1). This sea represents </w:t>
      </w:r>
      <w:r>
        <w:rPr>
          <w:rFonts w:cs="Arial"/>
          <w:b/>
        </w:rPr>
        <w:t>nations</w:t>
      </w:r>
      <w:r>
        <w:t xml:space="preserve">, indicating that the Antichrist comes from a global context. </w:t>
      </w:r>
    </w:p>
    <w:p>
      <w:pPr>
        <w:pStyle w:val="style0"/>
        <w:spacing w:after="247"/>
        <w:ind w:left="-5" w:right="60"/>
        <w:rPr/>
      </w:pPr>
      <w:r>
        <w:t xml:space="preserve">The beast: </w:t>
      </w:r>
    </w:p>
    <w:p>
      <w:pPr>
        <w:pStyle w:val="style0"/>
        <w:numPr>
          <w:ilvl w:val="2"/>
          <w:numId w:val="62"/>
        </w:numPr>
        <w:ind w:right="138"/>
        <w:rPr/>
      </w:pPr>
      <w:r>
        <w:t xml:space="preserve">Has </w:t>
      </w:r>
      <w:r>
        <w:rPr>
          <w:rFonts w:cs="Arial"/>
          <w:b/>
        </w:rPr>
        <w:t>seven heads and ten horns</w:t>
      </w:r>
      <w:r>
        <w:t xml:space="preserve">, representing kingdoms and alliances </w:t>
      </w:r>
    </w:p>
    <w:p>
      <w:pPr>
        <w:pStyle w:val="style0"/>
        <w:spacing w:after="18" w:lineRule="auto" w:line="259"/>
        <w:ind w:left="720" w:right="0" w:firstLine="0"/>
        <w:rPr/>
      </w:pPr>
      <w:r>
        <w:t xml:space="preserve"> </w:t>
      </w:r>
    </w:p>
    <w:p>
      <w:pPr>
        <w:pStyle w:val="style0"/>
        <w:numPr>
          <w:ilvl w:val="2"/>
          <w:numId w:val="62"/>
        </w:numPr>
        <w:spacing w:after="10" w:lineRule="auto" w:line="268"/>
        <w:ind w:right="138"/>
        <w:rPr/>
      </w:pPr>
      <w:r>
        <w:t xml:space="preserve">Receives </w:t>
      </w:r>
      <w:r>
        <w:rPr>
          <w:rFonts w:cs="Arial"/>
          <w:b/>
        </w:rPr>
        <w:t xml:space="preserve">power from the dragon </w:t>
      </w:r>
      <w:r>
        <w:rPr>
          <w:rFonts w:cs="Arial"/>
          <w:b/>
        </w:rPr>
        <w:t xml:space="preserve">(Satan) </w:t>
      </w:r>
    </w:p>
    <w:p>
      <w:pPr>
        <w:pStyle w:val="style0"/>
        <w:spacing w:after="18" w:lineRule="auto" w:line="259"/>
        <w:ind w:left="720" w:right="0" w:firstLine="0"/>
        <w:rPr/>
      </w:pPr>
      <w:r>
        <w:t xml:space="preserve"> </w:t>
      </w:r>
    </w:p>
    <w:p>
      <w:pPr>
        <w:pStyle w:val="style0"/>
        <w:numPr>
          <w:ilvl w:val="2"/>
          <w:numId w:val="62"/>
        </w:numPr>
        <w:ind w:right="138"/>
        <w:rPr/>
      </w:pPr>
      <w:r>
        <w:t xml:space="preserve">Is worshipped by the world after a </w:t>
      </w:r>
      <w:r>
        <w:rPr>
          <w:rFonts w:cs="Arial"/>
          <w:b/>
        </w:rPr>
        <w:t>miraculous recovery</w:t>
      </w:r>
      <w:r>
        <w:t xml:space="preserve"> from a mortal wound </w:t>
      </w:r>
    </w:p>
    <w:p>
      <w:pPr>
        <w:pStyle w:val="style0"/>
        <w:spacing w:after="18" w:lineRule="auto" w:line="259"/>
        <w:ind w:left="720" w:right="0" w:firstLine="0"/>
        <w:rPr/>
      </w:pPr>
      <w:r>
        <w:t xml:space="preserve"> </w:t>
      </w:r>
    </w:p>
    <w:p>
      <w:pPr>
        <w:pStyle w:val="style0"/>
        <w:numPr>
          <w:ilvl w:val="2"/>
          <w:numId w:val="62"/>
        </w:numPr>
        <w:spacing w:after="10" w:lineRule="auto" w:line="268"/>
        <w:ind w:right="138"/>
        <w:rPr/>
      </w:pPr>
      <w:r>
        <w:t xml:space="preserve">Speaks </w:t>
      </w:r>
      <w:r>
        <w:rPr>
          <w:rFonts w:cs="Arial"/>
          <w:b/>
        </w:rPr>
        <w:t xml:space="preserve">blasphemies against God </w:t>
      </w:r>
    </w:p>
    <w:p>
      <w:pPr>
        <w:pStyle w:val="style0"/>
        <w:spacing w:after="258" w:lineRule="auto" w:line="259"/>
        <w:ind w:left="720" w:right="0" w:firstLine="0"/>
        <w:rPr/>
      </w:pPr>
      <w:r>
        <w:t xml:space="preserve"> </w:t>
      </w:r>
    </w:p>
    <w:p>
      <w:pPr>
        <w:pStyle w:val="style0"/>
        <w:spacing w:after="245"/>
        <w:ind w:left="595" w:right="658"/>
        <w:rPr/>
      </w:pPr>
      <w:r>
        <w:rPr>
          <w:rFonts w:cs="Arial"/>
          <w:b/>
        </w:rPr>
        <w:t>Revelation 13:5–6</w:t>
      </w:r>
      <w:r>
        <w:t xml:space="preserve"> – </w:t>
      </w:r>
      <w:r>
        <w:rPr>
          <w:rFonts w:cs="Arial"/>
          <w:i/>
        </w:rPr>
        <w:t xml:space="preserve">“And he was given a mouth speaking great things… he opened his mouth in blasphemy against God.” </w:t>
      </w:r>
    </w:p>
    <w:p>
      <w:pPr>
        <w:pStyle w:val="style0"/>
        <w:spacing w:after="245"/>
        <w:ind w:left="-5" w:right="60"/>
        <w:rPr/>
      </w:pPr>
      <w:r>
        <w:t xml:space="preserve">He will appear charismatic, wise, and powerful — but his mission is </w:t>
      </w:r>
      <w:r>
        <w:rPr>
          <w:rFonts w:cs="Arial"/>
          <w:b/>
        </w:rPr>
        <w:t>spiritual enslavement</w:t>
      </w:r>
      <w:r>
        <w:t xml:space="preserve"> and worldwide rebellion.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02" name="Group 1950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02" filled="f" stroked="f" style="margin-left:0.0pt;margin-top:0.0pt;width:462.0pt;height:1.0pt;mso-wrap-distance-left:0.0pt;mso-wrap-distance-right:0.0pt;visibility:visible;" coordsize="5867400,12700">
                <v:shape id="130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The Antichrist's Global Appeal </w:t>
      </w:r>
    </w:p>
    <w:p>
      <w:pPr>
        <w:pStyle w:val="style0"/>
        <w:spacing w:after="247"/>
        <w:ind w:left="-5" w:right="60"/>
        <w:rPr/>
      </w:pPr>
      <w:r>
        <w:t xml:space="preserve">Why will the world accept him? </w:t>
      </w:r>
    </w:p>
    <w:p>
      <w:pPr>
        <w:pStyle w:val="style0"/>
        <w:spacing w:after="247"/>
        <w:ind w:left="-5" w:right="60"/>
        <w:rPr/>
      </w:pPr>
      <w:r>
        <w:t xml:space="preserve">Because he will: </w:t>
      </w:r>
    </w:p>
    <w:p>
      <w:pPr>
        <w:pStyle w:val="style0"/>
        <w:numPr>
          <w:ilvl w:val="2"/>
          <w:numId w:val="63"/>
        </w:numPr>
        <w:ind w:right="215"/>
        <w:rPr/>
      </w:pPr>
      <w:r>
        <w:rPr>
          <w:rFonts w:cs="Arial"/>
          <w:b/>
        </w:rPr>
        <w:t>Unite nations</w:t>
      </w:r>
      <w:r>
        <w:t xml:space="preserve"> during crisis </w:t>
      </w:r>
    </w:p>
    <w:p>
      <w:pPr>
        <w:pStyle w:val="style0"/>
        <w:spacing w:after="18" w:lineRule="auto" w:line="259"/>
        <w:ind w:left="720" w:right="0" w:firstLine="0"/>
        <w:rPr/>
      </w:pPr>
      <w:r>
        <w:t xml:space="preserve"> </w:t>
      </w:r>
    </w:p>
    <w:p>
      <w:pPr>
        <w:pStyle w:val="style0"/>
        <w:numPr>
          <w:ilvl w:val="2"/>
          <w:numId w:val="63"/>
        </w:numPr>
        <w:spacing w:after="10" w:lineRule="auto" w:line="268"/>
        <w:ind w:right="215"/>
        <w:rPr/>
      </w:pPr>
      <w:r>
        <w:rPr>
          <w:rFonts w:cs="Arial"/>
          <w:b/>
        </w:rPr>
        <w:t xml:space="preserve">Solve economic collapse </w:t>
      </w:r>
    </w:p>
    <w:p>
      <w:pPr>
        <w:pStyle w:val="style0"/>
        <w:spacing w:after="18" w:lineRule="auto" w:line="259"/>
        <w:ind w:left="720" w:right="0" w:firstLine="0"/>
        <w:rPr/>
      </w:pPr>
      <w:r>
        <w:t xml:space="preserve"> </w:t>
      </w:r>
    </w:p>
    <w:p>
      <w:pPr>
        <w:pStyle w:val="style0"/>
        <w:numPr>
          <w:ilvl w:val="2"/>
          <w:numId w:val="63"/>
        </w:numPr>
        <w:spacing w:after="10" w:lineRule="auto" w:line="268"/>
        <w:ind w:right="215"/>
        <w:rPr/>
      </w:pPr>
      <w:r>
        <w:rPr>
          <w:rFonts w:cs="Arial"/>
          <w:b/>
        </w:rPr>
        <w:t xml:space="preserve">Offer peace in war-torn lands </w:t>
      </w:r>
    </w:p>
    <w:p>
      <w:pPr>
        <w:pStyle w:val="style0"/>
        <w:spacing w:after="18" w:lineRule="auto" w:line="259"/>
        <w:ind w:left="720" w:right="0" w:firstLine="0"/>
        <w:rPr/>
      </w:pPr>
      <w:r>
        <w:t xml:space="preserve"> </w:t>
      </w:r>
    </w:p>
    <w:p>
      <w:pPr>
        <w:pStyle w:val="style0"/>
        <w:numPr>
          <w:ilvl w:val="2"/>
          <w:numId w:val="63"/>
        </w:numPr>
        <w:spacing w:after="10" w:lineRule="auto" w:line="268"/>
        <w:ind w:right="215"/>
        <w:rPr/>
      </w:pPr>
      <w:r>
        <w:rPr>
          <w:rFonts w:cs="Arial"/>
          <w:b/>
        </w:rPr>
        <w:t xml:space="preserve">Bring signs, wonders, and supernatural feats </w:t>
      </w:r>
    </w:p>
    <w:p>
      <w:pPr>
        <w:pStyle w:val="style0"/>
        <w:spacing w:after="258" w:lineRule="auto" w:line="259"/>
        <w:ind w:left="720" w:right="0" w:firstLine="0"/>
        <w:rPr/>
      </w:pPr>
      <w:r>
        <w:t xml:space="preserve"> </w:t>
      </w:r>
    </w:p>
    <w:p>
      <w:pPr>
        <w:pStyle w:val="style0"/>
        <w:spacing w:after="245"/>
        <w:ind w:left="595" w:right="658"/>
        <w:rPr/>
      </w:pPr>
      <w:r>
        <w:rPr>
          <w:rFonts w:cs="Arial"/>
          <w:b/>
        </w:rPr>
        <w:t>2 Thessalonians 2:9–10</w:t>
      </w:r>
      <w:r>
        <w:t xml:space="preserve"> – </w:t>
      </w:r>
      <w:r>
        <w:rPr>
          <w:rFonts w:cs="Arial"/>
          <w:i/>
        </w:rPr>
        <w:t xml:space="preserve">“The coming of the lawless one will be in accordance with the work of Satan… with all power and signs and lying wonders.” </w:t>
      </w:r>
    </w:p>
    <w:p>
      <w:pPr>
        <w:pStyle w:val="style0"/>
        <w:spacing w:after="245"/>
        <w:ind w:left="-5" w:right="60"/>
        <w:rPr/>
      </w:pPr>
      <w:r>
        <w:t xml:space="preserve">People who have </w:t>
      </w:r>
      <w:r>
        <w:rPr>
          <w:rFonts w:cs="Arial"/>
          <w:b/>
        </w:rPr>
        <w:t>rejected the truth</w:t>
      </w:r>
      <w:r>
        <w:t xml:space="preserve"> will be given over to </w:t>
      </w:r>
      <w:r>
        <w:rPr>
          <w:rFonts w:cs="Arial"/>
          <w:b/>
        </w:rPr>
        <w:t>delusion</w:t>
      </w:r>
      <w:r>
        <w:t xml:space="preserve"> (v. 11). The Antichrist won’t seem evil — he will appear as a </w:t>
      </w:r>
      <w:r>
        <w:rPr>
          <w:rFonts w:cs="Arial"/>
          <w:b/>
        </w:rPr>
        <w:t>savior</w:t>
      </w:r>
      <w:r>
        <w:t xml:space="preserve">. But his real goal is to replace Christ, desecrate holiness, and enslave the souls of men.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05" name="Group 1954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05" filled="f" stroked="f" style="margin-left:0.0pt;margin-top:0.0pt;width:462.0pt;height:1.0pt;mso-wrap-distance-left:0.0pt;mso-wrap-distance-right:0.0pt;visibility:visible;" coordsize="5867400,12700">
                <v:shape id="130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Rise of the Beast System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08" name="Group 1954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08" filled="f" stroked="f" style="margin-left:0.0pt;margin-top:0.0pt;width:462.0pt;height:1.0pt;mso-wrap-distance-left:0.0pt;mso-wrap-distance-right:0.0pt;visibility:visible;" coordsize="5867400,12700">
                <v:shape id="130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Technology, AI, and Digital Currency </w:t>
      </w:r>
    </w:p>
    <w:p>
      <w:pPr>
        <w:pStyle w:val="style0"/>
        <w:spacing w:after="245"/>
        <w:ind w:left="-5" w:right="60"/>
        <w:rPr/>
      </w:pPr>
      <w:r>
        <w:t xml:space="preserve">The mark of the beast will not be introduced suddenly — it will be </w:t>
      </w:r>
      <w:r>
        <w:rPr>
          <w:rFonts w:cs="Arial"/>
          <w:b/>
        </w:rPr>
        <w:t>gradually normalized</w:t>
      </w:r>
      <w:r>
        <w:t xml:space="preserve"> through: </w:t>
      </w:r>
    </w:p>
    <w:p>
      <w:pPr>
        <w:pStyle w:val="style0"/>
        <w:numPr>
          <w:ilvl w:val="2"/>
          <w:numId w:val="64"/>
        </w:numPr>
        <w:spacing w:after="10" w:lineRule="auto" w:line="268"/>
        <w:ind w:right="215"/>
        <w:rPr/>
      </w:pPr>
      <w:r>
        <w:rPr>
          <w:rFonts w:cs="Arial"/>
          <w:b/>
        </w:rPr>
        <w:t xml:space="preserve">Biometric ID systems </w:t>
      </w:r>
    </w:p>
    <w:p>
      <w:pPr>
        <w:pStyle w:val="style0"/>
        <w:spacing w:after="18" w:lineRule="auto" w:line="259"/>
        <w:ind w:left="720" w:right="0" w:firstLine="0"/>
        <w:rPr/>
      </w:pPr>
      <w:r>
        <w:t xml:space="preserve"> </w:t>
      </w:r>
    </w:p>
    <w:p>
      <w:pPr>
        <w:pStyle w:val="style0"/>
        <w:numPr>
          <w:ilvl w:val="2"/>
          <w:numId w:val="64"/>
        </w:numPr>
        <w:spacing w:after="10" w:lineRule="auto" w:line="268"/>
        <w:ind w:right="215"/>
        <w:rPr/>
      </w:pPr>
      <w:r>
        <w:rPr>
          <w:rFonts w:cs="Arial"/>
          <w:b/>
        </w:rPr>
        <w:t xml:space="preserve">Implantable microchips </w:t>
      </w:r>
    </w:p>
    <w:p>
      <w:pPr>
        <w:pStyle w:val="style0"/>
        <w:spacing w:after="18" w:lineRule="auto" w:line="259"/>
        <w:ind w:left="720" w:right="0" w:firstLine="0"/>
        <w:rPr/>
      </w:pPr>
      <w:r>
        <w:t xml:space="preserve"> </w:t>
      </w:r>
    </w:p>
    <w:p>
      <w:pPr>
        <w:pStyle w:val="style0"/>
        <w:numPr>
          <w:ilvl w:val="2"/>
          <w:numId w:val="64"/>
        </w:numPr>
        <w:spacing w:after="10" w:lineRule="auto" w:line="268"/>
        <w:ind w:right="215"/>
        <w:rPr/>
      </w:pPr>
      <w:r>
        <w:rPr>
          <w:rFonts w:cs="Arial"/>
          <w:b/>
        </w:rPr>
        <w:t xml:space="preserve">Facial recognition </w:t>
      </w:r>
    </w:p>
    <w:p>
      <w:pPr>
        <w:pStyle w:val="style0"/>
        <w:spacing w:after="18" w:lineRule="auto" w:line="259"/>
        <w:ind w:left="720" w:right="0" w:firstLine="0"/>
        <w:rPr/>
      </w:pPr>
      <w:r>
        <w:t xml:space="preserve"> </w:t>
      </w:r>
    </w:p>
    <w:p>
      <w:pPr>
        <w:pStyle w:val="style0"/>
        <w:numPr>
          <w:ilvl w:val="2"/>
          <w:numId w:val="64"/>
        </w:numPr>
        <w:spacing w:after="10" w:lineRule="auto" w:line="268"/>
        <w:ind w:right="215"/>
        <w:rPr/>
      </w:pPr>
      <w:r>
        <w:rPr>
          <w:rFonts w:cs="Arial"/>
          <w:b/>
        </w:rPr>
        <w:t xml:space="preserve">Central Bank Digital Currencies (CBDCs) </w:t>
      </w:r>
    </w:p>
    <w:p>
      <w:pPr>
        <w:pStyle w:val="style0"/>
        <w:spacing w:after="18" w:lineRule="auto" w:line="259"/>
        <w:ind w:left="720" w:right="0" w:firstLine="0"/>
        <w:rPr/>
      </w:pPr>
      <w:r>
        <w:t xml:space="preserve"> </w:t>
      </w:r>
    </w:p>
    <w:p>
      <w:pPr>
        <w:pStyle w:val="style0"/>
        <w:numPr>
          <w:ilvl w:val="2"/>
          <w:numId w:val="64"/>
        </w:numPr>
        <w:spacing w:after="10" w:lineRule="auto" w:line="268"/>
        <w:ind w:right="215"/>
        <w:rPr/>
      </w:pPr>
      <w:r>
        <w:rPr>
          <w:rFonts w:cs="Arial"/>
          <w:b/>
        </w:rPr>
        <w:t xml:space="preserve">AI-driven surveillance grids </w:t>
      </w:r>
    </w:p>
    <w:p>
      <w:pPr>
        <w:pStyle w:val="style0"/>
        <w:spacing w:after="258" w:lineRule="auto" w:line="259"/>
        <w:ind w:left="720" w:right="0" w:firstLine="0"/>
        <w:rPr/>
      </w:pPr>
      <w:r>
        <w:t xml:space="preserve"> </w:t>
      </w:r>
    </w:p>
    <w:p>
      <w:pPr>
        <w:pStyle w:val="style0"/>
        <w:ind w:left="-5" w:right="60"/>
        <w:rPr/>
      </w:pPr>
      <w:r>
        <w:t xml:space="preserve">What used to be science fiction is now public policy. </w:t>
      </w:r>
    </w:p>
    <w:p>
      <w:pPr>
        <w:pStyle w:val="style0"/>
        <w:spacing w:after="245"/>
        <w:ind w:left="595" w:right="658"/>
        <w:rPr/>
      </w:pPr>
      <w:r>
        <w:rPr>
          <w:rFonts w:cs="Arial"/>
          <w:b/>
        </w:rPr>
        <w:t>Revelation 13:16–17</w:t>
      </w:r>
      <w:r>
        <w:t xml:space="preserve"> – </w:t>
      </w:r>
      <w:r>
        <w:rPr>
          <w:rFonts w:cs="Arial"/>
          <w:i/>
        </w:rPr>
        <w:t xml:space="preserve">“He causes all… to receive a mark… that no one may buy or sell except one who has the mark…” </w:t>
      </w:r>
    </w:p>
    <w:p>
      <w:pPr>
        <w:pStyle w:val="style0"/>
        <w:spacing w:after="245"/>
        <w:ind w:left="-5" w:right="60"/>
        <w:rPr/>
      </w:pPr>
      <w:r>
        <w:t xml:space="preserve">Digital currency tied to </w:t>
      </w:r>
      <w:r>
        <w:rPr>
          <w:rFonts w:cs="Arial"/>
          <w:b/>
        </w:rPr>
        <w:t>social behavior</w:t>
      </w:r>
      <w:r>
        <w:t xml:space="preserve">, </w:t>
      </w:r>
      <w:r>
        <w:t xml:space="preserve">medical status, or biometric ID will make </w:t>
      </w:r>
      <w:r>
        <w:rPr>
          <w:rFonts w:cs="Arial"/>
          <w:b/>
        </w:rPr>
        <w:t>economic coercion</w:t>
      </w:r>
      <w:r>
        <w:t xml:space="preserve"> simple. Control access, silence resistance. </w:t>
      </w:r>
    </w:p>
    <w:p>
      <w:pPr>
        <w:pStyle w:val="style0"/>
        <w:spacing w:after="247"/>
        <w:ind w:left="-5" w:right="60"/>
        <w:rPr/>
      </w:pPr>
      <w:r>
        <w:t xml:space="preserve">The Antichrist won’t need guns — he’ll use algorithms.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11" name="Group 1956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11" filled="f" stroked="f" style="margin-left:0.0pt;margin-top:0.0pt;width:462.0pt;height:1.0pt;mso-wrap-distance-left:0.0pt;mso-wrap-distance-right:0.0pt;visibility:visible;" coordsize="5867400,12700">
                <v:shape id="131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False Peace and the One World Government </w:t>
      </w:r>
    </w:p>
    <w:p>
      <w:pPr>
        <w:pStyle w:val="style0"/>
        <w:spacing w:after="247"/>
        <w:ind w:left="-5" w:right="60"/>
        <w:rPr/>
      </w:pPr>
      <w:r>
        <w:t xml:space="preserve">The Antichrist will offer the world </w:t>
      </w:r>
      <w:r>
        <w:rPr>
          <w:rFonts w:cs="Arial"/>
          <w:b/>
        </w:rPr>
        <w:t>false peace</w:t>
      </w:r>
      <w:r>
        <w:t xml:space="preserve">. </w:t>
      </w:r>
    </w:p>
    <w:p>
      <w:pPr>
        <w:pStyle w:val="style0"/>
        <w:spacing w:after="245"/>
        <w:ind w:left="595" w:right="658"/>
        <w:rPr/>
      </w:pPr>
      <w:r>
        <w:rPr>
          <w:rFonts w:cs="Arial"/>
          <w:b/>
        </w:rPr>
        <w:t>Daniel 9:27</w:t>
      </w:r>
      <w:r>
        <w:t xml:space="preserve"> – </w:t>
      </w:r>
      <w:r>
        <w:rPr>
          <w:rFonts w:cs="Arial"/>
          <w:i/>
        </w:rPr>
        <w:t xml:space="preserve">“He will confirm a covenant with many for one ‘seven.’” </w:t>
      </w:r>
    </w:p>
    <w:p>
      <w:pPr>
        <w:pStyle w:val="style0"/>
        <w:spacing w:after="245"/>
        <w:ind w:left="-5" w:right="60"/>
        <w:rPr/>
      </w:pPr>
      <w:r>
        <w:t xml:space="preserve">This refers to a </w:t>
      </w:r>
      <w:r>
        <w:rPr>
          <w:rFonts w:cs="Arial"/>
          <w:b/>
        </w:rPr>
        <w:t>seven-year treaty</w:t>
      </w:r>
      <w:r>
        <w:t xml:space="preserve"> he will broker, likely involving peace in the Middle East. Halfway through, he will </w:t>
      </w:r>
      <w:r>
        <w:rPr>
          <w:rFonts w:cs="Arial"/>
          <w:b/>
        </w:rPr>
        <w:t>break the agreement</w:t>
      </w:r>
      <w:r>
        <w:t xml:space="preserve">, reveal his true identity, and demand </w:t>
      </w:r>
      <w:r>
        <w:rPr>
          <w:rFonts w:cs="Arial"/>
          <w:b/>
        </w:rPr>
        <w:t>worship</w:t>
      </w:r>
      <w:r>
        <w:t xml:space="preserve"> (Matthew 24:15). </w:t>
      </w:r>
    </w:p>
    <w:p>
      <w:pPr>
        <w:pStyle w:val="style0"/>
        <w:spacing w:after="247"/>
        <w:ind w:left="-5" w:right="60"/>
        <w:rPr/>
      </w:pPr>
      <w:r>
        <w:t xml:space="preserve">He will rule over: </w:t>
      </w:r>
    </w:p>
    <w:p>
      <w:pPr>
        <w:pStyle w:val="style0"/>
        <w:numPr>
          <w:ilvl w:val="2"/>
          <w:numId w:val="65"/>
        </w:numPr>
        <w:ind w:right="60"/>
        <w:rPr/>
      </w:pPr>
      <w:r>
        <w:t xml:space="preserve">A </w:t>
      </w:r>
      <w:r>
        <w:rPr>
          <w:rFonts w:cs="Arial"/>
          <w:b/>
        </w:rPr>
        <w:t>one-world government</w:t>
      </w:r>
      <w:r>
        <w:t xml:space="preserve"> (political control) </w:t>
      </w:r>
    </w:p>
    <w:p>
      <w:pPr>
        <w:pStyle w:val="style0"/>
        <w:spacing w:after="18" w:lineRule="auto" w:line="259"/>
        <w:ind w:left="720" w:right="0" w:firstLine="0"/>
        <w:rPr/>
      </w:pPr>
      <w:r>
        <w:t xml:space="preserve"> </w:t>
      </w:r>
    </w:p>
    <w:p>
      <w:pPr>
        <w:pStyle w:val="style0"/>
        <w:numPr>
          <w:ilvl w:val="2"/>
          <w:numId w:val="65"/>
        </w:numPr>
        <w:ind w:right="60"/>
        <w:rPr/>
      </w:pPr>
      <w:r>
        <w:t xml:space="preserve">A </w:t>
      </w:r>
      <w:r>
        <w:rPr>
          <w:rFonts w:cs="Arial"/>
          <w:b/>
        </w:rPr>
        <w:t>one-world religion</w:t>
      </w:r>
      <w:r>
        <w:t xml:space="preserve"> (spiritual deception) </w:t>
      </w:r>
    </w:p>
    <w:p>
      <w:pPr>
        <w:pStyle w:val="style0"/>
        <w:spacing w:after="18" w:lineRule="auto" w:line="259"/>
        <w:ind w:left="720" w:right="0" w:firstLine="0"/>
        <w:rPr/>
      </w:pPr>
      <w:r>
        <w:t xml:space="preserve"> </w:t>
      </w:r>
    </w:p>
    <w:p>
      <w:pPr>
        <w:pStyle w:val="style0"/>
        <w:numPr>
          <w:ilvl w:val="2"/>
          <w:numId w:val="65"/>
        </w:numPr>
        <w:ind w:right="60"/>
        <w:rPr/>
      </w:pPr>
      <w:r>
        <w:t xml:space="preserve">A </w:t>
      </w:r>
      <w:r>
        <w:rPr>
          <w:rFonts w:cs="Arial"/>
          <w:b/>
        </w:rPr>
        <w:t>one-world economy</w:t>
      </w:r>
      <w:r>
        <w:t xml:space="preserve"> (total dependence) </w:t>
      </w:r>
    </w:p>
    <w:p>
      <w:pPr>
        <w:pStyle w:val="style0"/>
        <w:spacing w:after="258" w:lineRule="auto" w:line="259"/>
        <w:ind w:left="720" w:right="0" w:firstLine="0"/>
        <w:rPr/>
      </w:pPr>
      <w:r>
        <w:t xml:space="preserve"> </w:t>
      </w:r>
    </w:p>
    <w:p>
      <w:pPr>
        <w:pStyle w:val="style0"/>
        <w:spacing w:after="245"/>
        <w:ind w:left="-5" w:right="60"/>
        <w:rPr/>
      </w:pPr>
      <w:r>
        <w:t xml:space="preserve">These systems are already forming. Global alliances, interfaith </w:t>
      </w:r>
      <w:r>
        <w:t xml:space="preserve">movements, and climate-based policies all point to </w:t>
      </w:r>
      <w:r>
        <w:rPr>
          <w:rFonts w:cs="Arial"/>
          <w:b/>
        </w:rPr>
        <w:t>centralization of power</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14" name="Group 1956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14" filled="f" stroked="f" style="margin-left:0.0pt;margin-top:0.0pt;width:462.0pt;height:1.0pt;mso-wrap-distance-left:0.0pt;mso-wrap-distance-right:0.0pt;visibility:visible;" coordsize="5867400,12700">
                <v:shape id="131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The False Prophet’s Role </w:t>
      </w:r>
    </w:p>
    <w:p>
      <w:pPr>
        <w:pStyle w:val="style0"/>
        <w:spacing w:after="247"/>
        <w:ind w:left="-5" w:right="60"/>
        <w:rPr/>
      </w:pPr>
      <w:r>
        <w:t xml:space="preserve">Alongside the Antichrist will be the </w:t>
      </w:r>
      <w:r>
        <w:rPr>
          <w:rFonts w:cs="Arial"/>
          <w:b/>
        </w:rPr>
        <w:t>false prophet</w:t>
      </w:r>
      <w:r>
        <w:t xml:space="preserve"> — a second beast. </w:t>
      </w:r>
    </w:p>
    <w:p>
      <w:pPr>
        <w:pStyle w:val="style0"/>
        <w:spacing w:after="245"/>
        <w:ind w:left="595" w:right="658"/>
        <w:rPr/>
      </w:pPr>
      <w:r>
        <w:rPr>
          <w:rFonts w:cs="Arial"/>
          <w:b/>
        </w:rPr>
        <w:t>Revelation 13:11</w:t>
      </w:r>
      <w:r>
        <w:t xml:space="preserve"> – </w:t>
      </w:r>
      <w:r>
        <w:rPr>
          <w:rFonts w:cs="Arial"/>
          <w:i/>
        </w:rPr>
        <w:t xml:space="preserve">“Then I saw another beast coming up out of the </w:t>
      </w:r>
      <w:r>
        <w:rPr>
          <w:rFonts w:cs="Arial"/>
          <w:i/>
        </w:rPr>
        <w:t xml:space="preserve">earth… he had two horns like a lamb and spoke like a dragon.” </w:t>
      </w:r>
    </w:p>
    <w:p>
      <w:pPr>
        <w:pStyle w:val="style0"/>
        <w:spacing w:after="247"/>
        <w:ind w:left="-5" w:right="60"/>
        <w:rPr/>
      </w:pPr>
      <w:r>
        <w:t xml:space="preserve">He will appear gentle, “like a lamb,” but speak demonic deception. </w:t>
      </w:r>
    </w:p>
    <w:p>
      <w:pPr>
        <w:pStyle w:val="style0"/>
        <w:spacing w:after="247"/>
        <w:ind w:left="-5" w:right="60"/>
        <w:rPr/>
      </w:pPr>
      <w:r>
        <w:t xml:space="preserve">His role: </w:t>
      </w:r>
    </w:p>
    <w:p>
      <w:pPr>
        <w:pStyle w:val="style0"/>
        <w:numPr>
          <w:ilvl w:val="2"/>
          <w:numId w:val="66"/>
        </w:numPr>
        <w:ind w:right="215"/>
        <w:rPr/>
      </w:pPr>
      <w:r>
        <w:rPr>
          <w:rFonts w:cs="Arial"/>
          <w:b/>
        </w:rPr>
        <w:t>Perform miracles</w:t>
      </w:r>
      <w:r>
        <w:t xml:space="preserve"> to validate the Antichrist </w:t>
      </w:r>
    </w:p>
    <w:p>
      <w:pPr>
        <w:pStyle w:val="style0"/>
        <w:spacing w:after="0" w:lineRule="auto" w:line="259"/>
        <w:ind w:left="720" w:right="0" w:firstLine="0"/>
        <w:rPr/>
      </w:pPr>
      <w:r>
        <w:t xml:space="preserve"> </w:t>
      </w:r>
    </w:p>
    <w:p>
      <w:pPr>
        <w:pStyle w:val="style0"/>
        <w:numPr>
          <w:ilvl w:val="2"/>
          <w:numId w:val="66"/>
        </w:numPr>
        <w:spacing w:after="10" w:lineRule="auto" w:line="268"/>
        <w:ind w:right="215"/>
        <w:rPr/>
      </w:pPr>
      <w:r>
        <w:rPr>
          <w:rFonts w:cs="Arial"/>
          <w:b/>
        </w:rPr>
        <w:t xml:space="preserve">Enforce the mark of the beast </w:t>
      </w:r>
    </w:p>
    <w:p>
      <w:pPr>
        <w:pStyle w:val="style0"/>
        <w:spacing w:after="18" w:lineRule="auto" w:line="259"/>
        <w:ind w:left="720" w:right="0" w:firstLine="0"/>
        <w:rPr/>
      </w:pPr>
      <w:r>
        <w:t xml:space="preserve"> </w:t>
      </w:r>
    </w:p>
    <w:p>
      <w:pPr>
        <w:pStyle w:val="style0"/>
        <w:numPr>
          <w:ilvl w:val="2"/>
          <w:numId w:val="66"/>
        </w:numPr>
        <w:spacing w:after="10" w:lineRule="auto" w:line="268"/>
        <w:ind w:right="215"/>
        <w:rPr/>
      </w:pPr>
      <w:r>
        <w:rPr>
          <w:rFonts w:cs="Arial"/>
          <w:b/>
        </w:rPr>
        <w:t xml:space="preserve">Establish global worship of the first beast </w:t>
      </w:r>
    </w:p>
    <w:p>
      <w:pPr>
        <w:pStyle w:val="style0"/>
        <w:spacing w:after="258" w:lineRule="auto" w:line="259"/>
        <w:ind w:left="720" w:right="0" w:firstLine="0"/>
        <w:rPr/>
      </w:pPr>
      <w:r>
        <w:t xml:space="preserve"> </w:t>
      </w:r>
    </w:p>
    <w:p>
      <w:pPr>
        <w:pStyle w:val="style0"/>
        <w:spacing w:after="245"/>
        <w:ind w:left="-5" w:right="60"/>
        <w:rPr/>
      </w:pPr>
      <w:r>
        <w:t xml:space="preserve">The false prophet is the </w:t>
      </w:r>
      <w:r>
        <w:rPr>
          <w:rFonts w:cs="Arial"/>
          <w:b/>
        </w:rPr>
        <w:t>religious face</w:t>
      </w:r>
      <w:r>
        <w:t xml:space="preserve"> of the beast system — blending truth with lies, seducing the masses with </w:t>
      </w:r>
      <w:r>
        <w:rPr>
          <w:rFonts w:cs="Arial"/>
          <w:b/>
        </w:rPr>
        <w:t>unity and spirituality</w:t>
      </w: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17" name="Group 1956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17" filled="f" stroked="f" style="margin-left:0.0pt;margin-top:0.0pt;width:462.0pt;height:1.0pt;mso-wrap-distance-left:0.0pt;mso-wrap-distance-right:0.0pt;visibility:visible;" coordsize="5867400,12700">
                <v:shape id="131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The Mark of the Beast and the Saints' Resistance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20" name="Group 1956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20" filled="f" stroked="f" style="margin-left:0.0pt;margin-top:0.0pt;width:462.0pt;height:1.0pt;mso-wrap-distance-left:0.0pt;mso-wrap-distance-right:0.0pt;visibility:visible;" coordsize="5867400,12700">
                <v:shape id="132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cs="Arial"/>
          <w:b/>
          <w:sz w:val="26"/>
        </w:rPr>
        <w:t xml:space="preserve">III-A: What Is the Mark of the </w:t>
      </w:r>
      <w:r>
        <w:rPr>
          <w:rFonts w:cs="Arial"/>
          <w:b/>
          <w:sz w:val="26"/>
        </w:rPr>
        <w:t xml:space="preserve">Beast? </w:t>
      </w:r>
    </w:p>
    <w:p>
      <w:pPr>
        <w:pStyle w:val="style0"/>
        <w:spacing w:after="247"/>
        <w:ind w:left="-5" w:right="60"/>
        <w:rPr/>
      </w:pPr>
      <w:r>
        <w:t xml:space="preserve">The mark is both </w:t>
      </w:r>
      <w:r>
        <w:rPr>
          <w:rFonts w:cs="Arial"/>
          <w:b/>
        </w:rPr>
        <w:t>spiritual and economic</w:t>
      </w:r>
      <w:r>
        <w:t xml:space="preserve"> — a symbol of allegiance. </w:t>
      </w:r>
    </w:p>
    <w:p>
      <w:pPr>
        <w:pStyle w:val="style0"/>
        <w:spacing w:after="245"/>
        <w:ind w:left="595" w:right="658"/>
        <w:rPr/>
      </w:pPr>
      <w:r>
        <w:rPr>
          <w:rFonts w:cs="Arial"/>
          <w:b/>
        </w:rPr>
        <w:t>Revelation 13:16–17</w:t>
      </w:r>
      <w:r>
        <w:t xml:space="preserve"> – </w:t>
      </w:r>
      <w:r>
        <w:rPr>
          <w:rFonts w:cs="Arial"/>
          <w:i/>
        </w:rPr>
        <w:t xml:space="preserve">“He causes all… to receive a mark on their right hand or on their foreheads…” </w:t>
      </w:r>
    </w:p>
    <w:p>
      <w:pPr>
        <w:pStyle w:val="style0"/>
        <w:spacing w:after="247"/>
        <w:ind w:left="-5" w:right="60"/>
        <w:rPr/>
      </w:pPr>
      <w:r>
        <w:t xml:space="preserve">It may be: </w:t>
      </w:r>
    </w:p>
    <w:p>
      <w:pPr>
        <w:pStyle w:val="style0"/>
        <w:numPr>
          <w:ilvl w:val="2"/>
          <w:numId w:val="67"/>
        </w:numPr>
        <w:ind w:right="60"/>
        <w:rPr/>
      </w:pPr>
      <w:r>
        <w:t xml:space="preserve">A literal implant, barcode, or digital ID </w:t>
      </w:r>
    </w:p>
    <w:p>
      <w:pPr>
        <w:pStyle w:val="style0"/>
        <w:spacing w:after="18" w:lineRule="auto" w:line="259"/>
        <w:ind w:left="720" w:right="0" w:firstLine="0"/>
        <w:rPr/>
      </w:pPr>
      <w:r>
        <w:t xml:space="preserve"> </w:t>
      </w:r>
    </w:p>
    <w:p>
      <w:pPr>
        <w:pStyle w:val="style0"/>
        <w:numPr>
          <w:ilvl w:val="2"/>
          <w:numId w:val="67"/>
        </w:numPr>
        <w:spacing w:after="10" w:lineRule="auto" w:line="268"/>
        <w:ind w:right="60"/>
        <w:rPr/>
      </w:pPr>
      <w:r>
        <w:t xml:space="preserve">Connected to </w:t>
      </w:r>
      <w:r>
        <w:rPr>
          <w:rFonts w:cs="Arial"/>
          <w:b/>
        </w:rPr>
        <w:t xml:space="preserve">biotechnology or AI </w:t>
      </w:r>
    </w:p>
    <w:p>
      <w:pPr>
        <w:pStyle w:val="style0"/>
        <w:spacing w:after="18" w:lineRule="auto" w:line="259"/>
        <w:ind w:left="720" w:right="0" w:firstLine="0"/>
        <w:rPr/>
      </w:pPr>
      <w:r>
        <w:t xml:space="preserve"> </w:t>
      </w:r>
    </w:p>
    <w:p>
      <w:pPr>
        <w:pStyle w:val="style0"/>
        <w:numPr>
          <w:ilvl w:val="2"/>
          <w:numId w:val="67"/>
        </w:numPr>
        <w:ind w:right="60"/>
        <w:rPr/>
      </w:pPr>
      <w:r>
        <w:t xml:space="preserve">Tied to economic systems, medical compliance, or social scoring </w:t>
      </w:r>
    </w:p>
    <w:p>
      <w:pPr>
        <w:pStyle w:val="style0"/>
        <w:spacing w:after="18" w:lineRule="auto" w:line="259"/>
        <w:ind w:left="720" w:right="0" w:firstLine="0"/>
        <w:rPr/>
      </w:pPr>
      <w:r>
        <w:t xml:space="preserve"> </w:t>
      </w:r>
    </w:p>
    <w:p>
      <w:pPr>
        <w:pStyle w:val="style0"/>
        <w:numPr>
          <w:ilvl w:val="2"/>
          <w:numId w:val="67"/>
        </w:numPr>
        <w:ind w:right="60"/>
        <w:rPr/>
      </w:pPr>
      <w:r>
        <w:t xml:space="preserve">Required for travel, employment, and purchases </w:t>
      </w:r>
    </w:p>
    <w:p>
      <w:pPr>
        <w:pStyle w:val="style0"/>
        <w:spacing w:after="258" w:lineRule="auto" w:line="259"/>
        <w:ind w:left="720" w:right="0" w:firstLine="0"/>
        <w:rPr/>
      </w:pPr>
      <w:r>
        <w:t xml:space="preserve"> </w:t>
      </w:r>
    </w:p>
    <w:p>
      <w:pPr>
        <w:pStyle w:val="style0"/>
        <w:spacing w:after="245"/>
        <w:ind w:left="-5" w:right="60"/>
        <w:rPr/>
      </w:pPr>
      <w:r>
        <w:t xml:space="preserve">The mark will represent </w:t>
      </w:r>
      <w:r>
        <w:rPr>
          <w:rFonts w:cs="Arial"/>
          <w:b/>
        </w:rPr>
        <w:t>worship</w:t>
      </w:r>
      <w:r>
        <w:t xml:space="preserve"> of the beast. It’s not just a transaction tool — it’s a </w:t>
      </w:r>
      <w:r>
        <w:rPr>
          <w:rFonts w:cs="Arial"/>
          <w:b/>
        </w:rPr>
        <w:t>spiritual covenant</w:t>
      </w:r>
      <w:r>
        <w:t xml:space="preserve">. </w:t>
      </w:r>
    </w:p>
    <w:p>
      <w:pPr>
        <w:pStyle w:val="style0"/>
        <w:spacing w:after="248" w:lineRule="auto" w:line="268"/>
        <w:ind w:left="610" w:right="215"/>
        <w:rPr/>
      </w:pPr>
      <w:r>
        <w:rPr>
          <w:rFonts w:cs="Arial"/>
          <w:b/>
        </w:rPr>
        <w:t>Revelation 14:9–10</w:t>
      </w:r>
      <w:r>
        <w:t xml:space="preserve"> warns that </w:t>
      </w:r>
      <w:r>
        <w:rPr>
          <w:rFonts w:cs="Arial"/>
          <w:b/>
        </w:rPr>
        <w:t>anyone who receives the mark will face God’s wrath</w:t>
      </w:r>
      <w:r>
        <w:t xml:space="preserve">. </w:t>
      </w:r>
    </w:p>
    <w:p>
      <w:pPr>
        <w:pStyle w:val="style0"/>
        <w:spacing w:after="247"/>
        <w:ind w:left="-5" w:right="60"/>
        <w:rPr/>
      </w:pPr>
      <w:r>
        <w:t xml:space="preserve">This is not symbolic. It is eternal. There will be no second chance once the mark is accepted.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23" name="Group 1956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23" filled="f" stroked="f" style="margin-left:0.0pt;margin-top:0.0pt;width:462.0pt;height:1.0pt;mso-wrap-distance-left:0.0pt;mso-wrap-distance-right:0.0pt;visibility:visible;" coordsize="5867400,12700">
                <v:shape id="132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The Cost of Refusing the Mark </w:t>
      </w:r>
    </w:p>
    <w:p>
      <w:pPr>
        <w:pStyle w:val="style0"/>
        <w:spacing w:after="247"/>
        <w:ind w:left="-5" w:right="60"/>
        <w:rPr/>
      </w:pPr>
      <w:r>
        <w:t xml:space="preserve">Those who refuse the mark will be: </w:t>
      </w:r>
    </w:p>
    <w:p>
      <w:pPr>
        <w:pStyle w:val="style0"/>
        <w:numPr>
          <w:ilvl w:val="2"/>
          <w:numId w:val="68"/>
        </w:numPr>
        <w:ind w:right="60"/>
        <w:rPr/>
      </w:pPr>
      <w:r>
        <w:rPr>
          <w:rFonts w:cs="Arial"/>
          <w:b/>
        </w:rPr>
        <w:t>Excluded</w:t>
      </w:r>
      <w:r>
        <w:t xml:space="preserve"> from economic systems </w:t>
      </w:r>
    </w:p>
    <w:p>
      <w:pPr>
        <w:pStyle w:val="style0"/>
        <w:spacing w:after="18" w:lineRule="auto" w:line="259"/>
        <w:ind w:left="720" w:right="0" w:firstLine="0"/>
        <w:rPr/>
      </w:pPr>
      <w:r>
        <w:t xml:space="preserve"> </w:t>
      </w:r>
    </w:p>
    <w:p>
      <w:pPr>
        <w:pStyle w:val="style0"/>
        <w:numPr>
          <w:ilvl w:val="2"/>
          <w:numId w:val="68"/>
        </w:numPr>
        <w:ind w:right="60"/>
        <w:rPr/>
      </w:pPr>
      <w:r>
        <w:rPr>
          <w:rFonts w:cs="Arial"/>
          <w:b/>
        </w:rPr>
        <w:t>Persecuted</w:t>
      </w:r>
      <w:r>
        <w:t xml:space="preserve"> by governments </w:t>
      </w:r>
    </w:p>
    <w:p>
      <w:pPr>
        <w:pStyle w:val="style0"/>
        <w:spacing w:after="18" w:lineRule="auto" w:line="259"/>
        <w:ind w:left="720" w:right="0" w:firstLine="0"/>
        <w:rPr/>
      </w:pPr>
      <w:r>
        <w:t xml:space="preserve"> </w:t>
      </w:r>
    </w:p>
    <w:p>
      <w:pPr>
        <w:pStyle w:val="style0"/>
        <w:numPr>
          <w:ilvl w:val="2"/>
          <w:numId w:val="68"/>
        </w:numPr>
        <w:ind w:right="60"/>
        <w:rPr/>
      </w:pPr>
      <w:r>
        <w:rPr>
          <w:rFonts w:cs="Arial"/>
          <w:b/>
        </w:rPr>
        <w:t>Targeted</w:t>
      </w:r>
      <w:r>
        <w:t xml:space="preserve"> as “haters,” “extremists,” or “terrorists” </w:t>
      </w:r>
    </w:p>
    <w:p>
      <w:pPr>
        <w:pStyle w:val="style0"/>
        <w:spacing w:after="18" w:lineRule="auto" w:line="259"/>
        <w:ind w:left="720" w:right="0" w:firstLine="0"/>
        <w:rPr/>
      </w:pPr>
      <w:r>
        <w:t xml:space="preserve"> </w:t>
      </w:r>
    </w:p>
    <w:p>
      <w:pPr>
        <w:pStyle w:val="style0"/>
        <w:numPr>
          <w:ilvl w:val="2"/>
          <w:numId w:val="68"/>
        </w:numPr>
        <w:spacing w:after="10" w:lineRule="auto" w:line="268"/>
        <w:ind w:right="60"/>
        <w:rPr/>
      </w:pPr>
      <w:r>
        <w:rPr>
          <w:rFonts w:cs="Arial"/>
          <w:b/>
        </w:rPr>
        <w:t xml:space="preserve">Imprisoned or killed </w:t>
      </w:r>
    </w:p>
    <w:p>
      <w:pPr>
        <w:pStyle w:val="style0"/>
        <w:spacing w:after="258" w:lineRule="auto" w:line="259"/>
        <w:ind w:left="720" w:right="0" w:firstLine="0"/>
        <w:rPr/>
      </w:pPr>
      <w:r>
        <w:t xml:space="preserve"> </w:t>
      </w:r>
    </w:p>
    <w:p>
      <w:pPr>
        <w:pStyle w:val="style0"/>
        <w:spacing w:after="245"/>
        <w:ind w:left="595" w:right="658"/>
        <w:rPr/>
      </w:pPr>
      <w:r>
        <w:rPr>
          <w:rFonts w:cs="Arial"/>
          <w:b/>
        </w:rPr>
        <w:t>Revelation 20:4</w:t>
      </w:r>
      <w:r>
        <w:t xml:space="preserve"> – </w:t>
      </w:r>
      <w:r>
        <w:rPr>
          <w:rFonts w:cs="Arial"/>
          <w:i/>
        </w:rPr>
        <w:t xml:space="preserve">“I saw the souls of those who had been beheaded for their witness to Jesus… and who had not </w:t>
      </w:r>
      <w:r>
        <w:rPr>
          <w:rFonts w:cs="Arial"/>
          <w:i/>
        </w:rPr>
        <w:t xml:space="preserve">worshiped the beast or received his mark.” </w:t>
      </w:r>
    </w:p>
    <w:p>
      <w:pPr>
        <w:pStyle w:val="style0"/>
        <w:spacing w:after="247"/>
        <w:ind w:left="-5" w:right="60"/>
        <w:rPr/>
      </w:pPr>
      <w:r>
        <w:t xml:space="preserve">But their reward is eternal. Heaven will honor the </w:t>
      </w:r>
      <w:r>
        <w:rPr>
          <w:rFonts w:cs="Arial"/>
          <w:b/>
        </w:rPr>
        <w:t>faithful remnant</w:t>
      </w:r>
      <w:r>
        <w:t xml:space="preserve"> who endure to the end. </w:t>
      </w:r>
    </w:p>
    <w:p>
      <w:pPr>
        <w:pStyle w:val="style0"/>
        <w:spacing w:after="245"/>
        <w:ind w:left="595" w:right="658"/>
        <w:rPr/>
      </w:pPr>
      <w:r>
        <w:rPr>
          <w:rFonts w:cs="Arial"/>
          <w:b/>
        </w:rPr>
        <w:t>Matthew 24:13</w:t>
      </w:r>
      <w:r>
        <w:t xml:space="preserve"> – </w:t>
      </w:r>
      <w:r>
        <w:rPr>
          <w:rFonts w:cs="Arial"/>
          <w:i/>
        </w:rPr>
        <w:t xml:space="preserve">“He who endures to the end shall be saved.” </w:t>
      </w:r>
    </w:p>
    <w:p>
      <w:pPr>
        <w:pStyle w:val="style0"/>
        <w:spacing w:after="245"/>
        <w:ind w:left="-5" w:right="60"/>
        <w:rPr/>
      </w:pPr>
      <w:r>
        <w:t xml:space="preserve">God is calling His people to </w:t>
      </w:r>
      <w:r>
        <w:rPr>
          <w:rFonts w:cs="Arial"/>
          <w:b/>
        </w:rPr>
        <w:t>prepare spiritually and practically</w:t>
      </w:r>
      <w:r>
        <w:t xml:space="preserve"> — to live with conviction even unto death.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26" name="Group 1962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26" filled="f" stroked="f" style="margin-left:0.0pt;margin-top:0.0pt;width:462.0pt;height:1.0pt;mso-wrap-distance-left:0.0pt;mso-wrap-distance-right:0.0pt;visibility:visible;" coordsize="5867400,12700">
                <v:shape id="132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Victory Through the Blood of the Lamb </w:t>
      </w:r>
    </w:p>
    <w:p>
      <w:pPr>
        <w:pStyle w:val="style0"/>
        <w:spacing w:after="247"/>
        <w:ind w:left="-5" w:right="60"/>
        <w:rPr/>
      </w:pPr>
      <w:r>
        <w:t xml:space="preserve">Though the beast rises, and the system tightens, </w:t>
      </w:r>
      <w:r>
        <w:rPr>
          <w:rFonts w:cs="Arial"/>
          <w:b/>
        </w:rPr>
        <w:t>we overcome</w:t>
      </w:r>
      <w:r>
        <w:t xml:space="preserve">. </w:t>
      </w:r>
    </w:p>
    <w:p>
      <w:pPr>
        <w:pStyle w:val="style0"/>
        <w:spacing w:after="245"/>
        <w:ind w:left="595" w:right="658"/>
        <w:rPr/>
      </w:pPr>
      <w:r>
        <w:rPr>
          <w:rFonts w:cs="Arial"/>
          <w:b/>
        </w:rPr>
        <w:t>Revelation 12:11</w:t>
      </w:r>
      <w:r>
        <w:t xml:space="preserve"> – </w:t>
      </w:r>
      <w:r>
        <w:rPr>
          <w:rFonts w:cs="Arial"/>
          <w:i/>
        </w:rPr>
        <w:t xml:space="preserve">“They overcame him by the blood of the Lamb and by the word of their testimony, and they did not love their lives unto the death.” </w:t>
      </w:r>
    </w:p>
    <w:p>
      <w:pPr>
        <w:pStyle w:val="style0"/>
        <w:spacing w:after="247"/>
        <w:ind w:left="-5" w:right="60"/>
        <w:rPr/>
      </w:pPr>
      <w:r>
        <w:t xml:space="preserve">Victory is not in survival — it is in </w:t>
      </w:r>
      <w:r>
        <w:rPr>
          <w:rFonts w:cs="Arial"/>
          <w:b/>
        </w:rPr>
        <w:t>faithfulness</w:t>
      </w:r>
      <w:r>
        <w:t xml:space="preserve">. The saints are called to: </w:t>
      </w:r>
    </w:p>
    <w:p>
      <w:pPr>
        <w:pStyle w:val="style0"/>
        <w:numPr>
          <w:ilvl w:val="2"/>
          <w:numId w:val="69"/>
        </w:numPr>
        <w:ind w:right="215"/>
        <w:rPr/>
      </w:pPr>
      <w:r>
        <w:rPr>
          <w:rFonts w:cs="Arial"/>
          <w:b/>
        </w:rPr>
        <w:t>Stand firm</w:t>
      </w:r>
      <w:r>
        <w:t xml:space="preserve"> in persecution </w:t>
      </w:r>
    </w:p>
    <w:p>
      <w:pPr>
        <w:pStyle w:val="style0"/>
        <w:spacing w:after="18" w:lineRule="auto" w:line="259"/>
        <w:ind w:left="720" w:right="0" w:firstLine="0"/>
        <w:rPr/>
      </w:pPr>
      <w:r>
        <w:t xml:space="preserve"> </w:t>
      </w:r>
    </w:p>
    <w:p>
      <w:pPr>
        <w:pStyle w:val="style0"/>
        <w:numPr>
          <w:ilvl w:val="2"/>
          <w:numId w:val="69"/>
        </w:numPr>
        <w:spacing w:after="10" w:lineRule="auto" w:line="268"/>
        <w:ind w:right="215"/>
        <w:rPr/>
      </w:pPr>
      <w:r>
        <w:rPr>
          <w:rFonts w:cs="Arial"/>
          <w:b/>
        </w:rPr>
        <w:t xml:space="preserve">Preach the gospel boldly </w:t>
      </w:r>
    </w:p>
    <w:p>
      <w:pPr>
        <w:pStyle w:val="style0"/>
        <w:spacing w:after="18" w:lineRule="auto" w:line="259"/>
        <w:ind w:left="720" w:right="0" w:firstLine="0"/>
        <w:rPr/>
      </w:pPr>
      <w:r>
        <w:t xml:space="preserve"> </w:t>
      </w:r>
    </w:p>
    <w:p>
      <w:pPr>
        <w:pStyle w:val="style0"/>
        <w:numPr>
          <w:ilvl w:val="2"/>
          <w:numId w:val="69"/>
        </w:numPr>
        <w:spacing w:after="10" w:lineRule="auto" w:line="268"/>
        <w:ind w:right="215"/>
        <w:rPr/>
      </w:pPr>
      <w:r>
        <w:rPr>
          <w:rFonts w:cs="Arial"/>
          <w:b/>
        </w:rPr>
        <w:t xml:space="preserve">Refuse the mark at any cost </w:t>
      </w:r>
    </w:p>
    <w:p>
      <w:pPr>
        <w:pStyle w:val="style0"/>
        <w:spacing w:after="18" w:lineRule="auto" w:line="259"/>
        <w:ind w:left="720" w:right="0" w:firstLine="0"/>
        <w:rPr/>
      </w:pPr>
      <w:r>
        <w:t xml:space="preserve"> </w:t>
      </w:r>
    </w:p>
    <w:p>
      <w:pPr>
        <w:pStyle w:val="style0"/>
        <w:numPr>
          <w:ilvl w:val="2"/>
          <w:numId w:val="69"/>
        </w:numPr>
        <w:spacing w:after="10" w:lineRule="auto" w:line="268"/>
        <w:ind w:right="215"/>
        <w:rPr/>
      </w:pPr>
      <w:r>
        <w:rPr>
          <w:rFonts w:cs="Arial"/>
          <w:b/>
        </w:rPr>
        <w:t xml:space="preserve">Await the return of Christ </w:t>
      </w:r>
      <w:r>
        <w:rPr>
          <w:rFonts w:cs="Arial"/>
          <w:b/>
        </w:rPr>
        <w:t xml:space="preserve">with endurance </w:t>
      </w:r>
    </w:p>
    <w:p>
      <w:pPr>
        <w:pStyle w:val="style0"/>
        <w:spacing w:after="258" w:lineRule="auto" w:line="259"/>
        <w:ind w:left="720" w:right="0" w:firstLine="0"/>
        <w:rPr/>
      </w:pPr>
      <w:r>
        <w:t xml:space="preserve"> </w:t>
      </w:r>
    </w:p>
    <w:p>
      <w:pPr>
        <w:pStyle w:val="style0"/>
        <w:spacing w:after="245"/>
        <w:ind w:left="595" w:right="658"/>
        <w:rPr/>
      </w:pPr>
      <w:r>
        <w:rPr>
          <w:rFonts w:cs="Arial"/>
          <w:b/>
        </w:rPr>
        <w:t>2 Thessalonians 2:8</w:t>
      </w:r>
      <w:r>
        <w:t xml:space="preserve"> – </w:t>
      </w:r>
      <w:r>
        <w:rPr>
          <w:rFonts w:cs="Arial"/>
          <w:i/>
        </w:rPr>
        <w:t xml:space="preserve">“The Lord will consume [the Antichrist] with the breath of His mouth and destroy him with the brightness of His coming.” </w:t>
      </w:r>
    </w:p>
    <w:p>
      <w:pPr>
        <w:pStyle w:val="style0"/>
        <w:ind w:left="-5" w:right="60"/>
        <w:rPr/>
      </w:pPr>
      <w:r>
        <w:t xml:space="preserve">Jesus wins. The beast falls. The mark is broken. And the Lamb reigns forever.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29" name="Group 1963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29" filled="f" stroked="f" style="margin-left:0.0pt;margin-top:0.0pt;width:462.0pt;height:1.0pt;mso-wrap-distance-left:0.0pt;mso-wrap-distance-right:0.0pt;visibility:visible;" coordsize="5867400,12700">
                <v:shape id="133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Six Closing Prayer: </w:t>
      </w:r>
    </w:p>
    <w:p>
      <w:pPr>
        <w:pStyle w:val="style0"/>
        <w:ind w:left="-5" w:right="60"/>
        <w:rPr/>
      </w:pPr>
      <w:r>
        <w:t xml:space="preserve">Lord Jesus, </w:t>
      </w:r>
    </w:p>
    <w:p>
      <w:pPr>
        <w:pStyle w:val="style0"/>
        <w:spacing w:after="245"/>
        <w:ind w:left="-5" w:right="60"/>
        <w:rPr/>
      </w:pPr>
      <w:r>
        <w:t xml:space="preserve"> You are the Lamb of God, the Lion of Judah, and the soon-coming King. I fix my eyes on You, not on the beast, the systems, or the threats. Strengthen my heart with truth and prepare me to stand firm in the evil day. </w:t>
      </w:r>
    </w:p>
    <w:p>
      <w:pPr>
        <w:pStyle w:val="style0"/>
        <w:spacing w:after="245"/>
        <w:ind w:left="-5" w:right="60"/>
        <w:rPr/>
      </w:pPr>
      <w:r>
        <w:t xml:space="preserve">I reject every compromise, every false gospel, every deception of comfort. Let me be bold. Let me be holy. Let me walk as a light in this present darkness. </w:t>
      </w:r>
    </w:p>
    <w:p>
      <w:pPr>
        <w:pStyle w:val="style0"/>
        <w:spacing w:after="245"/>
        <w:ind w:left="-5" w:right="60"/>
        <w:rPr/>
      </w:pPr>
      <w:r>
        <w:t xml:space="preserve">If persecution comes, I will not bow. If the mark is offered, I will not receive it. Let me endure to the end and receive the crown of life. </w:t>
      </w:r>
    </w:p>
    <w:p>
      <w:pPr>
        <w:pStyle w:val="style0"/>
        <w:spacing w:after="245"/>
        <w:ind w:left="-5" w:right="4195"/>
        <w:rPr/>
      </w:pPr>
      <w:r>
        <w:t xml:space="preserve">Come quickly, Lord Jesus. Your bride is ready.  </w:t>
      </w:r>
      <w:r>
        <w:rPr>
          <w:rFonts w:cs="Arial"/>
          <w:b/>
        </w:rPr>
        <w:t xml:space="preserve">Amen. </w:t>
      </w:r>
    </w:p>
    <w:p>
      <w:pPr>
        <w:pStyle w:val="style0"/>
        <w:spacing w:after="80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32" name="Group 1963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32" filled="f" stroked="f" style="margin-left:0.0pt;margin-top:0.0pt;width:462.0pt;height:1.0pt;mso-wrap-distance-left:0.0pt;mso-wrap-distance-right:0.0pt;visibility:visible;" coordsize="5867400,12700">
                <v:shape id="133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3"/>
        <w:ind w:left="-5" w:right="32"/>
        <w:rPr/>
      </w:pPr>
      <w:r>
        <w:rPr>
          <w:rFonts w:ascii="Calibri" w:cs="Calibri" w:eastAsia="Calibri" w:hAnsi="Calibri"/>
          <w:sz w:val="46"/>
        </w:rPr>
        <w:t>📖</w:t>
      </w:r>
      <w:r>
        <w:rPr>
          <w:rFonts w:cs="Arial"/>
          <w:b/>
          <w:sz w:val="46"/>
        </w:rPr>
        <w:t xml:space="preserve"> Chapter Seven: The Fall of Babylon and the Wrath of God </w:t>
      </w:r>
    </w:p>
    <w:p>
      <w:pPr>
        <w:pStyle w:val="style0"/>
        <w:spacing w:after="245"/>
        <w:ind w:left="595" w:right="658"/>
        <w:rPr/>
      </w:pPr>
      <w:r>
        <w:rPr>
          <w:rFonts w:cs="Arial"/>
          <w:i/>
        </w:rPr>
        <w:t xml:space="preserve">“Fallen, fallen is Babylon the Great! She has become a dwelling place for demons, a haunt for </w:t>
      </w:r>
      <w:r>
        <w:rPr>
          <w:rFonts w:cs="Arial"/>
          <w:i/>
        </w:rPr>
        <w:t xml:space="preserve">every unclean spirit…” (Revelation 18:2) </w:t>
      </w:r>
    </w:p>
    <w:p>
      <w:pPr>
        <w:pStyle w:val="style0"/>
        <w:spacing w:after="245"/>
        <w:ind w:left="-5" w:right="60"/>
        <w:rPr/>
      </w:pPr>
      <w:r>
        <w:t xml:space="preserve">Babylon is more than an ancient empire — it is a spiritual system that spans history and will rise again in the end times. In this chapter, we expose the global Babylonian system, explore its sudden fall, and examine God’s righteous judgment against evil.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35" name="Group 1963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35" filled="f" stroked="f" style="margin-left:0.0pt;margin-top:0.0pt;width:462.0pt;height:1.0pt;mso-wrap-distance-left:0.0pt;mso-wrap-distance-right:0.0pt;visibility:visible;" coordsize="5867400,12700">
                <v:shape id="133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Understanding End-Time Babylon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38" name="Group 1963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38" filled="f" stroked="f" style="margin-left:0.0pt;margin-top:0.0pt;width:462.0pt;height:1.0pt;mso-wrap-distance-left:0.0pt;mso-wrap-distance-right:0.0pt;visibility:visible;" coordsize="5867400,12700">
                <v:shape id="133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Babylon as a Spiritual System </w:t>
      </w:r>
    </w:p>
    <w:p>
      <w:pPr>
        <w:pStyle w:val="style0"/>
        <w:ind w:left="-5" w:right="60"/>
        <w:rPr/>
      </w:pPr>
      <w:r>
        <w:t xml:space="preserve">Babylon in Scripture symbolizes more than a city — it represents a </w:t>
      </w:r>
      <w:r>
        <w:rPr>
          <w:rFonts w:cs="Arial"/>
          <w:b/>
        </w:rPr>
        <w:t>spiritual rebellion against God</w:t>
      </w:r>
      <w:r>
        <w:t xml:space="preserve"> rooted in pride, false </w:t>
      </w:r>
      <w:r>
        <w:t xml:space="preserve">worship, and sensuality. </w:t>
      </w:r>
    </w:p>
    <w:p>
      <w:pPr>
        <w:pStyle w:val="style0"/>
        <w:spacing w:after="245"/>
        <w:ind w:left="595" w:right="658"/>
        <w:rPr/>
      </w:pPr>
      <w:r>
        <w:rPr>
          <w:rFonts w:cs="Arial"/>
          <w:b/>
        </w:rPr>
        <w:t>Revelation 17:5</w:t>
      </w:r>
      <w:r>
        <w:t xml:space="preserve"> – </w:t>
      </w:r>
      <w:r>
        <w:rPr>
          <w:rFonts w:cs="Arial"/>
          <w:i/>
        </w:rPr>
        <w:t xml:space="preserve">“Babylon the Great, the mother of harlots and of the abominations of the earth.” </w:t>
      </w:r>
    </w:p>
    <w:p>
      <w:pPr>
        <w:pStyle w:val="style0"/>
        <w:spacing w:after="247"/>
        <w:ind w:left="-5" w:right="60"/>
        <w:rPr/>
      </w:pPr>
      <w:r>
        <w:t xml:space="preserve">This end-time Babylon: </w:t>
      </w:r>
    </w:p>
    <w:p>
      <w:pPr>
        <w:pStyle w:val="style0"/>
        <w:numPr>
          <w:ilvl w:val="2"/>
          <w:numId w:val="70"/>
        </w:numPr>
        <w:spacing w:after="10" w:lineRule="auto" w:line="268"/>
        <w:ind w:right="215"/>
        <w:rPr/>
      </w:pPr>
      <w:r>
        <w:t xml:space="preserve">Blends </w:t>
      </w:r>
      <w:r>
        <w:rPr>
          <w:rFonts w:cs="Arial"/>
          <w:b/>
        </w:rPr>
        <w:t xml:space="preserve">politics, economics, and religion </w:t>
      </w:r>
    </w:p>
    <w:p>
      <w:pPr>
        <w:pStyle w:val="style0"/>
        <w:spacing w:after="18" w:lineRule="auto" w:line="259"/>
        <w:ind w:left="720" w:right="0" w:firstLine="0"/>
        <w:rPr/>
      </w:pPr>
      <w:r>
        <w:t xml:space="preserve"> </w:t>
      </w:r>
    </w:p>
    <w:p>
      <w:pPr>
        <w:pStyle w:val="style0"/>
        <w:numPr>
          <w:ilvl w:val="2"/>
          <w:numId w:val="70"/>
        </w:numPr>
        <w:spacing w:after="10" w:lineRule="auto" w:line="268"/>
        <w:ind w:right="215"/>
        <w:rPr/>
      </w:pPr>
      <w:r>
        <w:t xml:space="preserve">Promotes </w:t>
      </w:r>
      <w:r>
        <w:rPr>
          <w:rFonts w:cs="Arial"/>
          <w:b/>
        </w:rPr>
        <w:t xml:space="preserve">sexual immorality and spiritual adultery </w:t>
      </w:r>
    </w:p>
    <w:p>
      <w:pPr>
        <w:pStyle w:val="style0"/>
        <w:spacing w:after="18" w:lineRule="auto" w:line="259"/>
        <w:ind w:left="720" w:right="0" w:firstLine="0"/>
        <w:rPr/>
      </w:pPr>
      <w:r>
        <w:t xml:space="preserve"> </w:t>
      </w:r>
    </w:p>
    <w:p>
      <w:pPr>
        <w:pStyle w:val="style0"/>
        <w:numPr>
          <w:ilvl w:val="2"/>
          <w:numId w:val="70"/>
        </w:numPr>
        <w:ind w:right="215"/>
        <w:rPr/>
      </w:pPr>
      <w:r>
        <w:t xml:space="preserve">Seduces kings, merchants, and the masses </w:t>
      </w:r>
    </w:p>
    <w:p>
      <w:pPr>
        <w:pStyle w:val="style0"/>
        <w:spacing w:after="18" w:lineRule="auto" w:line="259"/>
        <w:ind w:left="720" w:right="0" w:firstLine="0"/>
        <w:rPr/>
      </w:pPr>
      <w:r>
        <w:t xml:space="preserve"> </w:t>
      </w:r>
    </w:p>
    <w:p>
      <w:pPr>
        <w:pStyle w:val="style0"/>
        <w:numPr>
          <w:ilvl w:val="2"/>
          <w:numId w:val="70"/>
        </w:numPr>
        <w:spacing w:after="10" w:lineRule="auto" w:line="268"/>
        <w:ind w:right="215"/>
        <w:rPr/>
      </w:pPr>
      <w:r>
        <w:t xml:space="preserve">Is driven by </w:t>
      </w:r>
      <w:r>
        <w:rPr>
          <w:rFonts w:cs="Arial"/>
          <w:b/>
        </w:rPr>
        <w:t xml:space="preserve">demonic influence and sorcery </w:t>
      </w:r>
    </w:p>
    <w:p>
      <w:pPr>
        <w:pStyle w:val="style0"/>
        <w:spacing w:after="258" w:lineRule="auto" w:line="259"/>
        <w:ind w:left="720" w:right="0" w:firstLine="0"/>
        <w:rPr/>
      </w:pPr>
      <w:r>
        <w:t xml:space="preserve"> </w:t>
      </w:r>
    </w:p>
    <w:p>
      <w:pPr>
        <w:pStyle w:val="style0"/>
        <w:spacing w:after="245"/>
        <w:ind w:left="-5" w:right="60"/>
        <w:rPr/>
      </w:pPr>
      <w:r>
        <w:t xml:space="preserve">From ancient Mesopotamia to modern capitals, the </w:t>
      </w:r>
      <w:r>
        <w:rPr>
          <w:rFonts w:cs="Arial"/>
          <w:b/>
        </w:rPr>
        <w:t>Babylonian spirit</w:t>
      </w:r>
      <w:r>
        <w:t xml:space="preserve"> influences nations, entertainment, finance, and false religion — calling evil good and good evil.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41" name="Group 1961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41" filled="f" stroked="f" style="margin-left:0.0pt;margin-top:0.0pt;width:462.0pt;height:1.0pt;mso-wrap-distance-left:0.0pt;mso-wrap-distance-right:0.0pt;visibility:visible;" coordsize="5867400,12700">
                <v:shape id="134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The Woman Who Rides the Beast </w:t>
      </w:r>
    </w:p>
    <w:p>
      <w:pPr>
        <w:pStyle w:val="style0"/>
        <w:spacing w:after="248" w:lineRule="auto" w:line="268"/>
        <w:ind w:right="215"/>
        <w:rPr/>
      </w:pPr>
      <w:r>
        <w:t xml:space="preserve">In Revelation 17, John sees a </w:t>
      </w:r>
      <w:r>
        <w:rPr>
          <w:rFonts w:cs="Arial"/>
          <w:b/>
        </w:rPr>
        <w:t>woman dressed in purple and scarlet</w:t>
      </w:r>
      <w:r>
        <w:t xml:space="preserve"> riding a scarlet beast. She holds a </w:t>
      </w:r>
      <w:r>
        <w:rPr>
          <w:rFonts w:cs="Arial"/>
          <w:b/>
        </w:rPr>
        <w:t>golden cup full of abominations</w:t>
      </w:r>
      <w:r>
        <w:t xml:space="preserve">. </w:t>
      </w:r>
    </w:p>
    <w:p>
      <w:pPr>
        <w:pStyle w:val="style0"/>
        <w:spacing w:after="247"/>
        <w:ind w:left="-5" w:right="60"/>
        <w:rPr/>
      </w:pPr>
      <w:r>
        <w:t xml:space="preserve">This woman symbolizes: </w:t>
      </w:r>
    </w:p>
    <w:p>
      <w:pPr>
        <w:pStyle w:val="style0"/>
        <w:numPr>
          <w:ilvl w:val="2"/>
          <w:numId w:val="71"/>
        </w:numPr>
        <w:ind w:right="60"/>
        <w:rPr/>
      </w:pPr>
      <w:r>
        <w:t xml:space="preserve">A </w:t>
      </w:r>
      <w:r>
        <w:rPr>
          <w:rFonts w:cs="Arial"/>
          <w:b/>
        </w:rPr>
        <w:t>false religious system</w:t>
      </w:r>
      <w:r>
        <w:t xml:space="preserve"> united with political power </w:t>
      </w:r>
    </w:p>
    <w:p>
      <w:pPr>
        <w:pStyle w:val="style0"/>
        <w:spacing w:after="18" w:lineRule="auto" w:line="259"/>
        <w:ind w:left="720" w:right="0" w:firstLine="0"/>
        <w:rPr/>
      </w:pPr>
      <w:r>
        <w:t xml:space="preserve"> </w:t>
      </w:r>
    </w:p>
    <w:p>
      <w:pPr>
        <w:pStyle w:val="style0"/>
        <w:numPr>
          <w:ilvl w:val="2"/>
          <w:numId w:val="71"/>
        </w:numPr>
        <w:ind w:right="60"/>
        <w:rPr/>
      </w:pPr>
      <w:r>
        <w:t xml:space="preserve">Spiritual compromise cloaked in beauty and riches </w:t>
      </w:r>
    </w:p>
    <w:p>
      <w:pPr>
        <w:pStyle w:val="style0"/>
        <w:spacing w:after="18" w:lineRule="auto" w:line="259"/>
        <w:ind w:left="720" w:right="0" w:firstLine="0"/>
        <w:rPr/>
      </w:pPr>
      <w:r>
        <w:t xml:space="preserve"> </w:t>
      </w:r>
    </w:p>
    <w:p>
      <w:pPr>
        <w:pStyle w:val="style0"/>
        <w:numPr>
          <w:ilvl w:val="2"/>
          <w:numId w:val="71"/>
        </w:numPr>
        <w:ind w:right="60"/>
        <w:rPr/>
      </w:pPr>
      <w:r>
        <w:t xml:space="preserve">A global movement that </w:t>
      </w:r>
      <w:r>
        <w:rPr>
          <w:rFonts w:cs="Arial"/>
          <w:b/>
        </w:rPr>
        <w:t>persecutes the saints</w:t>
      </w:r>
      <w:r>
        <w:t xml:space="preserve"> (Revelation 17:6) </w:t>
      </w:r>
    </w:p>
    <w:p>
      <w:pPr>
        <w:pStyle w:val="style0"/>
        <w:spacing w:after="258" w:lineRule="auto" w:line="259"/>
        <w:ind w:left="720" w:right="0" w:firstLine="0"/>
        <w:rPr/>
      </w:pPr>
      <w:r>
        <w:t xml:space="preserve"> </w:t>
      </w:r>
    </w:p>
    <w:p>
      <w:pPr>
        <w:pStyle w:val="style0"/>
        <w:spacing w:after="245"/>
        <w:ind w:left="-5" w:right="60"/>
        <w:rPr/>
      </w:pPr>
      <w:r>
        <w:t xml:space="preserve">The beast she rides is the Antichrist system. Together, they control the world — until Babylon becomes a liability. </w:t>
      </w:r>
    </w:p>
    <w:p>
      <w:pPr>
        <w:pStyle w:val="style0"/>
        <w:spacing w:after="245"/>
        <w:ind w:left="595" w:right="658"/>
        <w:rPr/>
      </w:pPr>
      <w:r>
        <w:rPr>
          <w:rFonts w:cs="Arial"/>
          <w:b/>
        </w:rPr>
        <w:t>Revelation 17:16</w:t>
      </w:r>
      <w:r>
        <w:t xml:space="preserve"> – </w:t>
      </w:r>
      <w:r>
        <w:rPr>
          <w:rFonts w:cs="Arial"/>
          <w:i/>
        </w:rPr>
        <w:t xml:space="preserve">“The beast… will hate the prostitute… and burn her with fire.” </w:t>
      </w:r>
    </w:p>
    <w:p>
      <w:pPr>
        <w:pStyle w:val="style0"/>
        <w:spacing w:after="247"/>
        <w:ind w:left="-5" w:right="60"/>
        <w:rPr/>
      </w:pPr>
      <w:r>
        <w:t xml:space="preserve">Even Satan’s kingdom will turn on itself. Babylon will be betrayed and destroyed in one hour.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44" name="Group 19614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44" filled="f" stroked="f" style="margin-left:0.0pt;margin-top:0.0pt;width:462.0pt;height:1.0pt;mso-wrap-distance-left:0.0pt;mso-wrap-distance-right:0.0pt;visibility:visible;" coordsize="5867400,12700">
                <v:shape id="134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lineRule="auto" w:line="518"/>
        <w:ind w:left="-5" w:right="4430"/>
        <w:rPr/>
      </w:pPr>
      <w:r>
        <w:rPr>
          <w:rFonts w:cs="Arial"/>
          <w:b/>
          <w:sz w:val="26"/>
        </w:rPr>
        <w:t xml:space="preserve">I-C: Babylon’s Present-Day Influence </w:t>
      </w:r>
      <w:r>
        <w:t xml:space="preserve">The Babylonian system manifests today in: </w:t>
      </w:r>
    </w:p>
    <w:p>
      <w:pPr>
        <w:pStyle w:val="style0"/>
        <w:numPr>
          <w:ilvl w:val="2"/>
          <w:numId w:val="71"/>
        </w:numPr>
        <w:ind w:right="60"/>
        <w:rPr/>
      </w:pPr>
      <w:r>
        <w:rPr>
          <w:rFonts w:cs="Arial"/>
          <w:b/>
        </w:rPr>
        <w:t>Greedy corporations</w:t>
      </w:r>
      <w:r>
        <w:t xml:space="preserve"> that exploit the poor </w:t>
      </w:r>
    </w:p>
    <w:p>
      <w:pPr>
        <w:pStyle w:val="style0"/>
        <w:spacing w:after="18" w:lineRule="auto" w:line="259"/>
        <w:ind w:left="720" w:right="0" w:firstLine="0"/>
        <w:rPr/>
      </w:pPr>
      <w:r>
        <w:t xml:space="preserve"> </w:t>
      </w:r>
    </w:p>
    <w:p>
      <w:pPr>
        <w:pStyle w:val="style0"/>
        <w:numPr>
          <w:ilvl w:val="2"/>
          <w:numId w:val="71"/>
        </w:numPr>
        <w:ind w:right="60"/>
        <w:rPr/>
      </w:pPr>
      <w:r>
        <w:rPr>
          <w:rFonts w:cs="Arial"/>
          <w:b/>
        </w:rPr>
        <w:t>Sexual perversion</w:t>
      </w:r>
      <w:r>
        <w:t xml:space="preserve"> promoted as entertainment </w:t>
      </w:r>
    </w:p>
    <w:p>
      <w:pPr>
        <w:pStyle w:val="style0"/>
        <w:spacing w:after="18" w:lineRule="auto" w:line="259"/>
        <w:ind w:left="720" w:right="0" w:firstLine="0"/>
        <w:rPr/>
      </w:pPr>
      <w:r>
        <w:t xml:space="preserve"> </w:t>
      </w:r>
    </w:p>
    <w:p>
      <w:pPr>
        <w:pStyle w:val="style0"/>
        <w:numPr>
          <w:ilvl w:val="2"/>
          <w:numId w:val="71"/>
        </w:numPr>
        <w:ind w:right="60"/>
        <w:rPr/>
      </w:pPr>
      <w:r>
        <w:rPr>
          <w:rFonts w:cs="Arial"/>
          <w:b/>
        </w:rPr>
        <w:t>False religious unity</w:t>
      </w:r>
      <w:r>
        <w:t xml:space="preserve"> that rejects truth for tolerance </w:t>
      </w:r>
    </w:p>
    <w:p>
      <w:pPr>
        <w:pStyle w:val="style0"/>
        <w:spacing w:after="18" w:lineRule="auto" w:line="259"/>
        <w:ind w:left="720" w:right="0" w:firstLine="0"/>
        <w:rPr/>
      </w:pPr>
      <w:r>
        <w:t xml:space="preserve"> </w:t>
      </w:r>
    </w:p>
    <w:p>
      <w:pPr>
        <w:pStyle w:val="style0"/>
        <w:numPr>
          <w:ilvl w:val="2"/>
          <w:numId w:val="71"/>
        </w:numPr>
        <w:ind w:right="60"/>
        <w:rPr/>
      </w:pPr>
      <w:r>
        <w:rPr>
          <w:rFonts w:cs="Arial"/>
          <w:b/>
        </w:rPr>
        <w:t>Government alliances</w:t>
      </w:r>
      <w:r>
        <w:t xml:space="preserve"> that oppress the righteous </w:t>
      </w:r>
    </w:p>
    <w:p>
      <w:pPr>
        <w:pStyle w:val="style0"/>
        <w:spacing w:after="258" w:lineRule="auto" w:line="259"/>
        <w:ind w:left="720" w:right="0" w:firstLine="0"/>
        <w:rPr/>
      </w:pPr>
      <w:r>
        <w:t xml:space="preserve"> </w:t>
      </w:r>
    </w:p>
    <w:p>
      <w:pPr>
        <w:pStyle w:val="style0"/>
        <w:spacing w:after="245"/>
        <w:ind w:left="-5" w:right="60"/>
        <w:rPr/>
      </w:pPr>
      <w:r>
        <w:t xml:space="preserve">Babylon thrives on </w:t>
      </w:r>
      <w:r>
        <w:rPr>
          <w:rFonts w:cs="Arial"/>
          <w:b/>
        </w:rPr>
        <w:t>seduction, deception, and distraction</w:t>
      </w:r>
      <w:r>
        <w:t xml:space="preserve">. It </w:t>
      </w:r>
      <w:r>
        <w:t xml:space="preserve">offers comfort in exchange for compromise — and prosperity in exchange for idolatry. </w:t>
      </w:r>
    </w:p>
    <w:p>
      <w:pPr>
        <w:pStyle w:val="style0"/>
        <w:spacing w:after="245"/>
        <w:ind w:left="595" w:right="658"/>
        <w:rPr/>
      </w:pPr>
      <w:r>
        <w:rPr>
          <w:rFonts w:cs="Arial"/>
          <w:b/>
        </w:rPr>
        <w:t>Isaiah 47:10</w:t>
      </w:r>
      <w:r>
        <w:t xml:space="preserve"> – </w:t>
      </w:r>
      <w:r>
        <w:rPr>
          <w:rFonts w:cs="Arial"/>
          <w:i/>
        </w:rPr>
        <w:t xml:space="preserve">“You felt secure in your wickedness… saying, ‘No one sees me.’ But your wisdom and knowledge have led you astray.” </w:t>
      </w:r>
    </w:p>
    <w:p>
      <w:pPr>
        <w:pStyle w:val="style0"/>
        <w:spacing w:after="247"/>
        <w:ind w:left="-5" w:right="60"/>
        <w:rPr/>
      </w:pPr>
      <w:r>
        <w:t xml:space="preserve">But the Lord sees. And Babylon’s judgment is near.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47" name="Group 1965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47" filled="f" stroked="f" style="margin-left:0.0pt;margin-top:0.0pt;width:462.0pt;height:1.0pt;mso-wrap-distance-left:0.0pt;mso-wrap-distance-right:0.0pt;visibility:visible;" coordsize="5867400,12700">
                <v:shape id="134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Fall of the Great Harlot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50" name="Group 1965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50" filled="f" stroked="f" style="margin-left:0.0pt;margin-top:0.0pt;width:462.0pt;height:1.0pt;mso-wrap-distance-left:0.0pt;mso-wrap-distance-right:0.0pt;visibility:visible;" coordsize="5867400,12700">
                <v:shape id="135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Sudden Destruction </w:t>
      </w:r>
    </w:p>
    <w:p>
      <w:pPr>
        <w:pStyle w:val="style0"/>
        <w:spacing w:after="245"/>
        <w:ind w:left="595" w:right="658"/>
        <w:rPr/>
      </w:pPr>
      <w:r>
        <w:rPr>
          <w:rFonts w:cs="Arial"/>
          <w:b/>
        </w:rPr>
        <w:t>Revelation 18:10</w:t>
      </w:r>
      <w:r>
        <w:t xml:space="preserve"> – </w:t>
      </w:r>
      <w:r>
        <w:rPr>
          <w:rFonts w:cs="Arial"/>
          <w:i/>
        </w:rPr>
        <w:t xml:space="preserve">“Alas, alas, that great city Babylon… for in one hour your judgment has come.” </w:t>
      </w:r>
    </w:p>
    <w:p>
      <w:pPr>
        <w:pStyle w:val="style0"/>
        <w:spacing w:after="245"/>
        <w:ind w:left="-5" w:right="60"/>
        <w:rPr/>
      </w:pPr>
      <w:r>
        <w:t xml:space="preserve">The fall of Babylon will be </w:t>
      </w:r>
      <w:r>
        <w:rPr>
          <w:rFonts w:cs="Arial"/>
          <w:b/>
        </w:rPr>
        <w:t>sudden, dramatic, and divine</w:t>
      </w:r>
      <w:r>
        <w:t xml:space="preserve">. God will </w:t>
      </w:r>
      <w:r>
        <w:t xml:space="preserve">allow the beast and his allies to turn on her — signaling the collapse of: </w:t>
      </w:r>
    </w:p>
    <w:p>
      <w:pPr>
        <w:pStyle w:val="style0"/>
        <w:numPr>
          <w:ilvl w:val="2"/>
          <w:numId w:val="72"/>
        </w:numPr>
        <w:spacing w:after="10" w:lineRule="auto" w:line="268"/>
        <w:ind w:right="215"/>
        <w:rPr/>
      </w:pPr>
      <w:r>
        <w:rPr>
          <w:rFonts w:cs="Arial"/>
          <w:b/>
        </w:rPr>
        <w:t xml:space="preserve">False religion </w:t>
      </w:r>
    </w:p>
    <w:p>
      <w:pPr>
        <w:pStyle w:val="style0"/>
        <w:spacing w:after="18" w:lineRule="auto" w:line="259"/>
        <w:ind w:left="720" w:right="0" w:firstLine="0"/>
        <w:rPr/>
      </w:pPr>
      <w:r>
        <w:t xml:space="preserve"> </w:t>
      </w:r>
    </w:p>
    <w:p>
      <w:pPr>
        <w:pStyle w:val="style0"/>
        <w:numPr>
          <w:ilvl w:val="2"/>
          <w:numId w:val="72"/>
        </w:numPr>
        <w:spacing w:after="10" w:lineRule="auto" w:line="268"/>
        <w:ind w:right="215"/>
        <w:rPr/>
      </w:pPr>
      <w:r>
        <w:rPr>
          <w:rFonts w:cs="Arial"/>
          <w:b/>
        </w:rPr>
        <w:t xml:space="preserve">Economic systems of greed </w:t>
      </w:r>
    </w:p>
    <w:p>
      <w:pPr>
        <w:pStyle w:val="style0"/>
        <w:spacing w:after="18" w:lineRule="auto" w:line="259"/>
        <w:ind w:left="720" w:right="0" w:firstLine="0"/>
        <w:rPr/>
      </w:pPr>
      <w:r>
        <w:t xml:space="preserve"> </w:t>
      </w:r>
    </w:p>
    <w:p>
      <w:pPr>
        <w:pStyle w:val="style0"/>
        <w:numPr>
          <w:ilvl w:val="2"/>
          <w:numId w:val="72"/>
        </w:numPr>
        <w:spacing w:after="10" w:lineRule="auto" w:line="268"/>
        <w:ind w:right="215"/>
        <w:rPr/>
      </w:pPr>
      <w:r>
        <w:rPr>
          <w:rFonts w:cs="Arial"/>
          <w:b/>
        </w:rPr>
        <w:t xml:space="preserve">Cultural dominance </w:t>
      </w:r>
    </w:p>
    <w:p>
      <w:pPr>
        <w:pStyle w:val="style0"/>
        <w:spacing w:after="258" w:lineRule="auto" w:line="259"/>
        <w:ind w:left="720" w:right="0" w:firstLine="0"/>
        <w:rPr/>
      </w:pPr>
      <w:r>
        <w:t xml:space="preserve"> </w:t>
      </w:r>
    </w:p>
    <w:p>
      <w:pPr>
        <w:pStyle w:val="style0"/>
        <w:spacing w:after="245"/>
        <w:ind w:left="-5" w:right="60"/>
        <w:rPr/>
      </w:pPr>
      <w:r>
        <w:t xml:space="preserve">Just as the Tower of Babel was scattered by God, so modern Babylon will fall — confused, judged, and stripped of power. </w:t>
      </w:r>
    </w:p>
    <w:p>
      <w:pPr>
        <w:pStyle w:val="style0"/>
        <w:spacing w:after="245"/>
        <w:ind w:left="-5" w:right="60"/>
        <w:rPr/>
      </w:pPr>
      <w:r>
        <w:t xml:space="preserve">Kings and merchants will </w:t>
      </w:r>
      <w:r>
        <w:rPr>
          <w:rFonts w:cs="Arial"/>
          <w:b/>
        </w:rPr>
        <w:t>weep</w:t>
      </w:r>
      <w:r>
        <w:t xml:space="preserve"> at her fall — not out of repentance, but because their luxuries are gone. </w:t>
      </w:r>
    </w:p>
    <w:p>
      <w:pPr>
        <w:pStyle w:val="style0"/>
        <w:spacing w:after="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53" name="Group 1965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53" filled="f" stroked="f" style="margin-left:0.0pt;margin-top:0.0pt;width:462.0pt;height:1.0pt;mso-wrap-distance-left:0.0pt;mso-wrap-distance-right:0.0pt;visibility:visible;" coordsize="5867400,12700">
                <v:shape id="135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Merchants and Mourning </w:t>
      </w:r>
    </w:p>
    <w:p>
      <w:pPr>
        <w:pStyle w:val="style0"/>
        <w:spacing w:after="245"/>
        <w:ind w:left="-5" w:right="60"/>
        <w:rPr/>
      </w:pPr>
      <w:r>
        <w:t xml:space="preserve">Revelation 18 lists </w:t>
      </w:r>
      <w:r>
        <w:rPr>
          <w:rFonts w:cs="Arial"/>
          <w:b/>
        </w:rPr>
        <w:t>28 categories of goods</w:t>
      </w:r>
      <w:r>
        <w:t xml:space="preserve"> traded by Babylon — including gold, silk, ivory, and “the souls of men.” </w:t>
      </w:r>
    </w:p>
    <w:p>
      <w:pPr>
        <w:pStyle w:val="style0"/>
        <w:spacing w:after="247"/>
        <w:ind w:left="-5" w:right="60"/>
        <w:rPr/>
      </w:pPr>
      <w:r>
        <w:t xml:space="preserve">This shows: </w:t>
      </w:r>
    </w:p>
    <w:p>
      <w:pPr>
        <w:pStyle w:val="style0"/>
        <w:numPr>
          <w:ilvl w:val="2"/>
          <w:numId w:val="73"/>
        </w:numPr>
        <w:ind w:right="60"/>
        <w:rPr/>
      </w:pPr>
      <w:r>
        <w:t xml:space="preserve">The exploitation of people for profit </w:t>
      </w:r>
    </w:p>
    <w:p>
      <w:pPr>
        <w:pStyle w:val="style0"/>
        <w:spacing w:after="18" w:lineRule="auto" w:line="259"/>
        <w:ind w:left="720" w:right="0" w:firstLine="0"/>
        <w:rPr/>
      </w:pPr>
      <w:r>
        <w:t xml:space="preserve"> </w:t>
      </w:r>
    </w:p>
    <w:p>
      <w:pPr>
        <w:pStyle w:val="style0"/>
        <w:numPr>
          <w:ilvl w:val="2"/>
          <w:numId w:val="73"/>
        </w:numPr>
        <w:ind w:right="60"/>
        <w:rPr/>
      </w:pPr>
      <w:r>
        <w:t xml:space="preserve">The trafficking of bodies, lives, and destinies </w:t>
      </w:r>
    </w:p>
    <w:p>
      <w:pPr>
        <w:pStyle w:val="style0"/>
        <w:spacing w:after="18" w:lineRule="auto" w:line="259"/>
        <w:ind w:left="720" w:right="0" w:firstLine="0"/>
        <w:rPr/>
      </w:pPr>
      <w:r>
        <w:t xml:space="preserve"> </w:t>
      </w:r>
    </w:p>
    <w:p>
      <w:pPr>
        <w:pStyle w:val="style0"/>
        <w:numPr>
          <w:ilvl w:val="2"/>
          <w:numId w:val="73"/>
        </w:numPr>
        <w:spacing w:after="10" w:lineRule="auto" w:line="268"/>
        <w:ind w:right="60"/>
        <w:rPr/>
      </w:pPr>
      <w:r>
        <w:t xml:space="preserve">The </w:t>
      </w:r>
      <w:r>
        <w:rPr>
          <w:rFonts w:cs="Arial"/>
          <w:b/>
        </w:rPr>
        <w:t xml:space="preserve">inhumanity of unchecked greed </w:t>
      </w:r>
    </w:p>
    <w:p>
      <w:pPr>
        <w:pStyle w:val="style0"/>
        <w:spacing w:after="258" w:lineRule="auto" w:line="259"/>
        <w:ind w:left="720" w:right="0" w:firstLine="0"/>
        <w:rPr/>
      </w:pPr>
      <w:r>
        <w:t xml:space="preserve"> </w:t>
      </w:r>
    </w:p>
    <w:p>
      <w:pPr>
        <w:pStyle w:val="style0"/>
        <w:spacing w:after="245"/>
        <w:ind w:left="595" w:right="658"/>
        <w:rPr/>
      </w:pPr>
      <w:r>
        <w:rPr>
          <w:rFonts w:cs="Arial"/>
          <w:b/>
        </w:rPr>
        <w:t>Revelation 18:13</w:t>
      </w:r>
      <w:r>
        <w:t xml:space="preserve"> – </w:t>
      </w:r>
      <w:r>
        <w:rPr>
          <w:rFonts w:cs="Arial"/>
          <w:i/>
        </w:rPr>
        <w:t xml:space="preserve">“…and slaves, that is, human souls.” </w:t>
      </w:r>
    </w:p>
    <w:p>
      <w:pPr>
        <w:pStyle w:val="style0"/>
        <w:spacing w:after="245"/>
        <w:ind w:left="-5" w:right="60"/>
        <w:rPr/>
      </w:pPr>
      <w:r>
        <w:t xml:space="preserve">Modern Babylon profits from </w:t>
      </w:r>
      <w:r>
        <w:rPr>
          <w:rFonts w:cs="Arial"/>
          <w:b/>
        </w:rPr>
        <w:t xml:space="preserve">human </w:t>
      </w:r>
      <w:r>
        <w:rPr>
          <w:rFonts w:cs="Arial"/>
          <w:b/>
        </w:rPr>
        <w:t>trafficking, pornography, addiction, and abortion</w:t>
      </w:r>
      <w:r>
        <w:t xml:space="preserve">. Her wealth is soaked in blood. </w:t>
      </w:r>
    </w:p>
    <w:p>
      <w:pPr>
        <w:pStyle w:val="style0"/>
        <w:spacing w:after="247"/>
        <w:ind w:left="-5" w:right="60"/>
        <w:rPr/>
      </w:pPr>
      <w:r>
        <w:t xml:space="preserve">But the Lord hears the cries of the innocent. And He will judge every merchant of death.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56" name="Group 1966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56" filled="f" stroked="f" style="margin-left:0.0pt;margin-top:0.0pt;width:462.0pt;height:1.0pt;mso-wrap-distance-left:0.0pt;mso-wrap-distance-right:0.0pt;visibility:visible;" coordsize="5867400,12700">
                <v:shape id="135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Rejoicing in Heaven </w:t>
      </w:r>
    </w:p>
    <w:p>
      <w:pPr>
        <w:pStyle w:val="style0"/>
        <w:spacing w:after="247"/>
        <w:ind w:left="-5" w:right="60"/>
        <w:rPr/>
      </w:pPr>
      <w:r>
        <w:t xml:space="preserve">As Babylon falls, there is mourning on Earth — but rejoicing in Heaven. </w:t>
      </w:r>
    </w:p>
    <w:p>
      <w:pPr>
        <w:pStyle w:val="style0"/>
        <w:spacing w:after="245"/>
        <w:ind w:left="595" w:right="658"/>
        <w:rPr/>
      </w:pPr>
      <w:r>
        <w:rPr>
          <w:rFonts w:cs="Arial"/>
          <w:b/>
        </w:rPr>
        <w:t>Revelation 18:20</w:t>
      </w:r>
      <w:r>
        <w:t xml:space="preserve"> – </w:t>
      </w:r>
      <w:r>
        <w:rPr>
          <w:rFonts w:cs="Arial"/>
          <w:i/>
        </w:rPr>
        <w:t xml:space="preserve">“Rejoice over her, O heaven… for God has avenged you on her!” </w:t>
      </w:r>
    </w:p>
    <w:p>
      <w:pPr>
        <w:pStyle w:val="style0"/>
        <w:spacing w:after="245"/>
        <w:ind w:left="-5" w:right="60"/>
        <w:rPr/>
      </w:pPr>
      <w:r>
        <w:t xml:space="preserve">Heaven rejoices not in death, but in </w:t>
      </w:r>
      <w:r>
        <w:rPr>
          <w:rFonts w:cs="Arial"/>
          <w:b/>
        </w:rPr>
        <w:t>justice</w:t>
      </w:r>
      <w:r>
        <w:t xml:space="preserve">. For centuries, Babylon has killed the prophets, seduced the nations, and mocked the righteous. </w:t>
      </w:r>
    </w:p>
    <w:p>
      <w:pPr>
        <w:pStyle w:val="style0"/>
        <w:spacing w:after="245"/>
        <w:ind w:left="-5" w:right="60"/>
        <w:rPr/>
      </w:pPr>
      <w:r>
        <w:t xml:space="preserve">Now, the scales are balanced. The blood of the martyrs is answered. And the Kingdom of God draws near.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59" name="Group 1966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59" filled="f" stroked="f" style="margin-left:0.0pt;margin-top:0.0pt;width:462.0pt;height:1.0pt;mso-wrap-distance-left:0.0pt;mso-wrap-distance-right:0.0pt;visibility:visible;" coordsize="5867400,12700">
                <v:shape id="136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The Wrath of God Revealed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62" name="Group 1966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62" filled="f" stroked="f" style="margin-left:0.0pt;margin-top:0.0pt;width:462.0pt;height:1.0pt;mso-wrap-distance-left:0.0pt;mso-wrap-distance-right:0.0pt;visibility:visible;" coordsize="5867400,12700">
                <v:shape id="136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The Cup of Wrath </w:t>
      </w:r>
    </w:p>
    <w:p>
      <w:pPr>
        <w:pStyle w:val="style0"/>
        <w:ind w:left="-5" w:right="60"/>
        <w:rPr/>
      </w:pPr>
      <w:r>
        <w:t xml:space="preserve">God’s wrath is not like human rage — it is </w:t>
      </w:r>
      <w:r>
        <w:rPr>
          <w:rFonts w:cs="Arial"/>
          <w:b/>
        </w:rPr>
        <w:t>holy justice</w:t>
      </w:r>
      <w:r>
        <w:t xml:space="preserve"> poured out against sin. </w:t>
      </w:r>
    </w:p>
    <w:p>
      <w:pPr>
        <w:pStyle w:val="style0"/>
        <w:spacing w:after="245"/>
        <w:ind w:left="595" w:right="658"/>
        <w:rPr/>
      </w:pPr>
      <w:r>
        <w:rPr>
          <w:rFonts w:cs="Arial"/>
          <w:b/>
        </w:rPr>
        <w:t>Revelation 14:10</w:t>
      </w:r>
      <w:r>
        <w:t xml:space="preserve"> – </w:t>
      </w:r>
      <w:r>
        <w:rPr>
          <w:rFonts w:cs="Arial"/>
          <w:i/>
        </w:rPr>
        <w:t xml:space="preserve">“He shall drink of the wine of the wrath of God, poured full strength into the cup of His indignation…” </w:t>
      </w:r>
    </w:p>
    <w:p>
      <w:pPr>
        <w:pStyle w:val="style0"/>
        <w:spacing w:after="247"/>
        <w:ind w:left="-5" w:right="60"/>
        <w:rPr/>
      </w:pPr>
      <w:r>
        <w:t xml:space="preserve">This cup is given to those who: </w:t>
      </w:r>
    </w:p>
    <w:p>
      <w:pPr>
        <w:pStyle w:val="style0"/>
        <w:numPr>
          <w:ilvl w:val="2"/>
          <w:numId w:val="74"/>
        </w:numPr>
        <w:ind w:right="60"/>
        <w:rPr/>
      </w:pPr>
      <w:r>
        <w:t xml:space="preserve">Reject Christ </w:t>
      </w:r>
    </w:p>
    <w:p>
      <w:pPr>
        <w:pStyle w:val="style0"/>
        <w:spacing w:after="18" w:lineRule="auto" w:line="259"/>
        <w:ind w:left="720" w:right="0" w:firstLine="0"/>
        <w:rPr/>
      </w:pPr>
      <w:r>
        <w:t xml:space="preserve"> </w:t>
      </w:r>
    </w:p>
    <w:p>
      <w:pPr>
        <w:pStyle w:val="style0"/>
        <w:numPr>
          <w:ilvl w:val="2"/>
          <w:numId w:val="74"/>
        </w:numPr>
        <w:ind w:right="60"/>
        <w:rPr/>
      </w:pPr>
      <w:r>
        <w:t xml:space="preserve">Worship the beast </w:t>
      </w:r>
    </w:p>
    <w:p>
      <w:pPr>
        <w:pStyle w:val="style0"/>
        <w:spacing w:after="18" w:lineRule="auto" w:line="259"/>
        <w:ind w:left="720" w:right="0" w:firstLine="0"/>
        <w:rPr/>
      </w:pPr>
      <w:r>
        <w:t xml:space="preserve"> </w:t>
      </w:r>
    </w:p>
    <w:p>
      <w:pPr>
        <w:pStyle w:val="style0"/>
        <w:numPr>
          <w:ilvl w:val="2"/>
          <w:numId w:val="74"/>
        </w:numPr>
        <w:ind w:right="60"/>
        <w:rPr/>
      </w:pPr>
      <w:r>
        <w:t xml:space="preserve">Embrace the Babylonian system </w:t>
      </w:r>
    </w:p>
    <w:p>
      <w:pPr>
        <w:pStyle w:val="style0"/>
        <w:spacing w:after="258" w:lineRule="auto" w:line="259"/>
        <w:ind w:left="720" w:right="0" w:firstLine="0"/>
        <w:rPr/>
      </w:pPr>
      <w:r>
        <w:t xml:space="preserve"> </w:t>
      </w:r>
    </w:p>
    <w:p>
      <w:pPr>
        <w:pStyle w:val="style0"/>
        <w:spacing w:after="245"/>
        <w:ind w:left="-5" w:right="60"/>
        <w:rPr/>
      </w:pPr>
      <w:r>
        <w:t xml:space="preserve">God has been </w:t>
      </w:r>
      <w:r>
        <w:t xml:space="preserve">patient. But in the last days, </w:t>
      </w:r>
      <w:r>
        <w:rPr>
          <w:rFonts w:cs="Arial"/>
          <w:b/>
        </w:rPr>
        <w:t>grace gives way to judgment</w:t>
      </w:r>
      <w:r>
        <w:t xml:space="preserve">. The nations will reap what they’ve sown.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65" name="Group 1969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65" filled="f" stroked="f" style="margin-left:0.0pt;margin-top:0.0pt;width:462.0pt;height:1.0pt;mso-wrap-distance-left:0.0pt;mso-wrap-distance-right:0.0pt;visibility:visible;" coordsize="5867400,12700">
                <v:shape id="136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Seven Bowls of Judgment </w:t>
      </w:r>
    </w:p>
    <w:p>
      <w:pPr>
        <w:pStyle w:val="style0"/>
        <w:spacing w:after="247"/>
        <w:ind w:left="-5" w:right="60"/>
        <w:rPr/>
      </w:pPr>
      <w:r>
        <w:t xml:space="preserve">In Revelation 16, seven angels pour out </w:t>
      </w:r>
      <w:r>
        <w:rPr>
          <w:rFonts w:cs="Arial"/>
          <w:b/>
        </w:rPr>
        <w:t>bowls of wrath</w:t>
      </w:r>
      <w:r>
        <w:t xml:space="preserve"> upon the earth: </w:t>
      </w:r>
    </w:p>
    <w:p>
      <w:pPr>
        <w:pStyle w:val="style0"/>
        <w:numPr>
          <w:ilvl w:val="2"/>
          <w:numId w:val="75"/>
        </w:numPr>
        <w:ind w:right="60"/>
        <w:rPr/>
      </w:pPr>
      <w:r>
        <w:t xml:space="preserve">Painful sores on those with the mark </w:t>
      </w:r>
    </w:p>
    <w:p>
      <w:pPr>
        <w:pStyle w:val="style0"/>
        <w:spacing w:after="18" w:lineRule="auto" w:line="259"/>
        <w:ind w:left="720" w:right="0" w:firstLine="0"/>
        <w:rPr/>
      </w:pPr>
      <w:r>
        <w:t xml:space="preserve"> </w:t>
      </w:r>
    </w:p>
    <w:p>
      <w:pPr>
        <w:pStyle w:val="style0"/>
        <w:numPr>
          <w:ilvl w:val="2"/>
          <w:numId w:val="75"/>
        </w:numPr>
        <w:ind w:right="60"/>
        <w:rPr/>
      </w:pPr>
      <w:r>
        <w:t xml:space="preserve">Seas turn to blood </w:t>
      </w:r>
    </w:p>
    <w:p>
      <w:pPr>
        <w:pStyle w:val="style0"/>
        <w:spacing w:after="18" w:lineRule="auto" w:line="259"/>
        <w:ind w:left="720" w:right="0" w:firstLine="0"/>
        <w:rPr/>
      </w:pPr>
      <w:r>
        <w:t xml:space="preserve"> </w:t>
      </w:r>
    </w:p>
    <w:p>
      <w:pPr>
        <w:pStyle w:val="style0"/>
        <w:numPr>
          <w:ilvl w:val="2"/>
          <w:numId w:val="75"/>
        </w:numPr>
        <w:ind w:right="60"/>
        <w:rPr/>
      </w:pPr>
      <w:r>
        <w:t xml:space="preserve">Rivers and springs become blood </w:t>
      </w:r>
    </w:p>
    <w:p>
      <w:pPr>
        <w:pStyle w:val="style0"/>
        <w:spacing w:after="18" w:lineRule="auto" w:line="259"/>
        <w:ind w:left="720" w:right="0" w:firstLine="0"/>
        <w:rPr/>
      </w:pPr>
      <w:r>
        <w:t xml:space="preserve"> </w:t>
      </w:r>
    </w:p>
    <w:p>
      <w:pPr>
        <w:pStyle w:val="style0"/>
        <w:numPr>
          <w:ilvl w:val="2"/>
          <w:numId w:val="75"/>
        </w:numPr>
        <w:ind w:right="60"/>
        <w:rPr/>
      </w:pPr>
      <w:r>
        <w:t xml:space="preserve">The sun scorches people </w:t>
      </w:r>
    </w:p>
    <w:p>
      <w:pPr>
        <w:pStyle w:val="style0"/>
        <w:spacing w:after="18" w:lineRule="auto" w:line="259"/>
        <w:ind w:left="720" w:right="0" w:firstLine="0"/>
        <w:rPr/>
      </w:pPr>
      <w:r>
        <w:t xml:space="preserve"> </w:t>
      </w:r>
    </w:p>
    <w:p>
      <w:pPr>
        <w:pStyle w:val="style0"/>
        <w:numPr>
          <w:ilvl w:val="2"/>
          <w:numId w:val="75"/>
        </w:numPr>
        <w:ind w:right="60"/>
        <w:rPr/>
      </w:pPr>
      <w:r>
        <w:t xml:space="preserve">Darkness over the beast’s kingdom </w:t>
      </w:r>
    </w:p>
    <w:p>
      <w:pPr>
        <w:pStyle w:val="style0"/>
        <w:spacing w:after="18" w:lineRule="auto" w:line="259"/>
        <w:ind w:left="720" w:right="0" w:firstLine="0"/>
        <w:rPr/>
      </w:pPr>
      <w:r>
        <w:t xml:space="preserve"> </w:t>
      </w:r>
    </w:p>
    <w:p>
      <w:pPr>
        <w:pStyle w:val="style0"/>
        <w:numPr>
          <w:ilvl w:val="2"/>
          <w:numId w:val="75"/>
        </w:numPr>
        <w:ind w:right="60"/>
        <w:rPr/>
      </w:pPr>
      <w:r>
        <w:t xml:space="preserve">Euphrates dries up — preparing for Armageddon </w:t>
      </w:r>
    </w:p>
    <w:p>
      <w:pPr>
        <w:pStyle w:val="style0"/>
        <w:spacing w:after="18" w:lineRule="auto" w:line="259"/>
        <w:ind w:left="720" w:right="0" w:firstLine="0"/>
        <w:rPr/>
      </w:pPr>
      <w:r>
        <w:t xml:space="preserve"> </w:t>
      </w:r>
    </w:p>
    <w:p>
      <w:pPr>
        <w:pStyle w:val="style0"/>
        <w:numPr>
          <w:ilvl w:val="2"/>
          <w:numId w:val="75"/>
        </w:numPr>
        <w:ind w:right="60"/>
        <w:rPr/>
      </w:pPr>
      <w:r>
        <w:t xml:space="preserve">A massive earthquake and great hail </w:t>
      </w:r>
    </w:p>
    <w:p>
      <w:pPr>
        <w:pStyle w:val="style0"/>
        <w:spacing w:after="258" w:lineRule="auto" w:line="259"/>
        <w:ind w:left="720" w:right="0" w:firstLine="0"/>
        <w:rPr/>
      </w:pPr>
      <w:r>
        <w:t xml:space="preserve"> </w:t>
      </w:r>
    </w:p>
    <w:p>
      <w:pPr>
        <w:pStyle w:val="style0"/>
        <w:spacing w:after="258" w:lineRule="auto" w:line="259"/>
        <w:ind w:right="180"/>
        <w:jc w:val="center"/>
        <w:rPr/>
      </w:pPr>
      <w:r>
        <w:rPr>
          <w:rFonts w:cs="Arial"/>
          <w:b/>
        </w:rPr>
        <w:t>Revelation 16:9</w:t>
      </w:r>
      <w:r>
        <w:t xml:space="preserve"> – </w:t>
      </w:r>
      <w:r>
        <w:rPr>
          <w:rFonts w:cs="Arial"/>
          <w:i/>
        </w:rPr>
        <w:t xml:space="preserve">“They blasphemed the name of </w:t>
      </w:r>
      <w:r>
        <w:rPr>
          <w:rFonts w:cs="Arial"/>
          <w:i/>
        </w:rPr>
        <w:t xml:space="preserve">God… and they did not repent.” </w:t>
      </w:r>
    </w:p>
    <w:p>
      <w:pPr>
        <w:pStyle w:val="style0"/>
        <w:spacing w:after="245"/>
        <w:ind w:left="-5" w:right="60"/>
        <w:rPr/>
      </w:pPr>
      <w:r>
        <w:t xml:space="preserve">Even in judgment, many hearts remain hard. The wrath of God is not meant to destroy blindly — but to </w:t>
      </w:r>
      <w:r>
        <w:rPr>
          <w:rFonts w:cs="Arial"/>
          <w:b/>
        </w:rPr>
        <w:t>awaken repentance</w:t>
      </w:r>
      <w:r>
        <w:t xml:space="preserve">. Still, many will curse rather than cry out.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68" name="Group 1969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68" filled="f" stroked="f" style="margin-left:0.0pt;margin-top:0.0pt;width:462.0pt;height:1.0pt;mso-wrap-distance-left:0.0pt;mso-wrap-distance-right:0.0pt;visibility:visible;" coordsize="5867400,12700">
                <v:shape id="136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Come Out of Her, My People </w:t>
      </w:r>
    </w:p>
    <w:p>
      <w:pPr>
        <w:pStyle w:val="style0"/>
        <w:ind w:left="-5" w:right="60"/>
        <w:rPr/>
      </w:pPr>
      <w:r>
        <w:t xml:space="preserve">Before Babylon falls, God issues a final call: </w:t>
      </w:r>
    </w:p>
    <w:p>
      <w:pPr>
        <w:pStyle w:val="style0"/>
        <w:spacing w:after="245"/>
        <w:ind w:left="595" w:right="658"/>
        <w:rPr/>
      </w:pPr>
      <w:r>
        <w:rPr>
          <w:rFonts w:cs="Arial"/>
          <w:b/>
        </w:rPr>
        <w:t>Revelation 18:4</w:t>
      </w:r>
      <w:r>
        <w:t xml:space="preserve"> – </w:t>
      </w:r>
      <w:r>
        <w:rPr>
          <w:rFonts w:cs="Arial"/>
          <w:i/>
        </w:rPr>
        <w:t xml:space="preserve">“Come out of her, My people, lest you share in her sins and receive of her plagues.” </w:t>
      </w:r>
    </w:p>
    <w:p>
      <w:pPr>
        <w:pStyle w:val="style0"/>
        <w:spacing w:after="250" w:lineRule="auto" w:line="268"/>
        <w:ind w:right="215"/>
        <w:rPr/>
      </w:pPr>
      <w:r>
        <w:t xml:space="preserve">This is a </w:t>
      </w:r>
      <w:r>
        <w:rPr>
          <w:rFonts w:cs="Arial"/>
          <w:b/>
        </w:rPr>
        <w:t>command to the Church</w:t>
      </w:r>
      <w:r>
        <w:t xml:space="preserve">: </w:t>
      </w:r>
    </w:p>
    <w:p>
      <w:pPr>
        <w:pStyle w:val="style0"/>
        <w:numPr>
          <w:ilvl w:val="2"/>
          <w:numId w:val="76"/>
        </w:numPr>
        <w:spacing w:after="10" w:lineRule="auto" w:line="268"/>
        <w:ind w:right="215"/>
        <w:rPr/>
      </w:pPr>
      <w:r>
        <w:rPr>
          <w:rFonts w:cs="Arial"/>
          <w:b/>
        </w:rPr>
        <w:t xml:space="preserve">Reject compromise </w:t>
      </w:r>
    </w:p>
    <w:p>
      <w:pPr>
        <w:pStyle w:val="style0"/>
        <w:spacing w:after="18" w:lineRule="auto" w:line="259"/>
        <w:ind w:left="720" w:right="0" w:firstLine="0"/>
        <w:rPr/>
      </w:pPr>
      <w:r>
        <w:t xml:space="preserve"> </w:t>
      </w:r>
    </w:p>
    <w:p>
      <w:pPr>
        <w:pStyle w:val="style0"/>
        <w:numPr>
          <w:ilvl w:val="2"/>
          <w:numId w:val="76"/>
        </w:numPr>
        <w:spacing w:after="10" w:lineRule="auto" w:line="268"/>
        <w:ind w:right="215"/>
        <w:rPr/>
      </w:pPr>
      <w:r>
        <w:rPr>
          <w:rFonts w:cs="Arial"/>
          <w:b/>
        </w:rPr>
        <w:t xml:space="preserve">Abandon worldly alliances </w:t>
      </w:r>
    </w:p>
    <w:p>
      <w:pPr>
        <w:pStyle w:val="style0"/>
        <w:spacing w:after="18" w:lineRule="auto" w:line="259"/>
        <w:ind w:left="720" w:right="0" w:firstLine="0"/>
        <w:rPr/>
      </w:pPr>
      <w:r>
        <w:t xml:space="preserve"> </w:t>
      </w:r>
    </w:p>
    <w:p>
      <w:pPr>
        <w:pStyle w:val="style0"/>
        <w:numPr>
          <w:ilvl w:val="2"/>
          <w:numId w:val="76"/>
        </w:numPr>
        <w:spacing w:after="10" w:lineRule="auto" w:line="268"/>
        <w:ind w:right="215"/>
        <w:rPr/>
      </w:pPr>
      <w:r>
        <w:rPr>
          <w:rFonts w:cs="Arial"/>
          <w:b/>
        </w:rPr>
        <w:t xml:space="preserve">Live holy in a corrupt </w:t>
      </w:r>
      <w:r>
        <w:rPr>
          <w:rFonts w:cs="Arial"/>
          <w:b/>
        </w:rPr>
        <w:t xml:space="preserve">generation </w:t>
      </w:r>
    </w:p>
    <w:p>
      <w:pPr>
        <w:pStyle w:val="style0"/>
        <w:spacing w:after="258" w:lineRule="auto" w:line="259"/>
        <w:ind w:left="720" w:right="0" w:firstLine="0"/>
        <w:rPr/>
      </w:pPr>
      <w:r>
        <w:t xml:space="preserve"> </w:t>
      </w:r>
    </w:p>
    <w:p>
      <w:pPr>
        <w:pStyle w:val="style0"/>
        <w:spacing w:after="247"/>
        <w:ind w:left="-5" w:right="60"/>
        <w:rPr/>
      </w:pPr>
      <w:r>
        <w:t xml:space="preserve">God’s people are in Babylon — but Babylon must not be in them. </w:t>
      </w:r>
    </w:p>
    <w:p>
      <w:pPr>
        <w:pStyle w:val="style0"/>
        <w:spacing w:after="245"/>
        <w:ind w:left="-5" w:right="60"/>
        <w:rPr/>
      </w:pPr>
      <w:r>
        <w:t xml:space="preserve">Like Lot fleeing Sodom or the Israelites leaving Egypt, the Church must </w:t>
      </w:r>
      <w:r>
        <w:rPr>
          <w:rFonts w:cs="Arial"/>
          <w:b/>
        </w:rPr>
        <w:t>separate in purity</w:t>
      </w:r>
      <w:r>
        <w:t xml:space="preserve"> before judgment falls.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71" name="Group 1970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71" filled="f" stroked="f" style="margin-left:0.0pt;margin-top:0.0pt;width:462.0pt;height:1.0pt;mso-wrap-distance-left:0.0pt;mso-wrap-distance-right:0.0pt;visibility:visible;" coordsize="5867400,12700">
                <v:shape id="137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Seven Closing Prayer: </w:t>
      </w:r>
    </w:p>
    <w:p>
      <w:pPr>
        <w:pStyle w:val="style0"/>
        <w:ind w:left="-5" w:right="60"/>
        <w:rPr/>
      </w:pPr>
      <w:r>
        <w:t xml:space="preserve">Holy and Righteous Judge, </w:t>
      </w:r>
    </w:p>
    <w:p>
      <w:pPr>
        <w:pStyle w:val="style0"/>
        <w:spacing w:after="245"/>
        <w:ind w:left="-5" w:right="60"/>
        <w:rPr/>
      </w:pPr>
      <w:r>
        <w:t xml:space="preserve"> You are slow to anger and abounding in mercy — but Your justice is perfect and true. I praise You for Your sovereignty, even in judgment. I repent for every way I’ve partnered with Babylon. Cleanse me of compromise, distraction, and deception. </w:t>
      </w:r>
    </w:p>
    <w:p>
      <w:pPr>
        <w:pStyle w:val="style0"/>
        <w:spacing w:after="245"/>
        <w:ind w:left="-5" w:right="60"/>
        <w:rPr/>
      </w:pPr>
      <w:r>
        <w:t xml:space="preserve">Give me eyes to see through the glamor of the world and ears to hear Your warning. Make me holy. Set me apart. Strengthen me to stand in righteousness as darkness falls. </w:t>
      </w:r>
    </w:p>
    <w:p>
      <w:pPr>
        <w:pStyle w:val="style0"/>
        <w:spacing w:after="245"/>
        <w:ind w:left="-5" w:right="60"/>
        <w:rPr/>
      </w:pPr>
      <w:r>
        <w:t xml:space="preserve">Let me be among those who rejoice in Heaven, not mourn with the world. And may I never drink of the cup of wrath — for I have received the cup of salvation. </w:t>
      </w:r>
    </w:p>
    <w:p>
      <w:pPr>
        <w:pStyle w:val="style0"/>
        <w:spacing w:after="245"/>
        <w:ind w:left="-5" w:right="7148"/>
        <w:rPr/>
      </w:pPr>
      <w:r>
        <w:t xml:space="preserve">In Jesus’ name,  </w:t>
      </w:r>
      <w:r>
        <w:rPr>
          <w:rFonts w:cs="Arial"/>
          <w:b/>
        </w:rPr>
        <w:t xml:space="preserve">Amen. </w:t>
      </w:r>
    </w:p>
    <w:p>
      <w:pPr>
        <w:pStyle w:val="style0"/>
        <w:spacing w:after="808" w:lineRule="auto" w:line="259"/>
        <w:ind w:left="0" w:right="0" w:firstLine="0"/>
        <w:rPr/>
      </w:pPr>
      <w:r>
        <w:t xml:space="preserve"> </w:t>
      </w:r>
    </w:p>
    <w:p>
      <w:pPr>
        <w:pStyle w:val="style0"/>
        <w:spacing w:after="23"/>
        <w:ind w:left="-5" w:right="32"/>
        <w:rPr/>
      </w:pPr>
      <w:r>
        <w:rPr>
          <w:rFonts w:ascii="Calibri" w:cs="Calibri" w:eastAsia="Calibri" w:hAnsi="Calibri"/>
          <w:sz w:val="46"/>
        </w:rPr>
        <w:t>📖</w:t>
      </w:r>
      <w:r>
        <w:rPr>
          <w:rFonts w:cs="Arial"/>
          <w:b/>
          <w:sz w:val="46"/>
        </w:rPr>
        <w:t xml:space="preserve"> Chapter Eight: The Return of Jesus Christ and the Final Battle </w:t>
      </w:r>
    </w:p>
    <w:p>
      <w:pPr>
        <w:pStyle w:val="style0"/>
        <w:spacing w:after="245"/>
        <w:ind w:left="595" w:right="658"/>
        <w:rPr/>
      </w:pPr>
      <w:r>
        <w:rPr>
          <w:rFonts w:cs="Arial"/>
          <w:i/>
        </w:rPr>
        <w:t xml:space="preserve">“Behold, He is coming with clouds, and every eye will see Him…” (Revelation 1:7) </w:t>
      </w:r>
    </w:p>
    <w:p>
      <w:pPr>
        <w:pStyle w:val="style0"/>
        <w:spacing w:after="244"/>
        <w:ind w:left="-5" w:right="60"/>
        <w:rPr/>
      </w:pPr>
      <w:r>
        <w:t xml:space="preserve">The </w:t>
      </w:r>
      <w:r>
        <w:t xml:space="preserve">climax of this war between good and evil is not Satan’s triumph, but </w:t>
      </w:r>
      <w:r>
        <w:rPr>
          <w:rFonts w:cs="Arial"/>
          <w:b/>
        </w:rPr>
        <w:t>Jesus Christ’s glorious return</w:t>
      </w:r>
      <w:r>
        <w:t xml:space="preserve">. This chapter explores the Second Coming of the King, the Battle of Armageddon, and the total defeat of Satan’s empire.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74" name="Group 1973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74" filled="f" stroked="f" style="margin-left:0.0pt;margin-top:0.0pt;width:462.0pt;height:1.0pt;mso-wrap-distance-left:0.0pt;mso-wrap-distance-right:0.0pt;visibility:visible;" coordsize="5867400,12700">
                <v:shape id="137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The Glorious Return of Jesus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77" name="Group 1973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77" filled="f" stroked="f" style="margin-left:0.0pt;margin-top:0.0pt;width:462.0pt;height:1.0pt;mso-wrap-distance-left:0.0pt;mso-wrap-distance-right:0.0pt;visibility:visible;" coordsize="5867400,12700">
                <v:shape id="137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The Promise of His Return </w:t>
      </w:r>
    </w:p>
    <w:p>
      <w:pPr>
        <w:pStyle w:val="style0"/>
        <w:spacing w:after="247"/>
        <w:ind w:left="-5" w:right="60"/>
        <w:rPr/>
      </w:pPr>
      <w:r>
        <w:t xml:space="preserve">Jesus promised He would come again — not as a suffering servant, but as a conquering King. </w:t>
      </w:r>
    </w:p>
    <w:p>
      <w:pPr>
        <w:pStyle w:val="style0"/>
        <w:spacing w:after="7"/>
        <w:ind w:left="595" w:right="658"/>
        <w:rPr/>
      </w:pPr>
      <w:r>
        <w:rPr>
          <w:rFonts w:cs="Arial"/>
          <w:b/>
        </w:rPr>
        <w:t>John 14:3</w:t>
      </w:r>
      <w:r>
        <w:t xml:space="preserve"> – </w:t>
      </w:r>
      <w:r>
        <w:rPr>
          <w:rFonts w:cs="Arial"/>
          <w:i/>
        </w:rPr>
        <w:t xml:space="preserve">“I will come again and receive you to Myself…” </w:t>
      </w:r>
    </w:p>
    <w:p>
      <w:pPr>
        <w:pStyle w:val="style0"/>
        <w:spacing w:after="245"/>
        <w:ind w:left="595" w:right="658"/>
        <w:rPr/>
      </w:pPr>
      <w:r>
        <w:t xml:space="preserve"> </w:t>
      </w:r>
      <w:r>
        <w:rPr>
          <w:rFonts w:cs="Arial"/>
          <w:b/>
        </w:rPr>
        <w:t>Acts 1:11</w:t>
      </w:r>
      <w:r>
        <w:t xml:space="preserve"> – </w:t>
      </w:r>
      <w:r>
        <w:rPr>
          <w:rFonts w:cs="Arial"/>
          <w:i/>
        </w:rPr>
        <w:t xml:space="preserve">“This same Jesus… will so come in like manner as you saw Him go into heaven.” </w:t>
      </w:r>
    </w:p>
    <w:p>
      <w:pPr>
        <w:pStyle w:val="style0"/>
        <w:spacing w:after="245"/>
        <w:ind w:left="-5" w:right="60"/>
        <w:rPr/>
      </w:pPr>
      <w:r>
        <w:t xml:space="preserve">The Second Coming is literal, visible, and triumphant. It is the </w:t>
      </w:r>
      <w:r>
        <w:rPr>
          <w:rFonts w:cs="Arial"/>
          <w:b/>
        </w:rPr>
        <w:t>fulfillment of prophecy</w:t>
      </w:r>
      <w:r>
        <w:t xml:space="preserve">, the </w:t>
      </w:r>
      <w:r>
        <w:rPr>
          <w:rFonts w:cs="Arial"/>
          <w:b/>
        </w:rPr>
        <w:t>hope of the Church</w:t>
      </w:r>
      <w:r>
        <w:t xml:space="preserve">, and the </w:t>
      </w:r>
      <w:r>
        <w:rPr>
          <w:rFonts w:cs="Arial"/>
          <w:b/>
        </w:rPr>
        <w:t>terror of the wicked</w:t>
      </w:r>
      <w:r>
        <w:t xml:space="preserve">. </w:t>
      </w:r>
    </w:p>
    <w:p>
      <w:pPr>
        <w:pStyle w:val="style0"/>
        <w:spacing w:after="247"/>
        <w:ind w:left="-5" w:right="60"/>
        <w:rPr/>
      </w:pPr>
      <w:r>
        <w:t xml:space="preserve">Unlike His first coming, which was humble and hidden, His return will be: </w:t>
      </w:r>
    </w:p>
    <w:p>
      <w:pPr>
        <w:pStyle w:val="style0"/>
        <w:numPr>
          <w:ilvl w:val="2"/>
          <w:numId w:val="77"/>
        </w:numPr>
        <w:ind w:right="60"/>
        <w:rPr/>
      </w:pPr>
      <w:r>
        <w:rPr>
          <w:rFonts w:cs="Arial"/>
          <w:b/>
        </w:rPr>
        <w:t>Public</w:t>
      </w:r>
      <w:r>
        <w:t xml:space="preserve">: “Every eye will see Him” (Revelation 1:7) </w:t>
      </w:r>
    </w:p>
    <w:p>
      <w:pPr>
        <w:pStyle w:val="style0"/>
        <w:spacing w:after="18" w:lineRule="auto" w:line="259"/>
        <w:ind w:left="720" w:right="0" w:firstLine="0"/>
        <w:rPr/>
      </w:pPr>
      <w:r>
        <w:t xml:space="preserve"> </w:t>
      </w:r>
    </w:p>
    <w:p>
      <w:pPr>
        <w:pStyle w:val="style0"/>
        <w:numPr>
          <w:ilvl w:val="2"/>
          <w:numId w:val="77"/>
        </w:numPr>
        <w:ind w:right="60"/>
        <w:rPr/>
      </w:pPr>
      <w:r>
        <w:rPr>
          <w:rFonts w:cs="Arial"/>
          <w:b/>
        </w:rPr>
        <w:t>Powerful</w:t>
      </w:r>
      <w:r>
        <w:t xml:space="preserve">: “Coming on the clouds with great glory” (Matthew 24:30) </w:t>
      </w:r>
    </w:p>
    <w:p>
      <w:pPr>
        <w:pStyle w:val="style0"/>
        <w:spacing w:after="18" w:lineRule="auto" w:line="259"/>
        <w:ind w:left="720" w:right="0" w:firstLine="0"/>
        <w:rPr/>
      </w:pPr>
      <w:r>
        <w:t xml:space="preserve"> </w:t>
      </w:r>
    </w:p>
    <w:p>
      <w:pPr>
        <w:pStyle w:val="style0"/>
        <w:numPr>
          <w:ilvl w:val="2"/>
          <w:numId w:val="77"/>
        </w:numPr>
        <w:ind w:right="60"/>
        <w:rPr/>
      </w:pPr>
      <w:r>
        <w:rPr>
          <w:rFonts w:cs="Arial"/>
          <w:b/>
        </w:rPr>
        <w:t>Final</w:t>
      </w:r>
      <w:r>
        <w:t xml:space="preserve">: “He will reign forever and ever” (Revelation 11:15) </w:t>
      </w:r>
    </w:p>
    <w:p>
      <w:pPr>
        <w:pStyle w:val="style0"/>
        <w:spacing w:after="258" w:lineRule="auto" w:line="259"/>
        <w:ind w:left="720" w:right="0" w:firstLine="0"/>
        <w:rPr/>
      </w:pP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80" name="Group 1973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80" filled="f" stroked="f" style="margin-left:0.0pt;margin-top:0.0pt;width:462.0pt;height:1.0pt;mso-wrap-distance-left:0.0pt;mso-wrap-distance-right:0.0pt;visibility:visible;" coordsize="5867400,12700">
                <v:shape id="138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Signs in the Heavens and on Earth </w:t>
      </w:r>
    </w:p>
    <w:p>
      <w:pPr>
        <w:pStyle w:val="style0"/>
        <w:spacing w:after="247"/>
        <w:ind w:left="-5" w:right="60"/>
        <w:rPr/>
      </w:pPr>
      <w:r>
        <w:t xml:space="preserve">Before Christ returns, the </w:t>
      </w:r>
      <w:r>
        <w:t xml:space="preserve">world will experience cosmic and earthly signs: </w:t>
      </w:r>
    </w:p>
    <w:p>
      <w:pPr>
        <w:pStyle w:val="style0"/>
        <w:spacing w:after="245"/>
        <w:ind w:left="595" w:right="658"/>
        <w:rPr/>
      </w:pPr>
      <w:r>
        <w:rPr>
          <w:rFonts w:cs="Arial"/>
          <w:b/>
        </w:rPr>
        <w:t>Matthew 24:29–30</w:t>
      </w:r>
      <w:r>
        <w:t xml:space="preserve"> – </w:t>
      </w:r>
      <w:r>
        <w:rPr>
          <w:rFonts w:cs="Arial"/>
          <w:i/>
        </w:rPr>
        <w:t xml:space="preserve">“The sun will be darkened… the powers of the heavens will be shaken.” </w:t>
      </w:r>
    </w:p>
    <w:p>
      <w:pPr>
        <w:pStyle w:val="style0"/>
        <w:spacing w:after="247"/>
        <w:ind w:left="-5" w:right="60"/>
        <w:rPr/>
      </w:pPr>
      <w:r>
        <w:t xml:space="preserve">These signs include: </w:t>
      </w:r>
    </w:p>
    <w:p>
      <w:pPr>
        <w:pStyle w:val="style0"/>
        <w:numPr>
          <w:ilvl w:val="2"/>
          <w:numId w:val="78"/>
        </w:numPr>
        <w:spacing w:after="10" w:lineRule="auto" w:line="268"/>
        <w:ind w:right="215"/>
        <w:rPr/>
      </w:pPr>
      <w:r>
        <w:rPr>
          <w:rFonts w:cs="Arial"/>
          <w:b/>
        </w:rPr>
        <w:t xml:space="preserve">Solar and lunar disturbances </w:t>
      </w:r>
    </w:p>
    <w:p>
      <w:pPr>
        <w:pStyle w:val="style0"/>
        <w:spacing w:after="18" w:lineRule="auto" w:line="259"/>
        <w:ind w:left="720" w:right="0" w:firstLine="0"/>
        <w:rPr/>
      </w:pPr>
      <w:r>
        <w:t xml:space="preserve"> </w:t>
      </w:r>
    </w:p>
    <w:p>
      <w:pPr>
        <w:pStyle w:val="style0"/>
        <w:numPr>
          <w:ilvl w:val="2"/>
          <w:numId w:val="78"/>
        </w:numPr>
        <w:spacing w:after="10" w:lineRule="auto" w:line="268"/>
        <w:ind w:right="215"/>
        <w:rPr/>
      </w:pPr>
      <w:r>
        <w:rPr>
          <w:rFonts w:cs="Arial"/>
          <w:b/>
        </w:rPr>
        <w:t xml:space="preserve">Meteor storms and earthquakes </w:t>
      </w:r>
    </w:p>
    <w:p>
      <w:pPr>
        <w:pStyle w:val="style0"/>
        <w:spacing w:after="0" w:lineRule="auto" w:line="259"/>
        <w:ind w:left="720" w:right="0" w:firstLine="0"/>
        <w:rPr/>
      </w:pPr>
      <w:r>
        <w:t xml:space="preserve"> </w:t>
      </w:r>
    </w:p>
    <w:p>
      <w:pPr>
        <w:pStyle w:val="style0"/>
        <w:numPr>
          <w:ilvl w:val="2"/>
          <w:numId w:val="78"/>
        </w:numPr>
        <w:spacing w:after="10" w:lineRule="auto" w:line="268"/>
        <w:ind w:right="215"/>
        <w:rPr/>
      </w:pPr>
      <w:r>
        <w:rPr>
          <w:rFonts w:cs="Arial"/>
          <w:b/>
        </w:rPr>
        <w:t xml:space="preserve">Worldwide chaos and </w:t>
      </w:r>
      <w:r>
        <w:rPr>
          <w:rFonts w:cs="Arial"/>
          <w:b/>
        </w:rPr>
        <w:t xml:space="preserve">terror </w:t>
      </w:r>
    </w:p>
    <w:p>
      <w:pPr>
        <w:pStyle w:val="style0"/>
        <w:spacing w:after="18" w:lineRule="auto" w:line="259"/>
        <w:ind w:left="720" w:right="0" w:firstLine="0"/>
        <w:rPr/>
      </w:pPr>
      <w:r>
        <w:t xml:space="preserve"> </w:t>
      </w:r>
    </w:p>
    <w:p>
      <w:pPr>
        <w:pStyle w:val="style0"/>
        <w:numPr>
          <w:ilvl w:val="2"/>
          <w:numId w:val="78"/>
        </w:numPr>
        <w:spacing w:after="10" w:lineRule="auto" w:line="268"/>
        <w:ind w:right="215"/>
        <w:rPr/>
      </w:pPr>
      <w:r>
        <w:rPr>
          <w:rFonts w:cs="Arial"/>
          <w:b/>
        </w:rPr>
        <w:t xml:space="preserve">The sign of the Son of Man appearing in the sky </w:t>
      </w:r>
    </w:p>
    <w:p>
      <w:pPr>
        <w:pStyle w:val="style0"/>
        <w:spacing w:after="258" w:lineRule="auto" w:line="259"/>
        <w:ind w:left="720" w:right="0" w:firstLine="0"/>
        <w:rPr/>
      </w:pPr>
      <w:r>
        <w:t xml:space="preserve"> </w:t>
      </w:r>
    </w:p>
    <w:p>
      <w:pPr>
        <w:pStyle w:val="style0"/>
        <w:spacing w:after="245"/>
        <w:ind w:left="-5" w:right="60"/>
        <w:rPr/>
      </w:pPr>
      <w:r>
        <w:t xml:space="preserve">Creation itself will tremble at the King’s approach. For some, it will be the moment of blessed hope — for others, the beginning of eternal sorrow.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83" name="Group 1975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83" filled="f" stroked="f" style="margin-left:0.0pt;margin-top:0.0pt;width:462.0pt;height:1.0pt;mso-wrap-distance-left:0.0pt;mso-wrap-distance-right:0.0pt;visibility:visible;" coordsize="5867400,12700">
                <v:shape id="138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The Gathering of the Saints </w:t>
      </w:r>
    </w:p>
    <w:p>
      <w:pPr>
        <w:pStyle w:val="style0"/>
        <w:spacing w:after="247"/>
        <w:ind w:left="-5" w:right="60"/>
        <w:rPr/>
      </w:pPr>
      <w:r>
        <w:t xml:space="preserve">At His return, Jesus will </w:t>
      </w:r>
      <w:r>
        <w:rPr>
          <w:rFonts w:cs="Arial"/>
          <w:b/>
        </w:rPr>
        <w:t>gather His people</w:t>
      </w:r>
      <w:r>
        <w:t xml:space="preserve">, both living and dead. </w:t>
      </w:r>
    </w:p>
    <w:p>
      <w:pPr>
        <w:pStyle w:val="style0"/>
        <w:spacing w:after="245"/>
        <w:ind w:left="595" w:right="658"/>
        <w:rPr/>
      </w:pPr>
      <w:r>
        <w:rPr>
          <w:rFonts w:cs="Arial"/>
          <w:b/>
        </w:rPr>
        <w:t>1 Thessalonians 4:16–17</w:t>
      </w:r>
      <w:r>
        <w:t xml:space="preserve"> – </w:t>
      </w:r>
      <w:r>
        <w:rPr>
          <w:rFonts w:cs="Arial"/>
          <w:i/>
        </w:rPr>
        <w:t xml:space="preserve">“The dead in Christ will rise first. Then we who are alive… shall be caught up together with them in the clouds to meet the Lord…” </w:t>
      </w:r>
    </w:p>
    <w:p>
      <w:pPr>
        <w:pStyle w:val="style0"/>
        <w:spacing w:after="245"/>
        <w:ind w:left="-5" w:right="60"/>
        <w:rPr/>
      </w:pPr>
      <w:r>
        <w:t xml:space="preserve">This event is known as the </w:t>
      </w:r>
      <w:r>
        <w:rPr>
          <w:rFonts w:cs="Arial"/>
          <w:b/>
        </w:rPr>
        <w:t>rapture</w:t>
      </w:r>
      <w:r>
        <w:t xml:space="preserve"> — the supernatural catching away of the Church. In an instant: </w:t>
      </w:r>
    </w:p>
    <w:p>
      <w:pPr>
        <w:pStyle w:val="style0"/>
        <w:numPr>
          <w:ilvl w:val="2"/>
          <w:numId w:val="79"/>
        </w:numPr>
        <w:ind w:right="215"/>
        <w:rPr/>
      </w:pPr>
      <w:r>
        <w:t xml:space="preserve">The faithful will be </w:t>
      </w:r>
      <w:r>
        <w:rPr>
          <w:rFonts w:cs="Arial"/>
          <w:b/>
        </w:rPr>
        <w:t>transformed</w:t>
      </w:r>
      <w:r>
        <w:t xml:space="preserve"> (1 Corinthians 15:52) </w:t>
      </w:r>
    </w:p>
    <w:p>
      <w:pPr>
        <w:pStyle w:val="style0"/>
        <w:spacing w:after="18" w:lineRule="auto" w:line="259"/>
        <w:ind w:left="720" w:right="0" w:firstLine="0"/>
        <w:rPr/>
      </w:pPr>
      <w:r>
        <w:t xml:space="preserve"> </w:t>
      </w:r>
    </w:p>
    <w:p>
      <w:pPr>
        <w:pStyle w:val="style0"/>
        <w:numPr>
          <w:ilvl w:val="2"/>
          <w:numId w:val="79"/>
        </w:numPr>
        <w:spacing w:after="10" w:lineRule="auto" w:line="268"/>
        <w:ind w:right="215"/>
        <w:rPr/>
      </w:pPr>
      <w:r>
        <w:t xml:space="preserve">Mortality will be </w:t>
      </w:r>
      <w:r>
        <w:rPr>
          <w:rFonts w:cs="Arial"/>
          <w:b/>
        </w:rPr>
        <w:t xml:space="preserve">swallowed up by immortality </w:t>
      </w:r>
    </w:p>
    <w:p>
      <w:pPr>
        <w:pStyle w:val="style0"/>
        <w:spacing w:after="18" w:lineRule="auto" w:line="259"/>
        <w:ind w:left="720" w:right="0" w:firstLine="0"/>
        <w:rPr/>
      </w:pPr>
      <w:r>
        <w:t xml:space="preserve"> </w:t>
      </w:r>
    </w:p>
    <w:p>
      <w:pPr>
        <w:pStyle w:val="style0"/>
        <w:numPr>
          <w:ilvl w:val="2"/>
          <w:numId w:val="79"/>
        </w:numPr>
        <w:spacing w:after="10" w:lineRule="auto" w:line="268"/>
        <w:ind w:right="215"/>
        <w:rPr/>
      </w:pPr>
      <w:r>
        <w:t xml:space="preserve">The Bride will be </w:t>
      </w:r>
      <w:r>
        <w:rPr>
          <w:rFonts w:cs="Arial"/>
          <w:b/>
        </w:rPr>
        <w:t xml:space="preserve">united with the Bridegroom </w:t>
      </w:r>
    </w:p>
    <w:p>
      <w:pPr>
        <w:pStyle w:val="style0"/>
        <w:spacing w:after="258" w:lineRule="auto" w:line="259"/>
        <w:ind w:left="720" w:right="0" w:firstLine="0"/>
        <w:rPr/>
      </w:pPr>
      <w:r>
        <w:t xml:space="preserve"> </w:t>
      </w:r>
    </w:p>
    <w:p>
      <w:pPr>
        <w:pStyle w:val="style0"/>
        <w:spacing w:after="247"/>
        <w:ind w:left="-5" w:right="60"/>
        <w:rPr/>
      </w:pPr>
      <w:r>
        <w:t xml:space="preserve">And so we shall ever be with the </w:t>
      </w:r>
      <w:r>
        <w:t xml:space="preserve">Lord.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86" name="Group 1975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86" filled="f" stroked="f" style="margin-left:0.0pt;margin-top:0.0pt;width:462.0pt;height:1.0pt;mso-wrap-distance-left:0.0pt;mso-wrap-distance-right:0.0pt;visibility:visible;" coordsize="5867400,12700">
                <v:shape id="138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Final Battle — Armageddon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89" name="Group 1975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89" filled="f" stroked="f" style="margin-left:0.0pt;margin-top:0.0pt;width:462.0pt;height:1.0pt;mso-wrap-distance-left:0.0pt;mso-wrap-distance-right:0.0pt;visibility:visible;" coordsize="5867400,12700">
                <v:shape id="139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The Nations Rage </w:t>
      </w:r>
    </w:p>
    <w:p>
      <w:pPr>
        <w:pStyle w:val="style0"/>
        <w:spacing w:after="245"/>
        <w:ind w:left="-5" w:right="60"/>
        <w:rPr/>
      </w:pPr>
      <w:r>
        <w:t xml:space="preserve">As Christ returns, the kings of the earth will gather to make war — not against each other, but against the returning Lord. </w:t>
      </w:r>
    </w:p>
    <w:p>
      <w:pPr>
        <w:pStyle w:val="style0"/>
        <w:spacing w:after="18" w:lineRule="auto" w:line="259"/>
        <w:ind w:right="95"/>
        <w:jc w:val="center"/>
        <w:rPr/>
      </w:pPr>
      <w:r>
        <w:rPr>
          <w:rFonts w:cs="Arial"/>
          <w:b/>
        </w:rPr>
        <w:t>Revelation 16:14</w:t>
      </w:r>
      <w:r>
        <w:t xml:space="preserve"> – </w:t>
      </w:r>
      <w:r>
        <w:rPr>
          <w:rFonts w:cs="Arial"/>
          <w:i/>
        </w:rPr>
        <w:t xml:space="preserve">“To gather them to the </w:t>
      </w:r>
      <w:r>
        <w:rPr>
          <w:rFonts w:cs="Arial"/>
          <w:i/>
        </w:rPr>
        <w:t xml:space="preserve">battle of that great day of God Almighty.” </w:t>
      </w:r>
    </w:p>
    <w:p>
      <w:pPr>
        <w:pStyle w:val="style0"/>
        <w:spacing w:after="7"/>
        <w:ind w:left="595" w:right="658"/>
        <w:rPr/>
      </w:pPr>
      <w:r>
        <w:t xml:space="preserve"> </w:t>
      </w:r>
      <w:r>
        <w:rPr>
          <w:rFonts w:cs="Arial"/>
          <w:b/>
        </w:rPr>
        <w:t>Revelation 16:16</w:t>
      </w:r>
      <w:r>
        <w:t xml:space="preserve"> – </w:t>
      </w:r>
      <w:r>
        <w:rPr>
          <w:rFonts w:cs="Arial"/>
          <w:i/>
        </w:rPr>
        <w:t xml:space="preserve">“And they gathered them together to the place… called </w:t>
      </w:r>
    </w:p>
    <w:p>
      <w:pPr>
        <w:pStyle w:val="style0"/>
        <w:spacing w:after="245"/>
        <w:ind w:left="595" w:right="658"/>
        <w:rPr/>
      </w:pPr>
      <w:r>
        <w:rPr>
          <w:rFonts w:cs="Arial"/>
          <w:i/>
        </w:rPr>
        <w:t xml:space="preserve">Armageddon.” </w:t>
      </w:r>
    </w:p>
    <w:p>
      <w:pPr>
        <w:pStyle w:val="style0"/>
        <w:spacing w:after="244"/>
        <w:ind w:left="-5" w:right="60"/>
        <w:rPr/>
      </w:pPr>
      <w:r>
        <w:t xml:space="preserve">This war is not a fair fight. It is the foolish rebellion of demons and kings who have been deceived by Satan. </w:t>
      </w:r>
    </w:p>
    <w:p>
      <w:pPr>
        <w:pStyle w:val="style0"/>
        <w:spacing w:after="247"/>
        <w:ind w:left="-5" w:right="60"/>
        <w:rPr/>
      </w:pPr>
      <w:r>
        <w:t xml:space="preserve">Armageddon is both: </w:t>
      </w:r>
    </w:p>
    <w:p>
      <w:pPr>
        <w:pStyle w:val="style0"/>
        <w:numPr>
          <w:ilvl w:val="2"/>
          <w:numId w:val="80"/>
        </w:numPr>
        <w:ind w:right="138"/>
        <w:rPr/>
      </w:pPr>
      <w:r>
        <w:t xml:space="preserve">A </w:t>
      </w:r>
      <w:r>
        <w:rPr>
          <w:rFonts w:cs="Arial"/>
          <w:b/>
        </w:rPr>
        <w:t>literal location</w:t>
      </w:r>
      <w:r>
        <w:t xml:space="preserve"> in Israel (Valley of Megiddo) </w:t>
      </w:r>
    </w:p>
    <w:p>
      <w:pPr>
        <w:pStyle w:val="style0"/>
        <w:spacing w:after="18" w:lineRule="auto" w:line="259"/>
        <w:ind w:left="720" w:right="0" w:firstLine="0"/>
        <w:rPr/>
      </w:pPr>
      <w:r>
        <w:t xml:space="preserve"> </w:t>
      </w:r>
    </w:p>
    <w:p>
      <w:pPr>
        <w:pStyle w:val="style0"/>
        <w:numPr>
          <w:ilvl w:val="2"/>
          <w:numId w:val="80"/>
        </w:numPr>
        <w:spacing w:after="10" w:lineRule="auto" w:line="268"/>
        <w:ind w:right="138"/>
        <w:rPr/>
      </w:pPr>
      <w:r>
        <w:t xml:space="preserve">A </w:t>
      </w:r>
      <w:r>
        <w:rPr>
          <w:rFonts w:cs="Arial"/>
          <w:b/>
        </w:rPr>
        <w:t>spiritual culmination</w:t>
      </w:r>
      <w:r>
        <w:t xml:space="preserve"> of global rebellion </w:t>
      </w:r>
    </w:p>
    <w:p>
      <w:pPr>
        <w:pStyle w:val="style0"/>
        <w:spacing w:after="258" w:lineRule="auto" w:line="259"/>
        <w:ind w:left="720" w:right="0" w:firstLine="0"/>
        <w:rPr/>
      </w:pPr>
      <w:r>
        <w:t xml:space="preserve"> </w:t>
      </w:r>
    </w:p>
    <w:p>
      <w:pPr>
        <w:pStyle w:val="style0"/>
        <w:spacing w:after="247"/>
        <w:ind w:left="-5" w:right="60"/>
        <w:rPr/>
      </w:pPr>
      <w:r>
        <w:t xml:space="preserve">They will unite under the banner of the Antichrist — but they will fall under the sword of the King.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92" name="Group 1976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92" filled="f" stroked="f" style="margin-left:0.0pt;margin-top:0.0pt;width:462.0pt;height:1.0pt;mso-wrap-distance-left:0.0pt;mso-wrap-distance-right:0.0pt;visibility:visible;" coordsize="5867400,12700">
                <v:shape id="139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Christ the Warrior-King </w:t>
      </w:r>
    </w:p>
    <w:p>
      <w:pPr>
        <w:pStyle w:val="style0"/>
        <w:spacing w:after="245"/>
        <w:ind w:left="610" w:right="218"/>
        <w:rPr/>
      </w:pPr>
      <w:r>
        <w:rPr>
          <w:rFonts w:cs="Arial"/>
          <w:b/>
        </w:rPr>
        <w:t>Revelation 19:11–16</w:t>
      </w:r>
      <w:r>
        <w:t xml:space="preserve"> describes Jesus riding a white horse, with eyes like fire and a robe dipped in blood. </w:t>
      </w:r>
    </w:p>
    <w:p>
      <w:pPr>
        <w:pStyle w:val="style0"/>
        <w:spacing w:after="247"/>
        <w:ind w:left="-5" w:right="60"/>
        <w:rPr/>
      </w:pPr>
      <w:r>
        <w:t xml:space="preserve">He is called: </w:t>
      </w:r>
    </w:p>
    <w:p>
      <w:pPr>
        <w:pStyle w:val="style0"/>
        <w:numPr>
          <w:ilvl w:val="2"/>
          <w:numId w:val="81"/>
        </w:numPr>
        <w:spacing w:after="10" w:lineRule="auto" w:line="268"/>
        <w:ind w:right="138"/>
        <w:rPr/>
      </w:pPr>
      <w:r>
        <w:rPr>
          <w:rFonts w:cs="Arial"/>
          <w:b/>
        </w:rPr>
        <w:t xml:space="preserve">Faithful and True </w:t>
      </w:r>
    </w:p>
    <w:p>
      <w:pPr>
        <w:pStyle w:val="style0"/>
        <w:spacing w:after="18" w:lineRule="auto" w:line="259"/>
        <w:ind w:left="720" w:right="0" w:firstLine="0"/>
        <w:rPr/>
      </w:pPr>
      <w:r>
        <w:t xml:space="preserve"> </w:t>
      </w:r>
    </w:p>
    <w:p>
      <w:pPr>
        <w:pStyle w:val="style0"/>
        <w:numPr>
          <w:ilvl w:val="2"/>
          <w:numId w:val="81"/>
        </w:numPr>
        <w:spacing w:after="10" w:lineRule="auto" w:line="268"/>
        <w:ind w:right="138"/>
        <w:rPr/>
      </w:pPr>
      <w:r>
        <w:rPr>
          <w:rFonts w:cs="Arial"/>
          <w:b/>
        </w:rPr>
        <w:t xml:space="preserve">The Word of God </w:t>
      </w:r>
    </w:p>
    <w:p>
      <w:pPr>
        <w:pStyle w:val="style0"/>
        <w:spacing w:after="18" w:lineRule="auto" w:line="259"/>
        <w:ind w:left="720" w:right="0" w:firstLine="0"/>
        <w:rPr/>
      </w:pPr>
      <w:r>
        <w:t xml:space="preserve"> </w:t>
      </w:r>
    </w:p>
    <w:p>
      <w:pPr>
        <w:pStyle w:val="style0"/>
        <w:numPr>
          <w:ilvl w:val="2"/>
          <w:numId w:val="81"/>
        </w:numPr>
        <w:spacing w:after="10" w:lineRule="auto" w:line="268"/>
        <w:ind w:right="138"/>
        <w:rPr/>
      </w:pPr>
      <w:r>
        <w:rPr>
          <w:rFonts w:cs="Arial"/>
          <w:b/>
        </w:rPr>
        <w:t xml:space="preserve">King of kings and Lord of lords </w:t>
      </w:r>
    </w:p>
    <w:p>
      <w:pPr>
        <w:pStyle w:val="style0"/>
        <w:spacing w:after="258" w:lineRule="auto" w:line="259"/>
        <w:ind w:left="720" w:right="0" w:firstLine="0"/>
        <w:rPr/>
      </w:pPr>
      <w:r>
        <w:t xml:space="preserve"> </w:t>
      </w:r>
    </w:p>
    <w:p>
      <w:pPr>
        <w:pStyle w:val="style0"/>
        <w:spacing w:after="245"/>
        <w:ind w:left="-5" w:right="60"/>
        <w:rPr/>
      </w:pPr>
      <w:r>
        <w:t xml:space="preserve">He returns with the armies of Heaven, clothed in white linen (the saints), but He alone treads the winepress of God’s wrath. </w:t>
      </w:r>
    </w:p>
    <w:p>
      <w:pPr>
        <w:pStyle w:val="style0"/>
        <w:spacing w:after="247"/>
        <w:ind w:left="-5" w:right="60"/>
        <w:rPr/>
      </w:pPr>
      <w:r>
        <w:t xml:space="preserve">With one word, He will destroy: </w:t>
      </w:r>
    </w:p>
    <w:p>
      <w:pPr>
        <w:pStyle w:val="style0"/>
        <w:numPr>
          <w:ilvl w:val="2"/>
          <w:numId w:val="81"/>
        </w:numPr>
        <w:ind w:right="138"/>
        <w:rPr/>
      </w:pPr>
      <w:r>
        <w:t xml:space="preserve">The beast (Antichrist) </w:t>
      </w:r>
    </w:p>
    <w:p>
      <w:pPr>
        <w:pStyle w:val="style0"/>
        <w:spacing w:after="18" w:lineRule="auto" w:line="259"/>
        <w:ind w:left="720" w:right="0" w:firstLine="0"/>
        <w:rPr/>
      </w:pPr>
      <w:r>
        <w:t xml:space="preserve"> </w:t>
      </w:r>
    </w:p>
    <w:p>
      <w:pPr>
        <w:pStyle w:val="style0"/>
        <w:numPr>
          <w:ilvl w:val="2"/>
          <w:numId w:val="81"/>
        </w:numPr>
        <w:ind w:right="138"/>
        <w:rPr/>
      </w:pPr>
      <w:r>
        <w:t xml:space="preserve">The false prophet </w:t>
      </w:r>
    </w:p>
    <w:p>
      <w:pPr>
        <w:pStyle w:val="style0"/>
        <w:spacing w:after="18" w:lineRule="auto" w:line="259"/>
        <w:ind w:left="720" w:right="0" w:firstLine="0"/>
        <w:rPr/>
      </w:pPr>
      <w:r>
        <w:t xml:space="preserve"> </w:t>
      </w:r>
    </w:p>
    <w:p>
      <w:pPr>
        <w:pStyle w:val="style0"/>
        <w:numPr>
          <w:ilvl w:val="2"/>
          <w:numId w:val="81"/>
        </w:numPr>
        <w:ind w:right="138"/>
        <w:rPr/>
      </w:pPr>
      <w:r>
        <w:t xml:space="preserve">The armies of the nations </w:t>
      </w:r>
    </w:p>
    <w:p>
      <w:pPr>
        <w:pStyle w:val="style0"/>
        <w:spacing w:after="258" w:lineRule="auto" w:line="259"/>
        <w:ind w:left="720" w:right="0" w:firstLine="0"/>
        <w:rPr/>
      </w:pPr>
      <w:r>
        <w:t xml:space="preserve"> </w:t>
      </w:r>
    </w:p>
    <w:p>
      <w:pPr>
        <w:pStyle w:val="style0"/>
        <w:spacing w:after="245"/>
        <w:ind w:left="595" w:right="658"/>
        <w:rPr/>
      </w:pPr>
      <w:r>
        <w:rPr>
          <w:rFonts w:cs="Arial"/>
          <w:b/>
        </w:rPr>
        <w:t>Revelation 19:21</w:t>
      </w:r>
      <w:r>
        <w:t xml:space="preserve"> – </w:t>
      </w:r>
      <w:r>
        <w:rPr>
          <w:rFonts w:cs="Arial"/>
          <w:i/>
        </w:rPr>
        <w:t xml:space="preserve">“And the rest were killed with the sword which </w:t>
      </w:r>
      <w:r>
        <w:rPr>
          <w:rFonts w:cs="Arial"/>
          <w:i/>
        </w:rPr>
        <w:t xml:space="preserve">proceeded from the mouth of Him who sat on the horse.”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95" name="Group 1976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95" filled="f" stroked="f" style="margin-left:0.0pt;margin-top:0.0pt;width:462.0pt;height:1.0pt;mso-wrap-distance-left:0.0pt;mso-wrap-distance-right:0.0pt;visibility:visible;" coordsize="5867400,12700">
                <v:shape id="139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Satan Bound for a Thousand Years </w:t>
      </w:r>
    </w:p>
    <w:p>
      <w:pPr>
        <w:pStyle w:val="style0"/>
        <w:spacing w:after="245"/>
        <w:ind w:left="-5" w:right="60"/>
        <w:rPr/>
      </w:pPr>
      <w:r>
        <w:t xml:space="preserve">After the final battle, Satan himself is dealt with — not yet destroyed, but </w:t>
      </w:r>
      <w:r>
        <w:rPr>
          <w:rFonts w:cs="Arial"/>
          <w:b/>
        </w:rPr>
        <w:t>chained and confined</w:t>
      </w:r>
      <w:r>
        <w:t xml:space="preserve">. </w:t>
      </w:r>
    </w:p>
    <w:p>
      <w:pPr>
        <w:pStyle w:val="style0"/>
        <w:spacing w:after="245"/>
        <w:ind w:left="595" w:right="658"/>
        <w:rPr/>
      </w:pPr>
      <w:r>
        <w:rPr>
          <w:rFonts w:cs="Arial"/>
          <w:b/>
        </w:rPr>
        <w:t>Revelation 20:1–3</w:t>
      </w:r>
      <w:r>
        <w:t xml:space="preserve"> – </w:t>
      </w:r>
      <w:r>
        <w:rPr>
          <w:rFonts w:cs="Arial"/>
          <w:i/>
        </w:rPr>
        <w:t xml:space="preserve">“He laid hold of the dragon… and bound him for a thousand years… that he should deceive the nations no more…” </w:t>
      </w:r>
    </w:p>
    <w:p>
      <w:pPr>
        <w:pStyle w:val="style0"/>
        <w:spacing w:after="245"/>
        <w:ind w:left="-5" w:right="60"/>
        <w:rPr/>
      </w:pPr>
      <w:r>
        <w:t xml:space="preserve">This is the beginning of the </w:t>
      </w:r>
      <w:r>
        <w:rPr>
          <w:rFonts w:cs="Arial"/>
          <w:b/>
        </w:rPr>
        <w:t>Millennial Reign of Christ</w:t>
      </w:r>
      <w:r>
        <w:t xml:space="preserve"> — a thousand-year period of peace and righteousness where Jesus rules the earth. </w:t>
      </w:r>
    </w:p>
    <w:p>
      <w:pPr>
        <w:pStyle w:val="style0"/>
        <w:spacing w:after="245"/>
        <w:ind w:left="-5" w:right="60"/>
        <w:rPr/>
      </w:pPr>
      <w:r>
        <w:t xml:space="preserve">Satan’s power is broken. Deception ceases. And the world experiences a glimpse of what was lost in Eden.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398" name="Group 1978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398" filled="f" stroked="f" style="margin-left:0.0pt;margin-top:0.0pt;width:462.0pt;height:1.0pt;mso-wrap-distance-left:0.0pt;mso-wrap-distance-right:0.0pt;visibility:visible;" coordsize="5867400,12700">
                <v:shape id="139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The Reign of the Righteous King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01" name="Group 1978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01" filled="f" stroked="f" style="margin-left:0.0pt;margin-top:0.0pt;width:462.0pt;height:1.0pt;mso-wrap-distance-left:0.0pt;mso-wrap-distance-right:0.0pt;visibility:visible;" coordsize="5867400,12700">
                <v:shape id="140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Jesus Rules the Nations </w:t>
      </w:r>
    </w:p>
    <w:p>
      <w:pPr>
        <w:pStyle w:val="style0"/>
        <w:spacing w:after="245"/>
        <w:ind w:left="595" w:right="658"/>
        <w:rPr/>
      </w:pPr>
      <w:r>
        <w:rPr>
          <w:rFonts w:cs="Arial"/>
          <w:b/>
        </w:rPr>
        <w:t>Isaiah 9:6–7</w:t>
      </w:r>
      <w:r>
        <w:t xml:space="preserve"> – </w:t>
      </w:r>
      <w:r>
        <w:rPr>
          <w:rFonts w:cs="Arial"/>
          <w:i/>
        </w:rPr>
        <w:t xml:space="preserve">“And the government will be upon His shoulder… of the increase of His government and peace there will be no end.” </w:t>
      </w:r>
    </w:p>
    <w:p>
      <w:pPr>
        <w:pStyle w:val="style0"/>
        <w:spacing w:after="247"/>
        <w:ind w:left="-5" w:right="60"/>
        <w:rPr/>
      </w:pPr>
      <w:r>
        <w:t xml:space="preserve">In the Millennium: </w:t>
      </w:r>
    </w:p>
    <w:p>
      <w:pPr>
        <w:pStyle w:val="style0"/>
        <w:numPr>
          <w:ilvl w:val="2"/>
          <w:numId w:val="82"/>
        </w:numPr>
        <w:ind w:right="60"/>
        <w:rPr/>
      </w:pPr>
      <w:r>
        <w:t xml:space="preserve">Jesus will reign from </w:t>
      </w:r>
      <w:r>
        <w:rPr>
          <w:rFonts w:cs="Arial"/>
          <w:b/>
        </w:rPr>
        <w:t xml:space="preserve">Jerusalem </w:t>
      </w:r>
    </w:p>
    <w:p>
      <w:pPr>
        <w:pStyle w:val="style0"/>
        <w:spacing w:after="18" w:lineRule="auto" w:line="259"/>
        <w:ind w:left="720" w:right="0" w:firstLine="0"/>
        <w:rPr/>
      </w:pPr>
      <w:r>
        <w:t xml:space="preserve"> </w:t>
      </w:r>
    </w:p>
    <w:p>
      <w:pPr>
        <w:pStyle w:val="style0"/>
        <w:numPr>
          <w:ilvl w:val="2"/>
          <w:numId w:val="82"/>
        </w:numPr>
        <w:ind w:right="60"/>
        <w:rPr/>
      </w:pPr>
      <w:r>
        <w:t xml:space="preserve">Nations will bring tribute and worship </w:t>
      </w:r>
    </w:p>
    <w:p>
      <w:pPr>
        <w:pStyle w:val="style0"/>
        <w:spacing w:after="18" w:lineRule="auto" w:line="259"/>
        <w:ind w:left="720" w:right="0" w:firstLine="0"/>
        <w:rPr/>
      </w:pPr>
      <w:r>
        <w:t xml:space="preserve"> </w:t>
      </w:r>
    </w:p>
    <w:p>
      <w:pPr>
        <w:pStyle w:val="style0"/>
        <w:numPr>
          <w:ilvl w:val="2"/>
          <w:numId w:val="82"/>
        </w:numPr>
        <w:ind w:right="60"/>
        <w:rPr/>
      </w:pPr>
      <w:r>
        <w:t xml:space="preserve">The knowledge of the Lord will </w:t>
      </w:r>
      <w:r>
        <w:rPr>
          <w:rFonts w:cs="Arial"/>
          <w:b/>
        </w:rPr>
        <w:t xml:space="preserve">cover the earth </w:t>
      </w:r>
    </w:p>
    <w:p>
      <w:pPr>
        <w:pStyle w:val="style0"/>
        <w:spacing w:after="18" w:lineRule="auto" w:line="259"/>
        <w:ind w:left="720" w:right="0" w:firstLine="0"/>
        <w:rPr/>
      </w:pPr>
      <w:r>
        <w:t xml:space="preserve"> </w:t>
      </w:r>
    </w:p>
    <w:p>
      <w:pPr>
        <w:pStyle w:val="style0"/>
        <w:numPr>
          <w:ilvl w:val="2"/>
          <w:numId w:val="82"/>
        </w:numPr>
        <w:ind w:right="60"/>
        <w:rPr/>
      </w:pPr>
      <w:r>
        <w:t xml:space="preserve">Swords will be turned into plowshares (Isaiah 2:4) </w:t>
      </w:r>
    </w:p>
    <w:p>
      <w:pPr>
        <w:pStyle w:val="style0"/>
        <w:spacing w:after="258" w:lineRule="auto" w:line="259"/>
        <w:ind w:left="720" w:right="0" w:firstLine="0"/>
        <w:rPr/>
      </w:pPr>
      <w:r>
        <w:t xml:space="preserve"> </w:t>
      </w:r>
    </w:p>
    <w:p>
      <w:pPr>
        <w:pStyle w:val="style0"/>
        <w:spacing w:after="245"/>
        <w:ind w:left="-5" w:right="60"/>
        <w:rPr/>
      </w:pPr>
      <w:r>
        <w:t xml:space="preserve">It is the fulfillment of every </w:t>
      </w:r>
      <w:r>
        <w:t xml:space="preserve">messianic prophecy. Justice will flow like rivers. The lion will lie with the lamb. And the curse will be lifted.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04" name="Group 1978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04" filled="f" stroked="f" style="margin-left:0.0pt;margin-top:0.0pt;width:462.0pt;height:1.0pt;mso-wrap-distance-left:0.0pt;mso-wrap-distance-right:0.0pt;visibility:visible;" coordsize="5867400,12700">
                <v:shape id="140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The Saints Reign With Him </w:t>
      </w:r>
    </w:p>
    <w:p>
      <w:pPr>
        <w:pStyle w:val="style0"/>
        <w:spacing w:after="245"/>
        <w:ind w:left="595" w:right="658"/>
        <w:rPr/>
      </w:pPr>
      <w:r>
        <w:rPr>
          <w:rFonts w:cs="Arial"/>
          <w:b/>
        </w:rPr>
        <w:t>Revelation 20:4</w:t>
      </w:r>
      <w:r>
        <w:t xml:space="preserve"> – </w:t>
      </w:r>
      <w:r>
        <w:rPr>
          <w:rFonts w:cs="Arial"/>
          <w:i/>
        </w:rPr>
        <w:t xml:space="preserve">“And they lived and reigned with Christ for a thousand years.” </w:t>
      </w:r>
    </w:p>
    <w:p>
      <w:pPr>
        <w:pStyle w:val="style0"/>
        <w:ind w:left="-5" w:right="60"/>
        <w:rPr/>
      </w:pPr>
      <w:r>
        <w:t xml:space="preserve">Those who were martyred for rejecting the beast and those who remained faithful will: </w:t>
      </w:r>
    </w:p>
    <w:p>
      <w:pPr>
        <w:pStyle w:val="style0"/>
        <w:numPr>
          <w:ilvl w:val="2"/>
          <w:numId w:val="83"/>
        </w:numPr>
        <w:ind w:right="60"/>
        <w:rPr/>
      </w:pPr>
      <w:r>
        <w:t xml:space="preserve">Be resurrected </w:t>
      </w:r>
    </w:p>
    <w:p>
      <w:pPr>
        <w:pStyle w:val="style0"/>
        <w:spacing w:after="18" w:lineRule="auto" w:line="259"/>
        <w:ind w:left="720" w:right="0" w:firstLine="0"/>
        <w:rPr/>
      </w:pPr>
      <w:r>
        <w:t xml:space="preserve"> </w:t>
      </w:r>
    </w:p>
    <w:p>
      <w:pPr>
        <w:pStyle w:val="style0"/>
        <w:numPr>
          <w:ilvl w:val="2"/>
          <w:numId w:val="83"/>
        </w:numPr>
        <w:ind w:right="60"/>
        <w:rPr/>
      </w:pPr>
      <w:r>
        <w:t xml:space="preserve">Rule and judge the nations (2 Timothy 2:12) </w:t>
      </w:r>
    </w:p>
    <w:p>
      <w:pPr>
        <w:pStyle w:val="style0"/>
        <w:spacing w:after="18" w:lineRule="auto" w:line="259"/>
        <w:ind w:left="720" w:right="0" w:firstLine="0"/>
        <w:rPr/>
      </w:pPr>
      <w:r>
        <w:t xml:space="preserve"> </w:t>
      </w:r>
    </w:p>
    <w:p>
      <w:pPr>
        <w:pStyle w:val="style0"/>
        <w:numPr>
          <w:ilvl w:val="2"/>
          <w:numId w:val="83"/>
        </w:numPr>
        <w:ind w:right="60"/>
        <w:rPr/>
      </w:pPr>
      <w:r>
        <w:t xml:space="preserve">Serve as priests and kings unto God (Revelation 5:10) </w:t>
      </w:r>
    </w:p>
    <w:p>
      <w:pPr>
        <w:pStyle w:val="style0"/>
        <w:spacing w:after="258" w:lineRule="auto" w:line="259"/>
        <w:ind w:left="720" w:right="0" w:firstLine="0"/>
        <w:rPr/>
      </w:pPr>
      <w:r>
        <w:t xml:space="preserve"> </w:t>
      </w:r>
    </w:p>
    <w:p>
      <w:pPr>
        <w:pStyle w:val="style0"/>
        <w:spacing w:after="247"/>
        <w:ind w:left="-5" w:right="60"/>
        <w:rPr/>
      </w:pPr>
      <w:r>
        <w:t xml:space="preserve">This is not a passive afterlife — it is active governance under </w:t>
      </w:r>
      <w:r>
        <w:t xml:space="preserve">Christ’s authority.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07" name="Group 1980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07" filled="f" stroked="f" style="margin-left:0.0pt;margin-top:0.0pt;width:462.0pt;height:1.0pt;mso-wrap-distance-left:0.0pt;mso-wrap-distance-right:0.0pt;visibility:visible;" coordsize="5867400,12700">
                <v:shape id="140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The Final Separation </w:t>
      </w:r>
    </w:p>
    <w:p>
      <w:pPr>
        <w:pStyle w:val="style0"/>
        <w:spacing w:after="245"/>
        <w:ind w:left="-5" w:right="60"/>
        <w:rPr/>
      </w:pPr>
      <w:r>
        <w:t xml:space="preserve">At the end of the thousand years, Satan will be released one last time — allowed to deceive the nations and test their allegiance (Revelation 20:7–9). </w:t>
      </w:r>
    </w:p>
    <w:p>
      <w:pPr>
        <w:pStyle w:val="style0"/>
        <w:spacing w:after="247"/>
        <w:ind w:left="-5" w:right="60"/>
        <w:rPr/>
      </w:pPr>
      <w:r>
        <w:t xml:space="preserve">But fire will fall from Heaven. Satan will be cast into the </w:t>
      </w:r>
      <w:r>
        <w:rPr>
          <w:rFonts w:cs="Arial"/>
          <w:b/>
        </w:rPr>
        <w:t>lake of fire</w:t>
      </w:r>
      <w:r>
        <w:t xml:space="preserve"> — forever. </w:t>
      </w:r>
    </w:p>
    <w:p>
      <w:pPr>
        <w:pStyle w:val="style0"/>
        <w:spacing w:after="247"/>
        <w:ind w:left="-5" w:right="60"/>
        <w:rPr/>
      </w:pPr>
      <w:r>
        <w:t xml:space="preserve">Then comes the </w:t>
      </w:r>
      <w:r>
        <w:rPr>
          <w:rFonts w:cs="Arial"/>
          <w:b/>
        </w:rPr>
        <w:t>Great White Throne Judgment</w:t>
      </w:r>
      <w:r>
        <w:t xml:space="preserve">. Every soul will stand before God. </w:t>
      </w:r>
    </w:p>
    <w:p>
      <w:pPr>
        <w:pStyle w:val="style0"/>
        <w:spacing w:after="245"/>
        <w:ind w:left="595" w:right="658"/>
        <w:rPr/>
      </w:pPr>
      <w:r>
        <w:rPr>
          <w:rFonts w:cs="Arial"/>
          <w:b/>
        </w:rPr>
        <w:t>Revelation 20:15</w:t>
      </w:r>
      <w:r>
        <w:t xml:space="preserve"> – </w:t>
      </w:r>
      <w:r>
        <w:rPr>
          <w:rFonts w:cs="Arial"/>
          <w:i/>
        </w:rPr>
        <w:t xml:space="preserve">“Anyone not found written in the Book of Life was cast into the lake of fire.” </w:t>
      </w:r>
    </w:p>
    <w:p>
      <w:pPr>
        <w:pStyle w:val="style0"/>
        <w:spacing w:after="245"/>
        <w:ind w:left="-5" w:right="60"/>
        <w:rPr/>
      </w:pPr>
      <w:r>
        <w:t xml:space="preserve">This is the final separation: the </w:t>
      </w:r>
      <w:r>
        <w:rPr>
          <w:rFonts w:cs="Arial"/>
          <w:b/>
        </w:rPr>
        <w:t>righteous enter eternity with God</w:t>
      </w:r>
      <w:r>
        <w:t xml:space="preserve">, and the wicked receive eternal judgment.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10" name="Group 1980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10" filled="f" stroked="f" style="margin-left:0.0pt;margin-top:0.0pt;width:462.0pt;height:1.0pt;mso-wrap-distance-left:0.0pt;mso-wrap-distance-right:0.0pt;visibility:visible;" coordsize="5867400,12700">
                <v:shape id="141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Eight Closing Prayer: </w:t>
      </w:r>
    </w:p>
    <w:p>
      <w:pPr>
        <w:pStyle w:val="style0"/>
        <w:ind w:left="-5" w:right="60"/>
        <w:rPr/>
      </w:pPr>
      <w:r>
        <w:t xml:space="preserve">King of Glory, </w:t>
      </w:r>
    </w:p>
    <w:p>
      <w:pPr>
        <w:pStyle w:val="style0"/>
        <w:spacing w:after="245"/>
        <w:ind w:left="-5" w:right="60"/>
        <w:rPr/>
      </w:pPr>
      <w:r>
        <w:t xml:space="preserve"> You are the Alpha and the Omega, the Beginning and the End. I await Your return with faith, with fire, and with fear of the Lord. I </w:t>
      </w:r>
      <w:r>
        <w:t xml:space="preserve">thank You that evil will not triumph, and that Satan’s rule is temporary. </w:t>
      </w:r>
    </w:p>
    <w:p>
      <w:pPr>
        <w:pStyle w:val="style0"/>
        <w:spacing w:after="245"/>
        <w:ind w:left="-5" w:right="60"/>
        <w:rPr/>
      </w:pPr>
      <w:r>
        <w:t xml:space="preserve">Prepare me to reign with You. Make me worthy to ride behind You, dressed in white, a warrior of righteousness. Let me not fear the darkness that covers the earth — for You are my light and salvation. </w:t>
      </w:r>
    </w:p>
    <w:p>
      <w:pPr>
        <w:pStyle w:val="style0"/>
        <w:spacing w:after="245"/>
        <w:ind w:left="-5" w:right="60"/>
        <w:rPr/>
      </w:pPr>
      <w:r>
        <w:t xml:space="preserve">Let my heart burn with the hope of Your appearing. Let me remain faithful unto death, that I might be crowned with life. </w:t>
      </w:r>
    </w:p>
    <w:p>
      <w:pPr>
        <w:pStyle w:val="style0"/>
        <w:spacing w:after="245"/>
        <w:ind w:left="-5" w:right="6126"/>
        <w:rPr/>
      </w:pPr>
      <w:r>
        <w:t xml:space="preserve">Come quickly, Lord Jesus.  </w:t>
      </w:r>
      <w:r>
        <w:rPr>
          <w:rFonts w:cs="Arial"/>
          <w:b/>
        </w:rPr>
        <w:t xml:space="preserve">Amen. </w:t>
      </w:r>
    </w:p>
    <w:p>
      <w:pPr>
        <w:pStyle w:val="style0"/>
        <w:spacing w:after="0" w:lineRule="auto" w:line="259"/>
        <w:ind w:left="0" w:right="0" w:firstLine="0"/>
        <w:rPr/>
      </w:pPr>
      <w:r>
        <w:rPr>
          <w:rFonts w:cs="Arial"/>
          <w:b/>
        </w:rPr>
        <w:t xml:space="preserve"> </w:t>
      </w:r>
    </w:p>
    <w:p>
      <w:pPr>
        <w:pStyle w:val="style0"/>
        <w:spacing w:after="23"/>
        <w:ind w:left="-5" w:right="32"/>
        <w:rPr/>
      </w:pPr>
      <w:r>
        <w:rPr>
          <w:rFonts w:ascii="Calibri" w:cs="Calibri" w:eastAsia="Calibri" w:hAnsi="Calibri"/>
          <w:sz w:val="46"/>
        </w:rPr>
        <w:t>📖</w:t>
      </w:r>
      <w:r>
        <w:rPr>
          <w:rFonts w:cs="Arial"/>
          <w:b/>
          <w:sz w:val="46"/>
        </w:rPr>
        <w:t xml:space="preserve"> Chapter Nine: The Judgment Seat of Christ and the Book of Life </w:t>
      </w:r>
    </w:p>
    <w:p>
      <w:pPr>
        <w:pStyle w:val="style0"/>
        <w:spacing w:after="245"/>
        <w:ind w:left="595" w:right="658"/>
        <w:rPr/>
      </w:pPr>
      <w:r>
        <w:rPr>
          <w:rFonts w:cs="Arial"/>
          <w:i/>
        </w:rPr>
        <w:t xml:space="preserve">“For we must all appear before the judgment seat of Christ…” (2 Corinthians 5:10) </w:t>
      </w:r>
    </w:p>
    <w:p>
      <w:pPr>
        <w:pStyle w:val="style0"/>
        <w:spacing w:after="245"/>
        <w:ind w:left="-5" w:right="60"/>
        <w:rPr/>
      </w:pPr>
      <w:r>
        <w:t xml:space="preserve">God is not only Savior — He is also Judge. Every person, great and small, will stand before Him to give an account. This chapter explores the two great judgments described in Scripture: the </w:t>
      </w:r>
      <w:r>
        <w:rPr>
          <w:rFonts w:cs="Arial"/>
          <w:b/>
        </w:rPr>
        <w:t>Judgment Seat of Christ</w:t>
      </w:r>
      <w:r>
        <w:t xml:space="preserve"> for believers, and the </w:t>
      </w:r>
      <w:r>
        <w:rPr>
          <w:rFonts w:cs="Arial"/>
          <w:b/>
        </w:rPr>
        <w:t>Great White Throne Judgment</w:t>
      </w:r>
      <w:r>
        <w:t xml:space="preserve"> for unbelievers. We also examine the Book of Life — the eternal registry of those who belong to God.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13" name="Group 1980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13" filled="f" stroked="f" style="margin-left:0.0pt;margin-top:0.0pt;width:462.0pt;height:1.0pt;mso-wrap-distance-left:0.0pt;mso-wrap-distance-right:0.0pt;visibility:visible;" coordsize="5867400,12700">
                <v:shape id="141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The Judgment Seat of Christ (For Believers)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16" name="Group 1980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16" filled="f" stroked="f" style="margin-left:0.0pt;margin-top:0.0pt;width:462.0pt;height:1.0pt;mso-wrap-distance-left:0.0pt;mso-wrap-distance-right:0.0pt;visibility:visible;" coordsize="5867400,12700">
                <v:shape id="141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cs="Arial"/>
          <w:b/>
          <w:sz w:val="26"/>
        </w:rPr>
        <w:t xml:space="preserve">I-A: </w:t>
      </w:r>
      <w:r>
        <w:rPr>
          <w:rFonts w:cs="Arial"/>
          <w:b/>
          <w:sz w:val="26"/>
        </w:rPr>
        <w:t xml:space="preserve">What Is the Judgment Seat of Christ? </w:t>
      </w:r>
    </w:p>
    <w:p>
      <w:pPr>
        <w:pStyle w:val="style0"/>
        <w:spacing w:after="247"/>
        <w:ind w:left="-5" w:right="60"/>
        <w:rPr/>
      </w:pPr>
      <w:r>
        <w:t xml:space="preserve">The </w:t>
      </w:r>
      <w:r>
        <w:rPr>
          <w:rFonts w:cs="Arial"/>
          <w:b/>
        </w:rPr>
        <w:t>Judgment Seat of Christ</w:t>
      </w:r>
      <w:r>
        <w:t xml:space="preserve"> (Greek: </w:t>
      </w:r>
      <w:r>
        <w:rPr>
          <w:rFonts w:cs="Arial"/>
          <w:i/>
        </w:rPr>
        <w:t>Bema</w:t>
      </w:r>
      <w:r>
        <w:t xml:space="preserve">) is not about salvation — it is about </w:t>
      </w:r>
      <w:r>
        <w:rPr>
          <w:rFonts w:cs="Arial"/>
          <w:b/>
        </w:rPr>
        <w:t>rewards</w:t>
      </w:r>
      <w:r>
        <w:t xml:space="preserve">. </w:t>
      </w:r>
    </w:p>
    <w:p>
      <w:pPr>
        <w:pStyle w:val="style0"/>
        <w:spacing w:after="245"/>
        <w:ind w:left="595" w:right="1440"/>
        <w:rPr/>
      </w:pPr>
      <w:r>
        <w:rPr>
          <w:rFonts w:cs="Arial"/>
          <w:b/>
        </w:rPr>
        <w:t>Romans 14:10</w:t>
      </w:r>
      <w:r>
        <w:t xml:space="preserve"> – </w:t>
      </w:r>
      <w:r>
        <w:rPr>
          <w:rFonts w:cs="Arial"/>
          <w:i/>
        </w:rPr>
        <w:t xml:space="preserve">“We shall all stand before the judgment seat of Christ.” </w:t>
      </w:r>
      <w:r>
        <w:t xml:space="preserve"> </w:t>
      </w:r>
      <w:r>
        <w:rPr>
          <w:rFonts w:cs="Arial"/>
          <w:b/>
        </w:rPr>
        <w:t>2 Corinthians 5:10</w:t>
      </w:r>
      <w:r>
        <w:t xml:space="preserve"> – </w:t>
      </w:r>
      <w:r>
        <w:rPr>
          <w:rFonts w:cs="Arial"/>
          <w:i/>
        </w:rPr>
        <w:t xml:space="preserve">“Each one may receive the things done in the body… whether good or bad.” </w:t>
      </w:r>
    </w:p>
    <w:p>
      <w:pPr>
        <w:pStyle w:val="style0"/>
        <w:spacing w:after="247"/>
        <w:ind w:left="-5" w:right="60"/>
        <w:rPr/>
      </w:pPr>
      <w:r>
        <w:t xml:space="preserve">At this judgment: </w:t>
      </w:r>
    </w:p>
    <w:p>
      <w:pPr>
        <w:pStyle w:val="style0"/>
        <w:numPr>
          <w:ilvl w:val="0"/>
          <w:numId w:val="84"/>
        </w:numPr>
        <w:ind w:right="60" w:hanging="360"/>
        <w:rPr/>
      </w:pPr>
      <w:r>
        <w:t xml:space="preserve">Believers will be evaluated — not condemned </w:t>
      </w:r>
    </w:p>
    <w:p>
      <w:pPr>
        <w:pStyle w:val="style0"/>
        <w:spacing w:after="18" w:lineRule="auto" w:line="259"/>
        <w:ind w:left="720" w:right="0" w:firstLine="0"/>
        <w:rPr/>
      </w:pPr>
      <w:r>
        <w:t xml:space="preserve"> </w:t>
      </w:r>
    </w:p>
    <w:p>
      <w:pPr>
        <w:pStyle w:val="style0"/>
        <w:numPr>
          <w:ilvl w:val="0"/>
          <w:numId w:val="84"/>
        </w:numPr>
        <w:ind w:right="60" w:hanging="360"/>
        <w:rPr/>
      </w:pPr>
      <w:r>
        <w:t xml:space="preserve">Eternal salvation is secure (Romans 8:1) </w:t>
      </w:r>
    </w:p>
    <w:p>
      <w:pPr>
        <w:pStyle w:val="style0"/>
        <w:spacing w:after="18" w:lineRule="auto" w:line="259"/>
        <w:ind w:left="720" w:right="0" w:firstLine="0"/>
        <w:rPr/>
      </w:pPr>
      <w:r>
        <w:t xml:space="preserve"> </w:t>
      </w:r>
    </w:p>
    <w:p>
      <w:pPr>
        <w:pStyle w:val="style0"/>
        <w:numPr>
          <w:ilvl w:val="0"/>
          <w:numId w:val="84"/>
        </w:numPr>
        <w:ind w:right="60" w:hanging="360"/>
        <w:rPr/>
      </w:pPr>
      <w:r>
        <w:t xml:space="preserve">Works will be tested by fire (1 Corinthians 3:13) </w:t>
      </w:r>
    </w:p>
    <w:p>
      <w:pPr>
        <w:pStyle w:val="style0"/>
        <w:spacing w:after="258" w:lineRule="auto" w:line="259"/>
        <w:ind w:left="720" w:right="0" w:firstLine="0"/>
        <w:rPr/>
      </w:pPr>
      <w:r>
        <w:t xml:space="preserve"> </w:t>
      </w:r>
    </w:p>
    <w:p>
      <w:pPr>
        <w:pStyle w:val="style0"/>
        <w:spacing w:after="247"/>
        <w:ind w:left="-5" w:right="60"/>
        <w:rPr/>
      </w:pPr>
      <w:r>
        <w:t xml:space="preserve">This is the moment when every motive, deed, and act of obedience is revealed.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19" name="Group 1980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19" filled="f" stroked="f" style="margin-left:0.0pt;margin-top:0.0pt;width:462.0pt;height:1.0pt;mso-wrap-distance-left:0.0pt;mso-wrap-distance-right:0.0pt;visibility:visible;" coordsize="5867400,12700">
                <v:shape id="142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Rewards and Crowns </w:t>
      </w:r>
    </w:p>
    <w:p>
      <w:pPr>
        <w:pStyle w:val="style0"/>
        <w:ind w:left="-5" w:right="60"/>
        <w:rPr/>
      </w:pPr>
      <w:r>
        <w:t xml:space="preserve">The Bible describes five types of </w:t>
      </w:r>
      <w:r>
        <w:rPr>
          <w:rFonts w:cs="Arial"/>
          <w:b/>
        </w:rPr>
        <w:t>crowns and rewards</w:t>
      </w:r>
      <w:r>
        <w:t xml:space="preserve"> that may be given: </w:t>
      </w:r>
    </w:p>
    <w:p>
      <w:pPr>
        <w:pStyle w:val="style0"/>
        <w:numPr>
          <w:ilvl w:val="0"/>
          <w:numId w:val="85"/>
        </w:numPr>
        <w:ind w:right="60" w:hanging="360"/>
        <w:rPr/>
      </w:pPr>
      <w:r>
        <w:rPr>
          <w:rFonts w:cs="Arial"/>
          <w:b/>
        </w:rPr>
        <w:t>The Crown of Life</w:t>
      </w:r>
      <w:r>
        <w:t xml:space="preserve"> – for enduring trials (James 1:12) </w:t>
      </w:r>
    </w:p>
    <w:p>
      <w:pPr>
        <w:pStyle w:val="style0"/>
        <w:spacing w:after="18" w:lineRule="auto" w:line="259"/>
        <w:ind w:left="720" w:right="0" w:firstLine="0"/>
        <w:rPr/>
      </w:pPr>
      <w:r>
        <w:t xml:space="preserve"> </w:t>
      </w:r>
    </w:p>
    <w:p>
      <w:pPr>
        <w:pStyle w:val="style0"/>
        <w:numPr>
          <w:ilvl w:val="0"/>
          <w:numId w:val="85"/>
        </w:numPr>
        <w:ind w:right="60" w:hanging="360"/>
        <w:rPr/>
      </w:pPr>
      <w:r>
        <w:rPr>
          <w:rFonts w:cs="Arial"/>
          <w:b/>
        </w:rPr>
        <w:t>The Crown of Righteousness</w:t>
      </w:r>
      <w:r>
        <w:t xml:space="preserve"> – for loving His appearing (2 Timothy 4:8) </w:t>
      </w:r>
    </w:p>
    <w:p>
      <w:pPr>
        <w:pStyle w:val="style0"/>
        <w:spacing w:after="18" w:lineRule="auto" w:line="259"/>
        <w:ind w:left="720" w:right="0" w:firstLine="0"/>
        <w:rPr/>
      </w:pPr>
      <w:r>
        <w:t xml:space="preserve"> </w:t>
      </w:r>
    </w:p>
    <w:p>
      <w:pPr>
        <w:pStyle w:val="style0"/>
        <w:numPr>
          <w:ilvl w:val="0"/>
          <w:numId w:val="85"/>
        </w:numPr>
        <w:ind w:right="60" w:hanging="360"/>
        <w:rPr/>
      </w:pPr>
      <w:r>
        <w:rPr>
          <w:rFonts w:cs="Arial"/>
          <w:b/>
        </w:rPr>
        <w:t>The Incorruptible Crown</w:t>
      </w:r>
      <w:r>
        <w:t xml:space="preserve"> – for disciplined living (1 Corinthians 9:25) </w:t>
      </w:r>
    </w:p>
    <w:p>
      <w:pPr>
        <w:pStyle w:val="style0"/>
        <w:spacing w:after="18" w:lineRule="auto" w:line="259"/>
        <w:ind w:left="720" w:right="0" w:firstLine="0"/>
        <w:rPr/>
      </w:pPr>
      <w:r>
        <w:t xml:space="preserve"> </w:t>
      </w:r>
    </w:p>
    <w:p>
      <w:pPr>
        <w:pStyle w:val="style0"/>
        <w:numPr>
          <w:ilvl w:val="0"/>
          <w:numId w:val="85"/>
        </w:numPr>
        <w:ind w:right="60" w:hanging="360"/>
        <w:rPr/>
      </w:pPr>
      <w:r>
        <w:rPr>
          <w:rFonts w:cs="Arial"/>
          <w:b/>
        </w:rPr>
        <w:t>The Crown of Rejoicing</w:t>
      </w:r>
      <w:r>
        <w:t xml:space="preserve"> – for soul-winning (1 Thessalonians 2:19) </w:t>
      </w:r>
    </w:p>
    <w:p>
      <w:pPr>
        <w:pStyle w:val="style0"/>
        <w:spacing w:after="18" w:lineRule="auto" w:line="259"/>
        <w:ind w:left="720" w:right="0" w:firstLine="0"/>
        <w:rPr/>
      </w:pPr>
      <w:r>
        <w:t xml:space="preserve"> </w:t>
      </w:r>
    </w:p>
    <w:p>
      <w:pPr>
        <w:pStyle w:val="style0"/>
        <w:numPr>
          <w:ilvl w:val="0"/>
          <w:numId w:val="85"/>
        </w:numPr>
        <w:ind w:right="60" w:hanging="360"/>
        <w:rPr/>
      </w:pPr>
      <w:r>
        <w:rPr>
          <w:rFonts w:cs="Arial"/>
          <w:b/>
        </w:rPr>
        <w:t>The Crown of Glory</w:t>
      </w:r>
      <w:r>
        <w:t xml:space="preserve"> – for faithful shepherds (1 Peter 5:4) </w:t>
      </w:r>
    </w:p>
    <w:p>
      <w:pPr>
        <w:pStyle w:val="style0"/>
        <w:spacing w:after="258" w:lineRule="auto" w:line="259"/>
        <w:ind w:left="720" w:right="0" w:firstLine="0"/>
        <w:rPr/>
      </w:pPr>
      <w:r>
        <w:t xml:space="preserve"> </w:t>
      </w:r>
    </w:p>
    <w:p>
      <w:pPr>
        <w:pStyle w:val="style0"/>
        <w:spacing w:after="245"/>
        <w:ind w:left="-5" w:right="60"/>
        <w:rPr/>
      </w:pPr>
      <w:r>
        <w:t xml:space="preserve">These rewards are not for boasting — they are for laying at Jesus’ feet in worship (Revelation 4:10).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22" name="Group 1984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22" filled="f" stroked="f" style="margin-left:0.0pt;margin-top:0.0pt;width:462.0pt;height:1.0pt;mso-wrap-distance-left:0.0pt;mso-wrap-distance-right:0.0pt;visibility:visible;" coordsize="5867400,12700">
                <v:shape id="142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Living With Eternity in Mind </w:t>
      </w:r>
    </w:p>
    <w:p>
      <w:pPr>
        <w:pStyle w:val="style0"/>
        <w:spacing w:after="247"/>
        <w:ind w:left="-5" w:right="60"/>
        <w:rPr/>
      </w:pPr>
      <w:r>
        <w:t xml:space="preserve">Knowing we will stand before Christ should shape how we live. </w:t>
      </w:r>
    </w:p>
    <w:p>
      <w:pPr>
        <w:pStyle w:val="style0"/>
        <w:spacing w:after="245"/>
        <w:ind w:left="595" w:right="658"/>
        <w:rPr/>
      </w:pPr>
      <w:r>
        <w:rPr>
          <w:rFonts w:cs="Arial"/>
          <w:b/>
        </w:rPr>
        <w:t>Colossians 3:23–24</w:t>
      </w:r>
      <w:r>
        <w:t xml:space="preserve"> – </w:t>
      </w:r>
      <w:r>
        <w:rPr>
          <w:rFonts w:cs="Arial"/>
          <w:i/>
        </w:rPr>
        <w:t xml:space="preserve">“Whatever you do, do it heartily, as to the Lord… for you serve the Lord </w:t>
      </w:r>
      <w:r>
        <w:rPr>
          <w:rFonts w:cs="Arial"/>
          <w:i/>
        </w:rPr>
        <w:t xml:space="preserve">Christ.” </w:t>
      </w:r>
    </w:p>
    <w:p>
      <w:pPr>
        <w:pStyle w:val="style0"/>
        <w:spacing w:after="247"/>
        <w:ind w:left="-5" w:right="60"/>
        <w:rPr/>
      </w:pPr>
      <w:r>
        <w:t xml:space="preserve">We must: </w:t>
      </w:r>
    </w:p>
    <w:p>
      <w:pPr>
        <w:pStyle w:val="style0"/>
        <w:numPr>
          <w:ilvl w:val="0"/>
          <w:numId w:val="86"/>
        </w:numPr>
        <w:spacing w:after="10" w:lineRule="auto" w:line="268"/>
        <w:ind w:right="215" w:hanging="360"/>
        <w:rPr/>
      </w:pPr>
      <w:r>
        <w:rPr>
          <w:rFonts w:cs="Arial"/>
          <w:b/>
        </w:rPr>
        <w:t xml:space="preserve">Work for God, not applause </w:t>
      </w:r>
    </w:p>
    <w:p>
      <w:pPr>
        <w:pStyle w:val="style0"/>
        <w:spacing w:after="18" w:lineRule="auto" w:line="259"/>
        <w:ind w:left="720" w:right="0" w:firstLine="0"/>
        <w:rPr/>
      </w:pPr>
      <w:r>
        <w:t xml:space="preserve"> </w:t>
      </w:r>
    </w:p>
    <w:p>
      <w:pPr>
        <w:pStyle w:val="style0"/>
        <w:numPr>
          <w:ilvl w:val="0"/>
          <w:numId w:val="86"/>
        </w:numPr>
        <w:spacing w:after="10" w:lineRule="auto" w:line="268"/>
        <w:ind w:right="215" w:hanging="360"/>
        <w:rPr/>
      </w:pPr>
      <w:r>
        <w:rPr>
          <w:rFonts w:cs="Arial"/>
          <w:b/>
        </w:rPr>
        <w:t xml:space="preserve">Forgive quickly, love freely </w:t>
      </w:r>
    </w:p>
    <w:p>
      <w:pPr>
        <w:pStyle w:val="style0"/>
        <w:spacing w:after="18" w:lineRule="auto" w:line="259"/>
        <w:ind w:left="720" w:right="0" w:firstLine="0"/>
        <w:rPr/>
      </w:pPr>
      <w:r>
        <w:t xml:space="preserve"> </w:t>
      </w:r>
    </w:p>
    <w:p>
      <w:pPr>
        <w:pStyle w:val="style0"/>
        <w:numPr>
          <w:ilvl w:val="0"/>
          <w:numId w:val="86"/>
        </w:numPr>
        <w:spacing w:after="10" w:lineRule="auto" w:line="268"/>
        <w:ind w:right="215" w:hanging="360"/>
        <w:rPr/>
      </w:pPr>
      <w:r>
        <w:rPr>
          <w:rFonts w:cs="Arial"/>
          <w:b/>
        </w:rPr>
        <w:t xml:space="preserve">Resist compromise, even in secret </w:t>
      </w:r>
    </w:p>
    <w:p>
      <w:pPr>
        <w:pStyle w:val="style0"/>
        <w:spacing w:after="18" w:lineRule="auto" w:line="259"/>
        <w:ind w:left="720" w:right="0" w:firstLine="0"/>
        <w:rPr/>
      </w:pPr>
      <w:r>
        <w:t xml:space="preserve"> </w:t>
      </w:r>
    </w:p>
    <w:p>
      <w:pPr>
        <w:pStyle w:val="style0"/>
        <w:numPr>
          <w:ilvl w:val="0"/>
          <w:numId w:val="86"/>
        </w:numPr>
        <w:spacing w:after="10" w:lineRule="auto" w:line="268"/>
        <w:ind w:right="215" w:hanging="360"/>
        <w:rPr/>
      </w:pPr>
      <w:r>
        <w:rPr>
          <w:rFonts w:cs="Arial"/>
          <w:b/>
        </w:rPr>
        <w:t>Store up treasures in Heaven</w:t>
      </w:r>
      <w:r>
        <w:t xml:space="preserve"> (Matthew 6:20) </w:t>
      </w:r>
    </w:p>
    <w:p>
      <w:pPr>
        <w:pStyle w:val="style0"/>
        <w:spacing w:after="258" w:lineRule="auto" w:line="259"/>
        <w:ind w:left="720" w:right="0" w:firstLine="0"/>
        <w:rPr/>
      </w:pPr>
      <w:r>
        <w:t xml:space="preserve"> </w:t>
      </w:r>
    </w:p>
    <w:p>
      <w:pPr>
        <w:pStyle w:val="style0"/>
        <w:spacing w:after="247"/>
        <w:ind w:left="-5" w:right="60"/>
        <w:rPr/>
      </w:pPr>
      <w:r>
        <w:t xml:space="preserve">Living for eternity means living with purpose, purity, and passion for Christ.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25" name="Group 1984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25" filled="f" stroked="f" style="margin-left:0.0pt;margin-top:0.0pt;width:462.0pt;height:1.0pt;mso-wrap-distance-left:0.0pt;mso-wrap-distance-right:0.0pt;visibility:visible;" coordsize="5867400,12700">
                <v:shape id="142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Great White Throne Judgment (For Unbelievers)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28" name="Group 1984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28" filled="f" stroked="f" style="margin-left:0.0pt;margin-top:0.0pt;width:462.0pt;height:1.0pt;mso-wrap-distance-left:0.0pt;mso-wrap-distance-right:0.0pt;visibility:visible;" coordsize="5867400,12700">
                <v:shape id="142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The Terror of the Final Judgment </w:t>
      </w:r>
    </w:p>
    <w:p>
      <w:pPr>
        <w:pStyle w:val="style0"/>
        <w:spacing w:after="245"/>
        <w:ind w:left="595" w:right="658"/>
        <w:rPr/>
      </w:pPr>
      <w:r>
        <w:rPr>
          <w:rFonts w:cs="Arial"/>
          <w:b/>
        </w:rPr>
        <w:t>Revelation 20:11</w:t>
      </w:r>
      <w:r>
        <w:t xml:space="preserve"> – </w:t>
      </w:r>
      <w:r>
        <w:rPr>
          <w:rFonts w:cs="Arial"/>
          <w:i/>
        </w:rPr>
        <w:t xml:space="preserve">“Then I saw a great white throne and Him who sat on it… and the dead were judged…” </w:t>
      </w:r>
    </w:p>
    <w:p>
      <w:pPr>
        <w:pStyle w:val="style0"/>
        <w:spacing w:after="245"/>
        <w:ind w:left="-5" w:right="60"/>
        <w:rPr/>
      </w:pPr>
      <w:r>
        <w:t xml:space="preserve">This judgment is not for believers, but for those </w:t>
      </w:r>
      <w:r>
        <w:t xml:space="preserve">who rejected Christ. It is the final court before eternal sentencing. </w:t>
      </w:r>
    </w:p>
    <w:p>
      <w:pPr>
        <w:pStyle w:val="style0"/>
        <w:spacing w:after="247"/>
        <w:ind w:left="-5" w:right="60"/>
        <w:rPr/>
      </w:pPr>
      <w:r>
        <w:t xml:space="preserve">Those standing before this throne: </w:t>
      </w:r>
    </w:p>
    <w:p>
      <w:pPr>
        <w:pStyle w:val="style0"/>
        <w:numPr>
          <w:ilvl w:val="0"/>
          <w:numId w:val="87"/>
        </w:numPr>
        <w:ind w:right="60" w:hanging="360"/>
        <w:rPr/>
      </w:pPr>
      <w:r>
        <w:t xml:space="preserve">Are spiritually dead </w:t>
      </w:r>
    </w:p>
    <w:p>
      <w:pPr>
        <w:pStyle w:val="style0"/>
        <w:spacing w:after="18" w:lineRule="auto" w:line="259"/>
        <w:ind w:left="720" w:right="0" w:firstLine="0"/>
        <w:rPr/>
      </w:pPr>
      <w:r>
        <w:t xml:space="preserve"> </w:t>
      </w:r>
    </w:p>
    <w:p>
      <w:pPr>
        <w:pStyle w:val="style0"/>
        <w:numPr>
          <w:ilvl w:val="0"/>
          <w:numId w:val="87"/>
        </w:numPr>
        <w:ind w:right="60" w:hanging="360"/>
        <w:rPr/>
      </w:pPr>
      <w:r>
        <w:t xml:space="preserve">Have no defense </w:t>
      </w:r>
    </w:p>
    <w:p>
      <w:pPr>
        <w:pStyle w:val="style0"/>
        <w:spacing w:after="18" w:lineRule="auto" w:line="259"/>
        <w:ind w:left="720" w:right="0" w:firstLine="0"/>
        <w:rPr/>
      </w:pPr>
      <w:r>
        <w:t xml:space="preserve"> </w:t>
      </w:r>
    </w:p>
    <w:p>
      <w:pPr>
        <w:pStyle w:val="style0"/>
        <w:numPr>
          <w:ilvl w:val="0"/>
          <w:numId w:val="87"/>
        </w:numPr>
        <w:ind w:right="60" w:hanging="360"/>
        <w:rPr/>
      </w:pPr>
      <w:r>
        <w:t xml:space="preserve">Will be judged by their works (Revelation 20:12) </w:t>
      </w:r>
    </w:p>
    <w:p>
      <w:pPr>
        <w:pStyle w:val="style0"/>
        <w:spacing w:after="258" w:lineRule="auto" w:line="259"/>
        <w:ind w:left="720" w:right="0" w:firstLine="0"/>
        <w:rPr/>
      </w:pPr>
      <w:r>
        <w:t xml:space="preserve"> </w:t>
      </w:r>
    </w:p>
    <w:p>
      <w:pPr>
        <w:pStyle w:val="style0"/>
        <w:spacing w:after="245"/>
        <w:ind w:left="-5" w:right="60"/>
        <w:rPr/>
      </w:pPr>
      <w:r>
        <w:t xml:space="preserve">Every thought, word, and action — every </w:t>
      </w:r>
      <w:r>
        <w:t xml:space="preserve">opportunity to accept salvation — will be brought into account.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31" name="Group 1985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31" filled="f" stroked="f" style="margin-left:0.0pt;margin-top:0.0pt;width:462.0pt;height:1.0pt;mso-wrap-distance-left:0.0pt;mso-wrap-distance-right:0.0pt;visibility:visible;" coordsize="5867400,12700">
                <v:shape id="143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The Second Death and Lake of Fire </w:t>
      </w:r>
    </w:p>
    <w:p>
      <w:pPr>
        <w:pStyle w:val="style0"/>
        <w:spacing w:after="245"/>
        <w:ind w:left="595" w:right="658"/>
        <w:rPr/>
      </w:pPr>
      <w:r>
        <w:rPr>
          <w:rFonts w:cs="Arial"/>
          <w:b/>
        </w:rPr>
        <w:t>Revelation 20:14–15</w:t>
      </w:r>
      <w:r>
        <w:t xml:space="preserve"> – </w:t>
      </w:r>
      <w:r>
        <w:rPr>
          <w:rFonts w:cs="Arial"/>
          <w:i/>
        </w:rPr>
        <w:t xml:space="preserve">“Then Death and Hades were cast into the lake of fire. This is the second death.” </w:t>
      </w:r>
    </w:p>
    <w:p>
      <w:pPr>
        <w:pStyle w:val="style0"/>
        <w:spacing w:after="247"/>
        <w:ind w:left="-5" w:right="60"/>
        <w:rPr/>
      </w:pPr>
      <w:r>
        <w:t xml:space="preserve">The </w:t>
      </w:r>
      <w:r>
        <w:rPr>
          <w:rFonts w:cs="Arial"/>
          <w:b/>
        </w:rPr>
        <w:t>second death</w:t>
      </w:r>
      <w:r>
        <w:t xml:space="preserve"> is eternal separation from God in the </w:t>
      </w:r>
      <w:r>
        <w:rPr>
          <w:rFonts w:cs="Arial"/>
          <w:b/>
        </w:rPr>
        <w:t>lake of fire</w:t>
      </w:r>
      <w:r>
        <w:t xml:space="preserve"> — the final destiny of: </w:t>
      </w:r>
    </w:p>
    <w:p>
      <w:pPr>
        <w:pStyle w:val="style0"/>
        <w:numPr>
          <w:ilvl w:val="0"/>
          <w:numId w:val="88"/>
        </w:numPr>
        <w:ind w:right="60" w:hanging="360"/>
        <w:rPr/>
      </w:pPr>
      <w:r>
        <w:t xml:space="preserve">Satan (Revelation 20:10) </w:t>
      </w:r>
    </w:p>
    <w:p>
      <w:pPr>
        <w:pStyle w:val="style0"/>
        <w:spacing w:after="18" w:lineRule="auto" w:line="259"/>
        <w:ind w:left="720" w:right="0" w:firstLine="0"/>
        <w:rPr/>
      </w:pPr>
      <w:r>
        <w:t xml:space="preserve"> </w:t>
      </w:r>
    </w:p>
    <w:p>
      <w:pPr>
        <w:pStyle w:val="style0"/>
        <w:numPr>
          <w:ilvl w:val="0"/>
          <w:numId w:val="88"/>
        </w:numPr>
        <w:ind w:right="60" w:hanging="360"/>
        <w:rPr/>
      </w:pPr>
      <w:r>
        <w:t xml:space="preserve">The beast and false prophet </w:t>
      </w:r>
    </w:p>
    <w:p>
      <w:pPr>
        <w:pStyle w:val="style0"/>
        <w:spacing w:after="18" w:lineRule="auto" w:line="259"/>
        <w:ind w:left="720" w:right="0" w:firstLine="0"/>
        <w:rPr/>
      </w:pPr>
      <w:r>
        <w:t xml:space="preserve"> </w:t>
      </w:r>
    </w:p>
    <w:p>
      <w:pPr>
        <w:pStyle w:val="style0"/>
        <w:numPr>
          <w:ilvl w:val="0"/>
          <w:numId w:val="88"/>
        </w:numPr>
        <w:ind w:right="60" w:hanging="360"/>
        <w:rPr/>
      </w:pPr>
      <w:r>
        <w:t xml:space="preserve">All whose names are </w:t>
      </w:r>
      <w:r>
        <w:rPr>
          <w:rFonts w:cs="Arial"/>
          <w:b/>
        </w:rPr>
        <w:t>not</w:t>
      </w:r>
      <w:r>
        <w:t xml:space="preserve"> in the Book of Life </w:t>
      </w:r>
    </w:p>
    <w:p>
      <w:pPr>
        <w:pStyle w:val="style0"/>
        <w:spacing w:after="258" w:lineRule="auto" w:line="259"/>
        <w:ind w:left="720" w:right="0" w:firstLine="0"/>
        <w:rPr/>
      </w:pPr>
      <w:r>
        <w:t xml:space="preserve"> </w:t>
      </w:r>
    </w:p>
    <w:p>
      <w:pPr>
        <w:pStyle w:val="style0"/>
        <w:spacing w:after="247"/>
        <w:ind w:left="-5" w:right="60"/>
        <w:rPr/>
      </w:pPr>
      <w:r>
        <w:t xml:space="preserve">This fire is not symbolic. Jesus spoke of it as a place of: </w:t>
      </w:r>
    </w:p>
    <w:p>
      <w:pPr>
        <w:pStyle w:val="style0"/>
        <w:numPr>
          <w:ilvl w:val="0"/>
          <w:numId w:val="88"/>
        </w:numPr>
        <w:ind w:right="60" w:hanging="360"/>
        <w:rPr/>
      </w:pPr>
      <w:r>
        <w:rPr>
          <w:rFonts w:cs="Arial"/>
          <w:b/>
        </w:rPr>
        <w:t>Outer darkness</w:t>
      </w:r>
      <w:r>
        <w:t xml:space="preserve"> (Matthew 8:12) </w:t>
      </w:r>
    </w:p>
    <w:p>
      <w:pPr>
        <w:pStyle w:val="style0"/>
        <w:spacing w:after="18" w:lineRule="auto" w:line="259"/>
        <w:ind w:left="720" w:right="0" w:firstLine="0"/>
        <w:rPr/>
      </w:pPr>
      <w:r>
        <w:t xml:space="preserve"> </w:t>
      </w:r>
    </w:p>
    <w:p>
      <w:pPr>
        <w:pStyle w:val="style0"/>
        <w:numPr>
          <w:ilvl w:val="0"/>
          <w:numId w:val="88"/>
        </w:numPr>
        <w:spacing w:after="10" w:lineRule="auto" w:line="268"/>
        <w:ind w:right="60" w:hanging="360"/>
        <w:rPr/>
      </w:pPr>
      <w:r>
        <w:rPr>
          <w:rFonts w:cs="Arial"/>
          <w:b/>
        </w:rPr>
        <w:t xml:space="preserve">Weeping and gnashing of teeth </w:t>
      </w:r>
    </w:p>
    <w:p>
      <w:pPr>
        <w:pStyle w:val="style0"/>
        <w:spacing w:after="18" w:lineRule="auto" w:line="259"/>
        <w:ind w:left="720" w:right="0" w:firstLine="0"/>
        <w:rPr/>
      </w:pPr>
      <w:r>
        <w:t xml:space="preserve"> </w:t>
      </w:r>
    </w:p>
    <w:p>
      <w:pPr>
        <w:pStyle w:val="style0"/>
        <w:numPr>
          <w:ilvl w:val="0"/>
          <w:numId w:val="88"/>
        </w:numPr>
        <w:spacing w:after="10" w:lineRule="auto" w:line="268"/>
        <w:ind w:right="60" w:hanging="360"/>
        <w:rPr/>
      </w:pPr>
      <w:r>
        <w:rPr>
          <w:rFonts w:cs="Arial"/>
          <w:b/>
        </w:rPr>
        <w:t>Everlasting torment</w:t>
      </w:r>
      <w:r>
        <w:t xml:space="preserve"> (Mark 9:43–48) </w:t>
      </w:r>
    </w:p>
    <w:p>
      <w:pPr>
        <w:pStyle w:val="style0"/>
        <w:spacing w:after="258" w:lineRule="auto" w:line="259"/>
        <w:ind w:left="720" w:right="0" w:firstLine="0"/>
        <w:rPr/>
      </w:pPr>
      <w:r>
        <w:t xml:space="preserve"> </w:t>
      </w:r>
    </w:p>
    <w:p>
      <w:pPr>
        <w:pStyle w:val="style0"/>
        <w:spacing w:after="247"/>
        <w:ind w:left="-5" w:right="60"/>
        <w:rPr/>
      </w:pPr>
      <w:r>
        <w:t xml:space="preserve">God does not desire this fate for anyone — but He honors their free will. </w:t>
      </w:r>
    </w:p>
    <w:p>
      <w:pPr>
        <w:pStyle w:val="style0"/>
        <w:spacing w:after="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34" name="Group 1985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34" filled="f" stroked="f" style="margin-left:0.0pt;margin-top:0.0pt;width:462.0pt;height:1.0pt;mso-wrap-distance-left:0.0pt;mso-wrap-distance-right:0.0pt;visibility:visible;" coordsize="5867400,12700">
                <v:shape id="143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God's Justice Is Perfect </w:t>
      </w:r>
    </w:p>
    <w:p>
      <w:pPr>
        <w:pStyle w:val="style0"/>
        <w:spacing w:after="247"/>
        <w:ind w:left="-5" w:right="60"/>
        <w:rPr/>
      </w:pPr>
      <w:r>
        <w:t xml:space="preserve">Many ask, “How could a loving God send people to Hell?” </w:t>
      </w:r>
    </w:p>
    <w:p>
      <w:pPr>
        <w:pStyle w:val="style0"/>
        <w:spacing w:after="247"/>
        <w:ind w:left="-5" w:right="60"/>
        <w:rPr/>
      </w:pPr>
      <w:r>
        <w:t xml:space="preserve">But we must </w:t>
      </w:r>
      <w:r>
        <w:t xml:space="preserve">ask: “How could a just and holy God not judge sin?” </w:t>
      </w:r>
    </w:p>
    <w:p>
      <w:pPr>
        <w:pStyle w:val="style0"/>
        <w:spacing w:after="245"/>
        <w:ind w:left="595" w:right="658"/>
        <w:rPr/>
      </w:pPr>
      <w:r>
        <w:rPr>
          <w:rFonts w:cs="Arial"/>
          <w:b/>
        </w:rPr>
        <w:t>Psalm 9:7–8</w:t>
      </w:r>
      <w:r>
        <w:t xml:space="preserve"> – </w:t>
      </w:r>
      <w:r>
        <w:rPr>
          <w:rFonts w:cs="Arial"/>
          <w:i/>
        </w:rPr>
        <w:t xml:space="preserve">“The Lord shall judge the world in righteousness…” </w:t>
      </w:r>
    </w:p>
    <w:p>
      <w:pPr>
        <w:pStyle w:val="style0"/>
        <w:spacing w:after="247"/>
        <w:ind w:left="-5" w:right="60"/>
        <w:rPr/>
      </w:pPr>
      <w:r>
        <w:t xml:space="preserve">At the Great White Throne: </w:t>
      </w:r>
    </w:p>
    <w:p>
      <w:pPr>
        <w:pStyle w:val="style0"/>
        <w:numPr>
          <w:ilvl w:val="0"/>
          <w:numId w:val="89"/>
        </w:numPr>
        <w:ind w:right="215" w:hanging="360"/>
        <w:rPr/>
      </w:pPr>
      <w:r>
        <w:t xml:space="preserve">There will be </w:t>
      </w:r>
      <w:r>
        <w:rPr>
          <w:rFonts w:cs="Arial"/>
          <w:b/>
        </w:rPr>
        <w:t xml:space="preserve">no bribes </w:t>
      </w:r>
    </w:p>
    <w:p>
      <w:pPr>
        <w:pStyle w:val="style0"/>
        <w:spacing w:after="18" w:lineRule="auto" w:line="259"/>
        <w:ind w:left="720" w:right="0" w:firstLine="0"/>
        <w:rPr/>
      </w:pPr>
      <w:r>
        <w:t xml:space="preserve"> </w:t>
      </w:r>
    </w:p>
    <w:p>
      <w:pPr>
        <w:pStyle w:val="style0"/>
        <w:numPr>
          <w:ilvl w:val="0"/>
          <w:numId w:val="89"/>
        </w:numPr>
        <w:spacing w:after="10" w:lineRule="auto" w:line="268"/>
        <w:ind w:right="215" w:hanging="360"/>
        <w:rPr/>
      </w:pPr>
      <w:r>
        <w:t xml:space="preserve">No </w:t>
      </w:r>
      <w:r>
        <w:rPr>
          <w:rFonts w:cs="Arial"/>
          <w:b/>
        </w:rPr>
        <w:t xml:space="preserve">appeals </w:t>
      </w:r>
    </w:p>
    <w:p>
      <w:pPr>
        <w:pStyle w:val="style0"/>
        <w:spacing w:after="18" w:lineRule="auto" w:line="259"/>
        <w:ind w:left="720" w:right="0" w:firstLine="0"/>
        <w:rPr/>
      </w:pPr>
      <w:r>
        <w:t xml:space="preserve"> </w:t>
      </w:r>
    </w:p>
    <w:p>
      <w:pPr>
        <w:pStyle w:val="style0"/>
        <w:numPr>
          <w:ilvl w:val="0"/>
          <w:numId w:val="89"/>
        </w:numPr>
        <w:spacing w:after="10" w:lineRule="auto" w:line="268"/>
        <w:ind w:right="215" w:hanging="360"/>
        <w:rPr/>
      </w:pPr>
      <w:r>
        <w:t xml:space="preserve">No </w:t>
      </w:r>
      <w:r>
        <w:rPr>
          <w:rFonts w:cs="Arial"/>
          <w:b/>
        </w:rPr>
        <w:t xml:space="preserve">partiality </w:t>
      </w:r>
    </w:p>
    <w:p>
      <w:pPr>
        <w:pStyle w:val="style0"/>
        <w:spacing w:after="18" w:lineRule="auto" w:line="259"/>
        <w:ind w:left="720" w:right="0" w:firstLine="0"/>
        <w:rPr/>
      </w:pPr>
      <w:r>
        <w:t xml:space="preserve"> </w:t>
      </w:r>
    </w:p>
    <w:p>
      <w:pPr>
        <w:pStyle w:val="style0"/>
        <w:numPr>
          <w:ilvl w:val="0"/>
          <w:numId w:val="89"/>
        </w:numPr>
        <w:spacing w:after="10" w:lineRule="auto" w:line="268"/>
        <w:ind w:right="215" w:hanging="360"/>
        <w:rPr/>
      </w:pPr>
      <w:r>
        <w:t xml:space="preserve">Only </w:t>
      </w:r>
      <w:r>
        <w:rPr>
          <w:rFonts w:cs="Arial"/>
          <w:b/>
        </w:rPr>
        <w:t xml:space="preserve">perfect justice </w:t>
      </w:r>
    </w:p>
    <w:p>
      <w:pPr>
        <w:pStyle w:val="style0"/>
        <w:spacing w:after="258" w:lineRule="auto" w:line="259"/>
        <w:ind w:left="720" w:right="0" w:firstLine="0"/>
        <w:rPr/>
      </w:pPr>
      <w:r>
        <w:t xml:space="preserve"> </w:t>
      </w:r>
    </w:p>
    <w:p>
      <w:pPr>
        <w:pStyle w:val="style0"/>
        <w:spacing w:after="245"/>
        <w:ind w:left="-5" w:right="60"/>
        <w:rPr/>
      </w:pPr>
      <w:r>
        <w:t xml:space="preserve">Those who rejected </w:t>
      </w:r>
      <w:r>
        <w:t xml:space="preserve">grace must face law. And God’s judgment will be righteous, holy, and irreversible.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37" name="Group 1987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37" filled="f" stroked="f" style="margin-left:0.0pt;margin-top:0.0pt;width:462.0pt;height:1.0pt;mso-wrap-distance-left:0.0pt;mso-wrap-distance-right:0.0pt;visibility:visible;" coordsize="5867400,12700">
                <v:shape id="143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The Book of Life and Eternal Destiny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40" name="Group 1987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40" filled="f" stroked="f" style="margin-left:0.0pt;margin-top:0.0pt;width:462.0pt;height:1.0pt;mso-wrap-distance-left:0.0pt;mso-wrap-distance-right:0.0pt;visibility:visible;" coordsize="5867400,12700">
                <v:shape id="144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cs="Arial"/>
          <w:b/>
          <w:sz w:val="26"/>
        </w:rPr>
        <w:t xml:space="preserve">III-A: What Is the Book of Life? </w:t>
      </w:r>
    </w:p>
    <w:p>
      <w:pPr>
        <w:pStyle w:val="style0"/>
        <w:spacing w:after="245"/>
        <w:ind w:left="595" w:right="658"/>
        <w:rPr/>
      </w:pPr>
      <w:r>
        <w:rPr>
          <w:rFonts w:cs="Arial"/>
          <w:b/>
        </w:rPr>
        <w:t>Revelation 20:12</w:t>
      </w:r>
      <w:r>
        <w:t xml:space="preserve"> – </w:t>
      </w:r>
      <w:r>
        <w:rPr>
          <w:rFonts w:cs="Arial"/>
          <w:i/>
        </w:rPr>
        <w:t xml:space="preserve">“And another book was opened, which is the Book of </w:t>
      </w:r>
      <w:r>
        <w:rPr>
          <w:rFonts w:cs="Arial"/>
          <w:i/>
        </w:rPr>
        <w:t xml:space="preserve">Life…” </w:t>
      </w:r>
    </w:p>
    <w:p>
      <w:pPr>
        <w:pStyle w:val="style0"/>
        <w:spacing w:after="245"/>
        <w:ind w:left="-5" w:right="60"/>
        <w:rPr/>
      </w:pPr>
      <w:r>
        <w:t xml:space="preserve">The </w:t>
      </w:r>
      <w:r>
        <w:rPr>
          <w:rFonts w:cs="Arial"/>
          <w:b/>
        </w:rPr>
        <w:t>Book of Life</w:t>
      </w:r>
      <w:r>
        <w:t xml:space="preserve"> is Heaven’s registry of those who have been </w:t>
      </w:r>
      <w:r>
        <w:rPr>
          <w:rFonts w:cs="Arial"/>
          <w:b/>
        </w:rPr>
        <w:t>redeemed by the blood of Jesus</w:t>
      </w:r>
      <w:r>
        <w:t xml:space="preserve">. Names are not added by good deeds — they are written by grace. </w:t>
      </w:r>
    </w:p>
    <w:p>
      <w:pPr>
        <w:pStyle w:val="style0"/>
        <w:spacing w:after="245"/>
        <w:ind w:left="595" w:right="658"/>
        <w:rPr/>
      </w:pPr>
      <w:r>
        <w:rPr>
          <w:rFonts w:cs="Arial"/>
          <w:b/>
        </w:rPr>
        <w:t>Luke 10:20</w:t>
      </w:r>
      <w:r>
        <w:t xml:space="preserve"> – </w:t>
      </w:r>
      <w:r>
        <w:rPr>
          <w:rFonts w:cs="Arial"/>
          <w:i/>
        </w:rPr>
        <w:t xml:space="preserve">“Rejoice because your names are written in heaven.” </w:t>
      </w:r>
    </w:p>
    <w:p>
      <w:pPr>
        <w:pStyle w:val="style0"/>
        <w:spacing w:after="247"/>
        <w:ind w:left="-5" w:right="60"/>
        <w:rPr/>
      </w:pPr>
      <w:r>
        <w:t xml:space="preserve">It is: </w:t>
      </w:r>
    </w:p>
    <w:p>
      <w:pPr>
        <w:pStyle w:val="style0"/>
        <w:numPr>
          <w:ilvl w:val="0"/>
          <w:numId w:val="90"/>
        </w:numPr>
        <w:spacing w:after="10" w:lineRule="auto" w:line="268"/>
        <w:ind w:right="60" w:hanging="360"/>
        <w:rPr/>
      </w:pPr>
      <w:r>
        <w:t xml:space="preserve">The </w:t>
      </w:r>
      <w:r>
        <w:rPr>
          <w:rFonts w:cs="Arial"/>
          <w:b/>
        </w:rPr>
        <w:t>most important record</w:t>
      </w:r>
      <w:r>
        <w:t xml:space="preserve"> in existence </w:t>
      </w:r>
    </w:p>
    <w:p>
      <w:pPr>
        <w:pStyle w:val="style0"/>
        <w:spacing w:after="18" w:lineRule="auto" w:line="259"/>
        <w:ind w:left="720" w:right="0" w:firstLine="0"/>
        <w:rPr/>
      </w:pPr>
      <w:r>
        <w:t xml:space="preserve"> </w:t>
      </w:r>
    </w:p>
    <w:p>
      <w:pPr>
        <w:pStyle w:val="style0"/>
        <w:numPr>
          <w:ilvl w:val="0"/>
          <w:numId w:val="90"/>
        </w:numPr>
        <w:ind w:right="60" w:hanging="360"/>
        <w:rPr/>
      </w:pPr>
      <w:r>
        <w:t xml:space="preserve">Proof of belonging to God </w:t>
      </w:r>
    </w:p>
    <w:p>
      <w:pPr>
        <w:pStyle w:val="style0"/>
        <w:spacing w:after="18" w:lineRule="auto" w:line="259"/>
        <w:ind w:left="720" w:right="0" w:firstLine="0"/>
        <w:rPr/>
      </w:pPr>
      <w:r>
        <w:t xml:space="preserve"> </w:t>
      </w:r>
    </w:p>
    <w:p>
      <w:pPr>
        <w:pStyle w:val="style0"/>
        <w:numPr>
          <w:ilvl w:val="0"/>
          <w:numId w:val="90"/>
        </w:numPr>
        <w:ind w:right="60" w:hanging="360"/>
        <w:rPr/>
      </w:pPr>
      <w:r>
        <w:t xml:space="preserve">The only thing that matters on Judgment Day </w:t>
      </w:r>
    </w:p>
    <w:p>
      <w:pPr>
        <w:pStyle w:val="style0"/>
        <w:spacing w:after="0" w:lineRule="auto" w:line="259"/>
        <w:ind w:left="720" w:right="0" w:firstLine="0"/>
        <w:rPr/>
      </w:pPr>
      <w:r>
        <w:t xml:space="preserve"> </w:t>
      </w:r>
    </w:p>
    <w:p>
      <w:pPr>
        <w:pStyle w:val="style0"/>
        <w:spacing w:after="247"/>
        <w:ind w:left="-5" w:right="60"/>
        <w:rPr/>
      </w:pPr>
      <w:r>
        <w:t xml:space="preserve">Every earthly title or accomplishment means nothing if your name is not in that book.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43" name="Group 1990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43" filled="f" stroked="f" style="margin-left:0.0pt;margin-top:0.0pt;width:462.0pt;height:1.0pt;mso-wrap-distance-left:0.0pt;mso-wrap-distance-right:0.0pt;visibility:visible;" coordsize="5867400,12700">
                <v:shape id="144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cs="Arial"/>
          <w:b/>
          <w:sz w:val="26"/>
        </w:rPr>
        <w:t xml:space="preserve">III-B: Can Your Name Be Blotted Out? </w:t>
      </w:r>
    </w:p>
    <w:p>
      <w:pPr>
        <w:pStyle w:val="style0"/>
        <w:spacing w:after="245"/>
        <w:ind w:left="595" w:right="658"/>
        <w:rPr/>
      </w:pPr>
      <w:r>
        <w:rPr>
          <w:rFonts w:cs="Arial"/>
          <w:b/>
        </w:rPr>
        <w:t>Revelation 3:5</w:t>
      </w:r>
      <w:r>
        <w:t xml:space="preserve"> – </w:t>
      </w:r>
      <w:r>
        <w:rPr>
          <w:rFonts w:cs="Arial"/>
          <w:i/>
        </w:rPr>
        <w:t xml:space="preserve">“He who </w:t>
      </w:r>
      <w:r>
        <w:rPr>
          <w:rFonts w:cs="Arial"/>
          <w:i/>
        </w:rPr>
        <w:t xml:space="preserve">overcomes shall be clothed in white garments, and I will not blot out his name from the Book of Life…” </w:t>
      </w:r>
    </w:p>
    <w:p>
      <w:pPr>
        <w:pStyle w:val="style0"/>
        <w:spacing w:after="247"/>
        <w:ind w:left="-5" w:right="60"/>
        <w:rPr/>
      </w:pPr>
      <w:r>
        <w:t xml:space="preserve">This verse suggests the possibility that names </w:t>
      </w:r>
      <w:r>
        <w:rPr>
          <w:rFonts w:cs="Arial"/>
          <w:b/>
        </w:rPr>
        <w:t>can</w:t>
      </w:r>
      <w:r>
        <w:t xml:space="preserve"> be removed — though not easily. </w:t>
      </w:r>
    </w:p>
    <w:p>
      <w:pPr>
        <w:pStyle w:val="style0"/>
        <w:spacing w:after="247"/>
        <w:ind w:left="-5" w:right="60"/>
        <w:rPr/>
      </w:pPr>
      <w:r>
        <w:t xml:space="preserve">Some theologians believe: </w:t>
      </w:r>
    </w:p>
    <w:p>
      <w:pPr>
        <w:pStyle w:val="style0"/>
        <w:numPr>
          <w:ilvl w:val="0"/>
          <w:numId w:val="90"/>
        </w:numPr>
        <w:ind w:right="60" w:hanging="360"/>
        <w:rPr/>
      </w:pPr>
      <w:r>
        <w:t xml:space="preserve">Everyone’s name starts in the book at birth </w:t>
      </w:r>
    </w:p>
    <w:p>
      <w:pPr>
        <w:pStyle w:val="style0"/>
        <w:spacing w:after="18" w:lineRule="auto" w:line="259"/>
        <w:ind w:left="720" w:right="0" w:firstLine="0"/>
        <w:rPr/>
      </w:pPr>
      <w:r>
        <w:t xml:space="preserve"> </w:t>
      </w:r>
    </w:p>
    <w:p>
      <w:pPr>
        <w:pStyle w:val="style0"/>
        <w:numPr>
          <w:ilvl w:val="0"/>
          <w:numId w:val="90"/>
        </w:numPr>
        <w:ind w:right="60" w:hanging="360"/>
        <w:rPr/>
      </w:pPr>
      <w:r>
        <w:t xml:space="preserve">Rejection of Christ results in its removal </w:t>
      </w:r>
    </w:p>
    <w:p>
      <w:pPr>
        <w:pStyle w:val="style0"/>
        <w:spacing w:after="18" w:lineRule="auto" w:line="259"/>
        <w:ind w:left="720" w:right="0" w:firstLine="0"/>
        <w:rPr/>
      </w:pPr>
      <w:r>
        <w:t xml:space="preserve"> </w:t>
      </w:r>
    </w:p>
    <w:p>
      <w:pPr>
        <w:pStyle w:val="style0"/>
        <w:numPr>
          <w:ilvl w:val="0"/>
          <w:numId w:val="90"/>
        </w:numPr>
        <w:ind w:right="60" w:hanging="360"/>
        <w:rPr/>
      </w:pPr>
      <w:r>
        <w:t xml:space="preserve">Only the truly rebellious are blotted out </w:t>
      </w:r>
    </w:p>
    <w:p>
      <w:pPr>
        <w:pStyle w:val="style0"/>
        <w:spacing w:after="258" w:lineRule="auto" w:line="259"/>
        <w:ind w:left="720" w:right="0" w:firstLine="0"/>
        <w:rPr/>
      </w:pPr>
      <w:r>
        <w:t xml:space="preserve"> </w:t>
      </w:r>
    </w:p>
    <w:p>
      <w:pPr>
        <w:pStyle w:val="style0"/>
        <w:spacing w:after="247"/>
        <w:ind w:left="-5" w:right="60"/>
        <w:rPr/>
      </w:pPr>
      <w:r>
        <w:t xml:space="preserve">This is a call to remain faithful, endure temptation, and </w:t>
      </w:r>
      <w:r>
        <w:rPr>
          <w:rFonts w:cs="Arial"/>
          <w:b/>
        </w:rPr>
        <w:t>abide in Christ</w:t>
      </w:r>
      <w:r>
        <w:t xml:space="preserve">. </w:t>
      </w:r>
    </w:p>
    <w:p>
      <w:pPr>
        <w:pStyle w:val="style0"/>
        <w:spacing w:after="245"/>
        <w:ind w:left="595" w:right="658"/>
        <w:rPr/>
      </w:pPr>
      <w:r>
        <w:rPr>
          <w:rFonts w:cs="Arial"/>
          <w:b/>
        </w:rPr>
        <w:t>John 15:6</w:t>
      </w:r>
      <w:r>
        <w:t xml:space="preserve"> – </w:t>
      </w:r>
      <w:r>
        <w:rPr>
          <w:rFonts w:cs="Arial"/>
          <w:i/>
        </w:rPr>
        <w:t xml:space="preserve">“If anyone does not abide in Me, he is cast out…”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46" name="Group 1990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46" filled="f" stroked="f" style="margin-left:0.0pt;margin-top:0.0pt;width:462.0pt;height:1.0pt;mso-wrap-distance-left:0.0pt;mso-wrap-distance-right:0.0pt;visibility:visible;" coordsize="5867400,12700">
                <v:shape id="144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w:t>
      </w:r>
      <w:r>
        <w:t xml:space="preserve">Securing Your Eternal Destiny </w:t>
      </w:r>
    </w:p>
    <w:p>
      <w:pPr>
        <w:pStyle w:val="style0"/>
        <w:spacing w:after="247"/>
        <w:ind w:left="-5" w:right="60"/>
        <w:rPr/>
      </w:pPr>
      <w:r>
        <w:t xml:space="preserve">How can we ensure our name remains in the Book of Life? </w:t>
      </w:r>
    </w:p>
    <w:p>
      <w:pPr>
        <w:pStyle w:val="style0"/>
        <w:numPr>
          <w:ilvl w:val="0"/>
          <w:numId w:val="91"/>
        </w:numPr>
        <w:spacing w:after="10" w:lineRule="auto" w:line="268"/>
        <w:ind w:right="215" w:hanging="360"/>
        <w:rPr/>
      </w:pPr>
      <w:r>
        <w:rPr>
          <w:rFonts w:cs="Arial"/>
          <w:b/>
        </w:rPr>
        <w:t xml:space="preserve">Repent and believe in Jesus Christ </w:t>
      </w:r>
    </w:p>
    <w:p>
      <w:pPr>
        <w:pStyle w:val="style0"/>
        <w:spacing w:after="18" w:lineRule="auto" w:line="259"/>
        <w:ind w:left="720" w:right="0" w:firstLine="0"/>
        <w:rPr/>
      </w:pPr>
      <w:r>
        <w:t xml:space="preserve"> </w:t>
      </w:r>
    </w:p>
    <w:p>
      <w:pPr>
        <w:pStyle w:val="style0"/>
        <w:numPr>
          <w:ilvl w:val="0"/>
          <w:numId w:val="91"/>
        </w:numPr>
        <w:spacing w:after="10" w:lineRule="auto" w:line="268"/>
        <w:ind w:right="215" w:hanging="360"/>
        <w:rPr/>
      </w:pPr>
      <w:r>
        <w:rPr>
          <w:rFonts w:cs="Arial"/>
          <w:b/>
        </w:rPr>
        <w:t xml:space="preserve">Live a life of obedience and holiness </w:t>
      </w:r>
    </w:p>
    <w:p>
      <w:pPr>
        <w:pStyle w:val="style0"/>
        <w:spacing w:after="18" w:lineRule="auto" w:line="259"/>
        <w:ind w:left="720" w:right="0" w:firstLine="0"/>
        <w:rPr/>
      </w:pPr>
      <w:r>
        <w:t xml:space="preserve"> </w:t>
      </w:r>
    </w:p>
    <w:p>
      <w:pPr>
        <w:pStyle w:val="style0"/>
        <w:numPr>
          <w:ilvl w:val="0"/>
          <w:numId w:val="91"/>
        </w:numPr>
        <w:spacing w:after="10" w:lineRule="auto" w:line="268"/>
        <w:ind w:right="215" w:hanging="360"/>
        <w:rPr/>
      </w:pPr>
      <w:r>
        <w:rPr>
          <w:rFonts w:cs="Arial"/>
          <w:b/>
        </w:rPr>
        <w:t xml:space="preserve">Persevere to the end </w:t>
      </w:r>
    </w:p>
    <w:p>
      <w:pPr>
        <w:pStyle w:val="style0"/>
        <w:spacing w:after="18" w:lineRule="auto" w:line="259"/>
        <w:ind w:left="720" w:right="0" w:firstLine="0"/>
        <w:rPr/>
      </w:pPr>
      <w:r>
        <w:t xml:space="preserve"> </w:t>
      </w:r>
    </w:p>
    <w:p>
      <w:pPr>
        <w:pStyle w:val="style0"/>
        <w:numPr>
          <w:ilvl w:val="0"/>
          <w:numId w:val="91"/>
        </w:numPr>
        <w:spacing w:after="10" w:lineRule="auto" w:line="268"/>
        <w:ind w:right="215" w:hanging="360"/>
        <w:rPr/>
      </w:pPr>
      <w:r>
        <w:rPr>
          <w:rFonts w:cs="Arial"/>
          <w:b/>
        </w:rPr>
        <w:t xml:space="preserve">Refuse the mark of the beast </w:t>
      </w:r>
    </w:p>
    <w:p>
      <w:pPr>
        <w:pStyle w:val="style0"/>
        <w:spacing w:after="18" w:lineRule="auto" w:line="259"/>
        <w:ind w:left="720" w:right="0" w:firstLine="0"/>
        <w:rPr/>
      </w:pPr>
      <w:r>
        <w:t xml:space="preserve"> </w:t>
      </w:r>
    </w:p>
    <w:p>
      <w:pPr>
        <w:pStyle w:val="style0"/>
        <w:numPr>
          <w:ilvl w:val="0"/>
          <w:numId w:val="91"/>
        </w:numPr>
        <w:spacing w:after="10" w:lineRule="auto" w:line="268"/>
        <w:ind w:right="215" w:hanging="360"/>
        <w:rPr/>
      </w:pPr>
      <w:r>
        <w:rPr>
          <w:rFonts w:cs="Arial"/>
          <w:b/>
        </w:rPr>
        <w:t xml:space="preserve">Stay in relationship with the Lord daily </w:t>
      </w:r>
    </w:p>
    <w:p>
      <w:pPr>
        <w:pStyle w:val="style0"/>
        <w:spacing w:after="258" w:lineRule="auto" w:line="259"/>
        <w:ind w:left="720" w:right="0" w:firstLine="0"/>
        <w:rPr/>
      </w:pPr>
      <w:r>
        <w:t xml:space="preserve"> </w:t>
      </w:r>
    </w:p>
    <w:p>
      <w:pPr>
        <w:pStyle w:val="style0"/>
        <w:spacing w:after="245"/>
        <w:ind w:left="595" w:right="658"/>
        <w:rPr/>
      </w:pPr>
      <w:r>
        <w:rPr>
          <w:rFonts w:cs="Arial"/>
          <w:b/>
        </w:rPr>
        <w:t>Philippians 2:12</w:t>
      </w:r>
      <w:r>
        <w:t xml:space="preserve"> – </w:t>
      </w:r>
      <w:r>
        <w:rPr>
          <w:rFonts w:cs="Arial"/>
          <w:i/>
        </w:rPr>
        <w:t xml:space="preserve">“Work out your own salvation with fear and trembling.” </w:t>
      </w:r>
    </w:p>
    <w:p>
      <w:pPr>
        <w:pStyle w:val="style0"/>
        <w:ind w:left="-5" w:right="60"/>
        <w:rPr/>
      </w:pPr>
      <w:r>
        <w:t xml:space="preserve">Salvation is not by works — but it </w:t>
      </w:r>
      <w:r>
        <w:rPr>
          <w:rFonts w:cs="Arial"/>
          <w:b/>
        </w:rPr>
        <w:t>must be guarded</w:t>
      </w:r>
      <w:r>
        <w:t xml:space="preserve">, cherished, and lived out with sincerity and awe.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49" name="Group 1993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49" filled="f" stroked="f" style="margin-left:0.0pt;margin-top:0.0pt;width:462.0pt;height:1.0pt;mso-wrap-distance-left:0.0pt;mso-wrap-distance-right:0.0pt;visibility:visible;" coordsize="5867400,12700">
                <v:shape id="145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Nine Closing Prayer: </w:t>
      </w:r>
    </w:p>
    <w:p>
      <w:pPr>
        <w:pStyle w:val="style0"/>
        <w:ind w:left="-5" w:right="60"/>
        <w:rPr/>
      </w:pPr>
      <w:r>
        <w:t xml:space="preserve">Righteous Judge of </w:t>
      </w:r>
      <w:r>
        <w:t xml:space="preserve">Heaven, </w:t>
      </w:r>
    </w:p>
    <w:p>
      <w:pPr>
        <w:pStyle w:val="style0"/>
        <w:spacing w:after="245"/>
        <w:ind w:left="-5" w:right="60"/>
        <w:rPr/>
      </w:pPr>
      <w:r>
        <w:t xml:space="preserve"> You are merciful beyond measure, yet perfectly just. I tremble before Your holiness. Thank You for the blood of Jesus, which has written my name in the Book of Life. I do not deserve it — but I receive it with joy and humility. </w:t>
      </w:r>
    </w:p>
    <w:p>
      <w:pPr>
        <w:pStyle w:val="style0"/>
        <w:spacing w:after="245"/>
        <w:ind w:left="-5" w:right="60"/>
        <w:rPr/>
      </w:pPr>
      <w:r>
        <w:t xml:space="preserve">Lord, help me live with eternity in mind. Let my works glorify You. May I never grow lukewarm or distracted. Keep me faithful to the end, that I may receive a crown and not condemnation. </w:t>
      </w:r>
    </w:p>
    <w:p>
      <w:pPr>
        <w:pStyle w:val="style0"/>
        <w:ind w:left="-5" w:right="60"/>
        <w:rPr/>
      </w:pPr>
      <w:r>
        <w:t xml:space="preserve">I await the day when I will stand before You — not in fear, but in love. Let me hear You say, “Well done.” </w:t>
      </w:r>
    </w:p>
    <w:p>
      <w:pPr>
        <w:pStyle w:val="style0"/>
        <w:spacing w:after="245"/>
        <w:ind w:left="-5" w:right="6379"/>
        <w:rPr/>
      </w:pPr>
      <w:r>
        <w:t xml:space="preserve"> In Jesus’ mighty name,  </w:t>
      </w:r>
      <w:r>
        <w:rPr>
          <w:rFonts w:cs="Arial"/>
          <w:b/>
        </w:rPr>
        <w:t xml:space="preserve">Amen. </w:t>
      </w:r>
    </w:p>
    <w:p>
      <w:pPr>
        <w:pStyle w:val="style0"/>
        <w:spacing w:after="809"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52" name="Group 1993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52" filled="f" stroked="f" style="margin-left:0.0pt;margin-top:0.0pt;width:462.0pt;height:1.0pt;mso-wrap-distance-left:0.0pt;mso-wrap-distance-right:0.0pt;visibility:visible;" coordsize="5867400,12700">
                <v:shape id="145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3"/>
        <w:ind w:left="-5" w:right="32"/>
        <w:rPr/>
      </w:pPr>
      <w:r>
        <w:rPr>
          <w:rFonts w:ascii="Calibri" w:cs="Calibri" w:eastAsia="Calibri" w:hAnsi="Calibri"/>
          <w:sz w:val="46"/>
        </w:rPr>
        <w:t>📖</w:t>
      </w:r>
      <w:r>
        <w:rPr>
          <w:rFonts w:cs="Arial"/>
          <w:b/>
          <w:sz w:val="46"/>
        </w:rPr>
        <w:t xml:space="preserve"> Chapter Ten: The New Heaven, the New Earth, and the Eternal Kingdom </w:t>
      </w:r>
    </w:p>
    <w:p>
      <w:pPr>
        <w:pStyle w:val="style0"/>
        <w:spacing w:after="245"/>
        <w:ind w:left="595" w:right="658"/>
        <w:rPr/>
      </w:pPr>
      <w:r>
        <w:rPr>
          <w:rFonts w:cs="Arial"/>
          <w:i/>
        </w:rPr>
        <w:t xml:space="preserve">“Now I saw a new heaven and a new earth, for the first heaven and the first earth had passed away…” (Revelation 21:1) </w:t>
      </w:r>
    </w:p>
    <w:p>
      <w:pPr>
        <w:pStyle w:val="style0"/>
        <w:spacing w:after="245"/>
        <w:ind w:left="-5" w:right="60"/>
        <w:rPr/>
      </w:pPr>
      <w:r>
        <w:t xml:space="preserve">After sin is judged, Satan is cast down, and the Book of Life is opened, God unveils His final and eternal plan: a </w:t>
      </w:r>
      <w:r>
        <w:rPr>
          <w:rFonts w:cs="Arial"/>
          <w:b/>
        </w:rPr>
        <w:t>new creation</w:t>
      </w:r>
      <w:r>
        <w:t xml:space="preserve"> untouched by evil, pain, or death. This chapter explores the beauty, power, and promises of God's eternal kingdom — the final victory of good over evil.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55" name="Group 1993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55" filled="f" stroked="f" style="margin-left:0.0pt;margin-top:0.0pt;width:462.0pt;height:1.0pt;mso-wrap-distance-left:0.0pt;mso-wrap-distance-right:0.0pt;visibility:visible;" coordsize="5867400,12700">
                <v:shape id="145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The End of the Old Creation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58" name="Group 1993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58" filled="f" stroked="f" style="margin-left:0.0pt;margin-top:0.0pt;width:462.0pt;height:1.0pt;mso-wrap-distance-left:0.0pt;mso-wrap-distance-right:0.0pt;visibility:visible;" coordsize="5867400,12700">
                <v:shape id="145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The Earth as We Know It Will Pass Away </w:t>
      </w:r>
    </w:p>
    <w:p>
      <w:pPr>
        <w:pStyle w:val="style0"/>
        <w:spacing w:after="245"/>
        <w:ind w:left="595" w:right="658"/>
        <w:rPr/>
      </w:pPr>
      <w:r>
        <w:rPr>
          <w:rFonts w:cs="Arial"/>
          <w:b/>
        </w:rPr>
        <w:t>2 Peter 3:10</w:t>
      </w:r>
      <w:r>
        <w:t xml:space="preserve"> – </w:t>
      </w:r>
      <w:r>
        <w:rPr>
          <w:rFonts w:cs="Arial"/>
          <w:i/>
        </w:rPr>
        <w:t xml:space="preserve">“The heavens will pass away with a great noise, and the elements will melt with fervent heat; both the earth and the </w:t>
      </w:r>
      <w:r>
        <w:rPr>
          <w:rFonts w:cs="Arial"/>
          <w:i/>
        </w:rPr>
        <w:t xml:space="preserve">works that are in it will be burned up.” </w:t>
      </w:r>
    </w:p>
    <w:p>
      <w:pPr>
        <w:pStyle w:val="style0"/>
        <w:spacing w:after="245"/>
        <w:ind w:left="-5" w:right="60"/>
        <w:rPr/>
      </w:pPr>
      <w:r>
        <w:t xml:space="preserve">Everything touched by sin will be destroyed — not just judged, but </w:t>
      </w:r>
      <w:r>
        <w:rPr>
          <w:rFonts w:cs="Arial"/>
          <w:b/>
        </w:rPr>
        <w:t>completely dissolved</w:t>
      </w:r>
      <w:r>
        <w:t xml:space="preserve">. God’s justice won’t leave any remnant of the old world. </w:t>
      </w:r>
    </w:p>
    <w:p>
      <w:pPr>
        <w:pStyle w:val="style0"/>
        <w:spacing w:after="247"/>
        <w:ind w:left="-5" w:right="60"/>
        <w:rPr/>
      </w:pPr>
      <w:r>
        <w:t xml:space="preserve">This includes: </w:t>
      </w:r>
    </w:p>
    <w:p>
      <w:pPr>
        <w:pStyle w:val="style0"/>
        <w:numPr>
          <w:ilvl w:val="0"/>
          <w:numId w:val="92"/>
        </w:numPr>
        <w:ind w:right="60" w:hanging="360"/>
        <w:rPr/>
      </w:pPr>
      <w:r>
        <w:t xml:space="preserve">The polluted atmosphere </w:t>
      </w:r>
    </w:p>
    <w:p>
      <w:pPr>
        <w:pStyle w:val="style0"/>
        <w:spacing w:after="18" w:lineRule="auto" w:line="259"/>
        <w:ind w:left="720" w:right="0" w:firstLine="0"/>
        <w:rPr/>
      </w:pPr>
      <w:r>
        <w:t xml:space="preserve"> </w:t>
      </w:r>
    </w:p>
    <w:p>
      <w:pPr>
        <w:pStyle w:val="style0"/>
        <w:numPr>
          <w:ilvl w:val="0"/>
          <w:numId w:val="92"/>
        </w:numPr>
        <w:ind w:right="60" w:hanging="360"/>
        <w:rPr/>
      </w:pPr>
      <w:r>
        <w:t xml:space="preserve">The decaying earth </w:t>
      </w:r>
    </w:p>
    <w:p>
      <w:pPr>
        <w:pStyle w:val="style0"/>
        <w:spacing w:after="18" w:lineRule="auto" w:line="259"/>
        <w:ind w:left="720" w:right="0" w:firstLine="0"/>
        <w:rPr/>
      </w:pPr>
      <w:r>
        <w:t xml:space="preserve"> </w:t>
      </w:r>
    </w:p>
    <w:p>
      <w:pPr>
        <w:pStyle w:val="style0"/>
        <w:numPr>
          <w:ilvl w:val="0"/>
          <w:numId w:val="92"/>
        </w:numPr>
        <w:ind w:right="60" w:hanging="360"/>
        <w:rPr/>
      </w:pPr>
      <w:r>
        <w:t xml:space="preserve">The corrupted structures of men </w:t>
      </w:r>
    </w:p>
    <w:p>
      <w:pPr>
        <w:pStyle w:val="style0"/>
        <w:spacing w:after="18" w:lineRule="auto" w:line="259"/>
        <w:ind w:left="720" w:right="0" w:firstLine="0"/>
        <w:rPr/>
      </w:pPr>
      <w:r>
        <w:t xml:space="preserve"> </w:t>
      </w:r>
    </w:p>
    <w:p>
      <w:pPr>
        <w:pStyle w:val="style0"/>
        <w:numPr>
          <w:ilvl w:val="0"/>
          <w:numId w:val="92"/>
        </w:numPr>
        <w:ind w:right="60" w:hanging="360"/>
        <w:rPr/>
      </w:pPr>
      <w:r>
        <w:t xml:space="preserve">All remnants of Babylon, idolatry, and war </w:t>
      </w:r>
    </w:p>
    <w:p>
      <w:pPr>
        <w:pStyle w:val="style0"/>
        <w:spacing w:after="258" w:lineRule="auto" w:line="259"/>
        <w:ind w:left="720" w:right="0" w:firstLine="0"/>
        <w:rPr/>
      </w:pPr>
      <w:r>
        <w:t xml:space="preserve"> </w:t>
      </w:r>
    </w:p>
    <w:p>
      <w:pPr>
        <w:pStyle w:val="style0"/>
        <w:spacing w:after="247"/>
        <w:ind w:left="-5" w:right="60"/>
        <w:rPr/>
      </w:pPr>
      <w:r>
        <w:t xml:space="preserve">This is not the end — it is the beginning of </w:t>
      </w:r>
      <w:r>
        <w:rPr>
          <w:rFonts w:cs="Arial"/>
          <w:b/>
        </w:rPr>
        <w:t>re-creation</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61" name="Group 1994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61" filled="f" stroked="f" style="margin-left:0.0pt;margin-top:0.0pt;width:462.0pt;height:1.0pt;mso-wrap-distance-left:0.0pt;mso-wrap-distance-right:0.0pt;visibility:visible;" coordsize="5867400,12700">
                <v:shape id="146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The Heavens and Earth Will Be Made New </w:t>
      </w:r>
    </w:p>
    <w:p>
      <w:pPr>
        <w:pStyle w:val="style0"/>
        <w:spacing w:after="245"/>
        <w:ind w:left="595" w:right="658"/>
        <w:rPr/>
      </w:pPr>
      <w:r>
        <w:rPr>
          <w:rFonts w:cs="Arial"/>
          <w:b/>
        </w:rPr>
        <w:t>Revelation 21:1</w:t>
      </w:r>
      <w:r>
        <w:t xml:space="preserve"> – </w:t>
      </w:r>
      <w:r>
        <w:rPr>
          <w:rFonts w:cs="Arial"/>
          <w:i/>
        </w:rPr>
        <w:t xml:space="preserve">“Then I saw a new heaven and a new earth…” </w:t>
      </w:r>
    </w:p>
    <w:p>
      <w:pPr>
        <w:pStyle w:val="style0"/>
        <w:spacing w:after="245"/>
        <w:ind w:left="-5" w:right="60"/>
        <w:rPr/>
      </w:pPr>
      <w:r>
        <w:t xml:space="preserve">The </w:t>
      </w:r>
      <w:r>
        <w:t>word “new” in Greek (</w:t>
      </w:r>
      <w:r>
        <w:rPr>
          <w:rFonts w:cs="Arial"/>
          <w:i/>
        </w:rPr>
        <w:t>kainos</w:t>
      </w:r>
      <w:r>
        <w:t xml:space="preserve">) means </w:t>
      </w:r>
      <w:r>
        <w:rPr>
          <w:rFonts w:cs="Arial"/>
          <w:b/>
        </w:rPr>
        <w:t>fresh</w:t>
      </w:r>
      <w:r>
        <w:t xml:space="preserve">, not just </w:t>
      </w:r>
      <w:r>
        <w:rPr>
          <w:rFonts w:cs="Arial"/>
          <w:b/>
        </w:rPr>
        <w:t>different</w:t>
      </w:r>
      <w:r>
        <w:t xml:space="preserve">. God isn’t just remodeling — He is making all things brand new. </w:t>
      </w:r>
    </w:p>
    <w:p>
      <w:pPr>
        <w:pStyle w:val="style0"/>
        <w:spacing w:after="247"/>
        <w:ind w:left="-5" w:right="60"/>
        <w:rPr/>
      </w:pPr>
      <w:r>
        <w:t xml:space="preserve">This new creation will be: </w:t>
      </w:r>
    </w:p>
    <w:p>
      <w:pPr>
        <w:pStyle w:val="style0"/>
        <w:numPr>
          <w:ilvl w:val="0"/>
          <w:numId w:val="93"/>
        </w:numPr>
        <w:ind w:right="60" w:hanging="360"/>
        <w:rPr/>
      </w:pPr>
      <w:r>
        <w:t xml:space="preserve">Untouched by decay </w:t>
      </w:r>
    </w:p>
    <w:p>
      <w:pPr>
        <w:pStyle w:val="style0"/>
        <w:spacing w:after="18" w:lineRule="auto" w:line="259"/>
        <w:ind w:left="720" w:right="0" w:firstLine="0"/>
        <w:rPr/>
      </w:pPr>
      <w:r>
        <w:t xml:space="preserve"> </w:t>
      </w:r>
    </w:p>
    <w:p>
      <w:pPr>
        <w:pStyle w:val="style0"/>
        <w:numPr>
          <w:ilvl w:val="0"/>
          <w:numId w:val="93"/>
        </w:numPr>
        <w:ind w:right="60" w:hanging="360"/>
        <w:rPr/>
      </w:pPr>
      <w:r>
        <w:t xml:space="preserve">Gloriously radiant </w:t>
      </w:r>
    </w:p>
    <w:p>
      <w:pPr>
        <w:pStyle w:val="style0"/>
        <w:spacing w:after="18" w:lineRule="auto" w:line="259"/>
        <w:ind w:left="720" w:right="0" w:firstLine="0"/>
        <w:rPr/>
      </w:pPr>
      <w:r>
        <w:t xml:space="preserve"> </w:t>
      </w:r>
    </w:p>
    <w:p>
      <w:pPr>
        <w:pStyle w:val="style0"/>
        <w:numPr>
          <w:ilvl w:val="0"/>
          <w:numId w:val="93"/>
        </w:numPr>
        <w:ind w:right="60" w:hanging="360"/>
        <w:rPr/>
      </w:pPr>
      <w:r>
        <w:t xml:space="preserve">Centered around the presence of God </w:t>
      </w:r>
    </w:p>
    <w:p>
      <w:pPr>
        <w:pStyle w:val="style0"/>
        <w:spacing w:after="258" w:lineRule="auto" w:line="259"/>
        <w:ind w:left="720" w:right="0" w:firstLine="0"/>
        <w:rPr/>
      </w:pPr>
      <w:r>
        <w:t xml:space="preserve"> </w:t>
      </w:r>
    </w:p>
    <w:p>
      <w:pPr>
        <w:pStyle w:val="style0"/>
        <w:spacing w:after="245"/>
        <w:ind w:left="-5" w:right="60"/>
        <w:rPr/>
      </w:pPr>
      <w:r>
        <w:t xml:space="preserve">No more floods, earthquakes, or storms. No pollution or death. Only perfect peace, light, and joy.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64" name="Group 1994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64" filled="f" stroked="f" style="margin-left:0.0pt;margin-top:0.0pt;width:462.0pt;height:1.0pt;mso-wrap-distance-left:0.0pt;mso-wrap-distance-right:0.0pt;visibility:visible;" coordsize="5867400,12700">
                <v:shape id="146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The Old Order of Things Has Passed Away </w:t>
      </w:r>
    </w:p>
    <w:p>
      <w:pPr>
        <w:pStyle w:val="style0"/>
        <w:spacing w:after="245"/>
        <w:ind w:left="595" w:right="658"/>
        <w:rPr/>
      </w:pPr>
      <w:r>
        <w:rPr>
          <w:rFonts w:cs="Arial"/>
          <w:b/>
        </w:rPr>
        <w:t>Revelation 21:4</w:t>
      </w:r>
      <w:r>
        <w:t xml:space="preserve"> – </w:t>
      </w:r>
      <w:r>
        <w:rPr>
          <w:rFonts w:cs="Arial"/>
          <w:i/>
        </w:rPr>
        <w:t xml:space="preserve">“And God will wipe away every tear… There shall be no more death, nor sorrow, nor crying. There shall be </w:t>
      </w:r>
      <w:r>
        <w:rPr>
          <w:rFonts w:cs="Arial"/>
          <w:i/>
        </w:rPr>
        <w:t xml:space="preserve">no more pain…” </w:t>
      </w:r>
    </w:p>
    <w:p>
      <w:pPr>
        <w:pStyle w:val="style0"/>
        <w:ind w:left="-5" w:right="60"/>
        <w:rPr/>
      </w:pPr>
      <w:r>
        <w:t xml:space="preserve">Sin introduced sorrow — but God ends it forever. In the new creation: </w:t>
      </w:r>
    </w:p>
    <w:p>
      <w:pPr>
        <w:pStyle w:val="style0"/>
        <w:numPr>
          <w:ilvl w:val="0"/>
          <w:numId w:val="94"/>
        </w:numPr>
        <w:ind w:right="60" w:hanging="360"/>
        <w:rPr/>
      </w:pPr>
      <w:r>
        <w:t xml:space="preserve">No hospitals or cemeteries </w:t>
      </w:r>
    </w:p>
    <w:p>
      <w:pPr>
        <w:pStyle w:val="style0"/>
        <w:spacing w:after="18" w:lineRule="auto" w:line="259"/>
        <w:ind w:left="720" w:right="0" w:firstLine="0"/>
        <w:rPr/>
      </w:pPr>
      <w:r>
        <w:t xml:space="preserve"> </w:t>
      </w:r>
    </w:p>
    <w:p>
      <w:pPr>
        <w:pStyle w:val="style0"/>
        <w:numPr>
          <w:ilvl w:val="0"/>
          <w:numId w:val="94"/>
        </w:numPr>
        <w:ind w:right="60" w:hanging="360"/>
        <w:rPr/>
      </w:pPr>
      <w:r>
        <w:t xml:space="preserve">No trauma or anxiety </w:t>
      </w:r>
    </w:p>
    <w:p>
      <w:pPr>
        <w:pStyle w:val="style0"/>
        <w:spacing w:after="18" w:lineRule="auto" w:line="259"/>
        <w:ind w:left="720" w:right="0" w:firstLine="0"/>
        <w:rPr/>
      </w:pPr>
      <w:r>
        <w:t xml:space="preserve"> </w:t>
      </w:r>
    </w:p>
    <w:p>
      <w:pPr>
        <w:pStyle w:val="style0"/>
        <w:numPr>
          <w:ilvl w:val="0"/>
          <w:numId w:val="94"/>
        </w:numPr>
        <w:ind w:right="60" w:hanging="360"/>
        <w:rPr/>
      </w:pPr>
      <w:r>
        <w:t xml:space="preserve">No racism, injustice, or fear </w:t>
      </w:r>
    </w:p>
    <w:p>
      <w:pPr>
        <w:pStyle w:val="style0"/>
        <w:spacing w:after="18" w:lineRule="auto" w:line="259"/>
        <w:ind w:left="720" w:right="0" w:firstLine="0"/>
        <w:rPr/>
      </w:pPr>
      <w:r>
        <w:t xml:space="preserve"> </w:t>
      </w:r>
    </w:p>
    <w:p>
      <w:pPr>
        <w:pStyle w:val="style0"/>
        <w:numPr>
          <w:ilvl w:val="0"/>
          <w:numId w:val="94"/>
        </w:numPr>
        <w:ind w:right="60" w:hanging="360"/>
        <w:rPr/>
      </w:pPr>
      <w:r>
        <w:t xml:space="preserve">No distance between God and man </w:t>
      </w:r>
    </w:p>
    <w:p>
      <w:pPr>
        <w:pStyle w:val="style0"/>
        <w:spacing w:after="258" w:lineRule="auto" w:line="259"/>
        <w:ind w:left="720" w:right="0" w:firstLine="0"/>
        <w:rPr/>
      </w:pPr>
      <w:r>
        <w:t xml:space="preserve"> </w:t>
      </w:r>
    </w:p>
    <w:p>
      <w:pPr>
        <w:pStyle w:val="style0"/>
        <w:spacing w:after="245"/>
        <w:ind w:left="-5" w:right="60"/>
        <w:rPr/>
      </w:pPr>
      <w:r>
        <w:t xml:space="preserve">The curse is broken. The serpent’s voice is </w:t>
      </w:r>
      <w:r>
        <w:t xml:space="preserve">silenced. And the </w:t>
      </w:r>
      <w:r>
        <w:rPr>
          <w:rFonts w:cs="Arial"/>
          <w:b/>
        </w:rPr>
        <w:t>Kingdom of God is all in all</w:t>
      </w:r>
      <w:r>
        <w:t xml:space="preserve"> (1 Corinthians 15:28).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67" name="Group 1996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67" filled="f" stroked="f" style="margin-left:0.0pt;margin-top:0.0pt;width:462.0pt;height:1.0pt;mso-wrap-distance-left:0.0pt;mso-wrap-distance-right:0.0pt;visibility:visible;" coordsize="5867400,12700">
                <v:shape id="146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New Jerusalem — City of God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70" name="Group 1996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70" filled="f" stroked="f" style="margin-left:0.0pt;margin-top:0.0pt;width:462.0pt;height:1.0pt;mso-wrap-distance-left:0.0pt;mso-wrap-distance-right:0.0pt;visibility:visible;" coordsize="5867400,12700">
                <v:shape id="147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A Bride Prepared for Her Husband </w:t>
      </w:r>
    </w:p>
    <w:p>
      <w:pPr>
        <w:pStyle w:val="style0"/>
        <w:spacing w:after="245"/>
        <w:ind w:left="595" w:right="658"/>
        <w:rPr/>
      </w:pPr>
      <w:r>
        <w:rPr>
          <w:rFonts w:cs="Arial"/>
          <w:b/>
        </w:rPr>
        <w:t>Revelation 21:2</w:t>
      </w:r>
      <w:r>
        <w:t xml:space="preserve"> – </w:t>
      </w:r>
      <w:r>
        <w:rPr>
          <w:rFonts w:cs="Arial"/>
          <w:i/>
        </w:rPr>
        <w:t xml:space="preserve">“Then I, John, saw the holy city, New Jerusalem, coming down out of </w:t>
      </w:r>
      <w:r>
        <w:rPr>
          <w:rFonts w:cs="Arial"/>
          <w:i/>
        </w:rPr>
        <w:t xml:space="preserve">heaven… prepared as a bride adorned for her husband.” </w:t>
      </w:r>
    </w:p>
    <w:p>
      <w:pPr>
        <w:pStyle w:val="style0"/>
        <w:spacing w:after="247"/>
        <w:ind w:left="-5" w:right="60"/>
        <w:rPr/>
      </w:pPr>
      <w:r>
        <w:t xml:space="preserve">The New Jerusalem is both a </w:t>
      </w:r>
      <w:r>
        <w:rPr>
          <w:rFonts w:cs="Arial"/>
          <w:b/>
        </w:rPr>
        <w:t>literal city</w:t>
      </w:r>
      <w:r>
        <w:t xml:space="preserve"> and a </w:t>
      </w:r>
      <w:r>
        <w:rPr>
          <w:rFonts w:cs="Arial"/>
          <w:b/>
        </w:rPr>
        <w:t>symbol of the Church</w:t>
      </w:r>
      <w:r>
        <w:t xml:space="preserve">, the bride of Christ. </w:t>
      </w:r>
    </w:p>
    <w:p>
      <w:pPr>
        <w:pStyle w:val="style0"/>
        <w:spacing w:after="247"/>
        <w:ind w:left="-5" w:right="60"/>
        <w:rPr/>
      </w:pPr>
      <w:r>
        <w:t xml:space="preserve">It is: </w:t>
      </w:r>
    </w:p>
    <w:p>
      <w:pPr>
        <w:pStyle w:val="style0"/>
        <w:numPr>
          <w:ilvl w:val="0"/>
          <w:numId w:val="95"/>
        </w:numPr>
        <w:ind w:right="60" w:hanging="360"/>
        <w:rPr/>
      </w:pPr>
      <w:r>
        <w:t xml:space="preserve">Radiant, glorious, and holy </w:t>
      </w:r>
    </w:p>
    <w:p>
      <w:pPr>
        <w:pStyle w:val="style0"/>
        <w:spacing w:after="18" w:lineRule="auto" w:line="259"/>
        <w:ind w:left="720" w:right="0" w:firstLine="0"/>
        <w:rPr/>
      </w:pPr>
      <w:r>
        <w:t xml:space="preserve"> </w:t>
      </w:r>
    </w:p>
    <w:p>
      <w:pPr>
        <w:pStyle w:val="style0"/>
        <w:numPr>
          <w:ilvl w:val="0"/>
          <w:numId w:val="95"/>
        </w:numPr>
        <w:ind w:right="60" w:hanging="360"/>
        <w:rPr/>
      </w:pPr>
      <w:r>
        <w:t xml:space="preserve">Built by God, not man (Hebrews 11:10) </w:t>
      </w:r>
    </w:p>
    <w:p>
      <w:pPr>
        <w:pStyle w:val="style0"/>
        <w:spacing w:after="18" w:lineRule="auto" w:line="259"/>
        <w:ind w:left="720" w:right="0" w:firstLine="0"/>
        <w:rPr/>
      </w:pPr>
      <w:r>
        <w:t xml:space="preserve"> </w:t>
      </w:r>
    </w:p>
    <w:p>
      <w:pPr>
        <w:pStyle w:val="style0"/>
        <w:numPr>
          <w:ilvl w:val="0"/>
          <w:numId w:val="95"/>
        </w:numPr>
        <w:ind w:right="60" w:hanging="360"/>
        <w:rPr/>
      </w:pPr>
      <w:r>
        <w:t xml:space="preserve">The eternal dwelling place of the redeemed </w:t>
      </w:r>
    </w:p>
    <w:p>
      <w:pPr>
        <w:pStyle w:val="style0"/>
        <w:spacing w:after="258" w:lineRule="auto" w:line="259"/>
        <w:ind w:left="720" w:right="0" w:firstLine="0"/>
        <w:rPr/>
      </w:pPr>
      <w:r>
        <w:t xml:space="preserve"> </w:t>
      </w:r>
    </w:p>
    <w:p>
      <w:pPr>
        <w:pStyle w:val="style0"/>
        <w:spacing w:after="245"/>
        <w:ind w:left="-5" w:right="60"/>
        <w:rPr/>
      </w:pPr>
      <w:r>
        <w:t xml:space="preserve">This is the home Jesus promised when He said, </w:t>
      </w:r>
      <w:r>
        <w:rPr>
          <w:rFonts w:cs="Arial"/>
          <w:i/>
        </w:rPr>
        <w:t>“I go to prepare a place for you”</w:t>
      </w:r>
      <w:r>
        <w:t xml:space="preserve"> (John 14:2). It is our final, forever home.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73" name="Group 1996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73" filled="f" stroked="f" style="margin-left:0.0pt;margin-top:0.0pt;width:462.0pt;height:1.0pt;mso-wrap-distance-left:0.0pt;mso-wrap-distance-right:0.0pt;visibility:visible;" coordsize="5867400,12700">
                <v:shape id="147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The Structure and Beauty of the City </w:t>
      </w:r>
    </w:p>
    <w:p>
      <w:pPr>
        <w:pStyle w:val="style0"/>
        <w:spacing w:after="245"/>
        <w:ind w:left="610" w:right="426"/>
        <w:rPr/>
      </w:pPr>
      <w:r>
        <w:rPr>
          <w:rFonts w:cs="Arial"/>
          <w:b/>
        </w:rPr>
        <w:t>Revelation 21:16–18</w:t>
      </w:r>
      <w:r>
        <w:t xml:space="preserve"> describes the city as a perfect cube, 1,400 miles wide, long, and high — a symbol of </w:t>
      </w:r>
      <w:r>
        <w:rPr>
          <w:rFonts w:cs="Arial"/>
          <w:b/>
        </w:rPr>
        <w:t>perfection and completeness</w:t>
      </w:r>
      <w:r>
        <w:t xml:space="preserve">. </w:t>
      </w:r>
    </w:p>
    <w:p>
      <w:pPr>
        <w:pStyle w:val="style0"/>
        <w:ind w:left="-5" w:right="60"/>
        <w:rPr/>
      </w:pPr>
      <w:r>
        <w:t xml:space="preserve">Its features include: </w:t>
      </w:r>
    </w:p>
    <w:p>
      <w:pPr>
        <w:pStyle w:val="style0"/>
        <w:numPr>
          <w:ilvl w:val="0"/>
          <w:numId w:val="96"/>
        </w:numPr>
        <w:ind w:right="60" w:hanging="360"/>
        <w:rPr/>
      </w:pPr>
      <w:r>
        <w:rPr>
          <w:rFonts w:cs="Arial"/>
          <w:b/>
        </w:rPr>
        <w:t>Streets of gold</w:t>
      </w:r>
      <w:r>
        <w:t xml:space="preserve"> so pure they appear transparent </w:t>
      </w:r>
    </w:p>
    <w:p>
      <w:pPr>
        <w:pStyle w:val="style0"/>
        <w:spacing w:after="18" w:lineRule="auto" w:line="259"/>
        <w:ind w:left="720" w:right="0" w:firstLine="0"/>
        <w:rPr/>
      </w:pPr>
      <w:r>
        <w:t xml:space="preserve"> </w:t>
      </w:r>
    </w:p>
    <w:p>
      <w:pPr>
        <w:pStyle w:val="style0"/>
        <w:numPr>
          <w:ilvl w:val="0"/>
          <w:numId w:val="96"/>
        </w:numPr>
        <w:ind w:right="60" w:hanging="360"/>
        <w:rPr/>
      </w:pPr>
      <w:r>
        <w:rPr>
          <w:rFonts w:cs="Arial"/>
          <w:b/>
        </w:rPr>
        <w:t>Walls of jasper</w:t>
      </w:r>
      <w:r>
        <w:t xml:space="preserve">, gates of pearl </w:t>
      </w:r>
    </w:p>
    <w:p>
      <w:pPr>
        <w:pStyle w:val="style0"/>
        <w:spacing w:after="18" w:lineRule="auto" w:line="259"/>
        <w:ind w:left="720" w:right="0" w:firstLine="0"/>
        <w:rPr/>
      </w:pPr>
      <w:r>
        <w:t xml:space="preserve"> </w:t>
      </w:r>
    </w:p>
    <w:p>
      <w:pPr>
        <w:pStyle w:val="style0"/>
        <w:numPr>
          <w:ilvl w:val="0"/>
          <w:numId w:val="96"/>
        </w:numPr>
        <w:ind w:right="60" w:hanging="360"/>
        <w:rPr/>
      </w:pPr>
      <w:r>
        <w:t xml:space="preserve">Foundations adorned with </w:t>
      </w:r>
      <w:r>
        <w:rPr>
          <w:rFonts w:cs="Arial"/>
          <w:b/>
        </w:rPr>
        <w:t xml:space="preserve">precious stones </w:t>
      </w:r>
    </w:p>
    <w:p>
      <w:pPr>
        <w:pStyle w:val="style0"/>
        <w:spacing w:after="18" w:lineRule="auto" w:line="259"/>
        <w:ind w:left="720" w:right="0" w:firstLine="0"/>
        <w:rPr/>
      </w:pPr>
      <w:r>
        <w:t xml:space="preserve"> </w:t>
      </w:r>
    </w:p>
    <w:p>
      <w:pPr>
        <w:pStyle w:val="style0"/>
        <w:numPr>
          <w:ilvl w:val="0"/>
          <w:numId w:val="96"/>
        </w:numPr>
        <w:ind w:right="60" w:hanging="360"/>
        <w:rPr/>
      </w:pPr>
      <w:r>
        <w:t xml:space="preserve">No temple — because </w:t>
      </w:r>
      <w:r>
        <w:rPr>
          <w:rFonts w:cs="Arial"/>
          <w:b/>
        </w:rPr>
        <w:t xml:space="preserve">God is its </w:t>
      </w:r>
      <w:r>
        <w:rPr>
          <w:rFonts w:cs="Arial"/>
          <w:b/>
        </w:rPr>
        <w:t>temple</w:t>
      </w:r>
      <w:r>
        <w:t xml:space="preserve"> (Revelation 21:22) </w:t>
      </w:r>
    </w:p>
    <w:p>
      <w:pPr>
        <w:pStyle w:val="style0"/>
        <w:spacing w:after="258" w:lineRule="auto" w:line="259"/>
        <w:ind w:left="720" w:right="0" w:firstLine="0"/>
        <w:rPr/>
      </w:pPr>
      <w:r>
        <w:t xml:space="preserve"> </w:t>
      </w:r>
    </w:p>
    <w:p>
      <w:pPr>
        <w:pStyle w:val="style0"/>
        <w:spacing w:after="245"/>
        <w:ind w:left="-5" w:right="60"/>
        <w:rPr/>
      </w:pPr>
      <w:r>
        <w:t xml:space="preserve">The beauty of this city reflects the glory of God. There is </w:t>
      </w:r>
      <w:r>
        <w:rPr>
          <w:rFonts w:cs="Arial"/>
          <w:b/>
        </w:rPr>
        <w:t>no sun or moon</w:t>
      </w:r>
      <w:r>
        <w:t xml:space="preserve">, because the </w:t>
      </w:r>
      <w:r>
        <w:rPr>
          <w:rFonts w:cs="Arial"/>
          <w:b/>
        </w:rPr>
        <w:t>Lamb is its light</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76" name="Group 1998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76" filled="f" stroked="f" style="margin-left:0.0pt;margin-top:0.0pt;width:462.0pt;height:1.0pt;mso-wrap-distance-left:0.0pt;mso-wrap-distance-right:0.0pt;visibility:visible;" coordsize="5867400,12700">
                <v:shape id="147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The Nations and the River of Life </w:t>
      </w:r>
    </w:p>
    <w:p>
      <w:pPr>
        <w:pStyle w:val="style0"/>
        <w:spacing w:after="245"/>
        <w:ind w:left="595" w:right="658"/>
        <w:rPr/>
      </w:pPr>
      <w:r>
        <w:rPr>
          <w:rFonts w:cs="Arial"/>
          <w:b/>
        </w:rPr>
        <w:t>Revelation 22:1–2</w:t>
      </w:r>
      <w:r>
        <w:t xml:space="preserve"> – </w:t>
      </w:r>
      <w:r>
        <w:rPr>
          <w:rFonts w:cs="Arial"/>
          <w:i/>
        </w:rPr>
        <w:t xml:space="preserve">“And he showed me a pure river of water of life… proceeding from the throne of God and of the Lamb.” </w:t>
      </w:r>
    </w:p>
    <w:p>
      <w:pPr>
        <w:pStyle w:val="style0"/>
        <w:spacing w:after="247"/>
        <w:ind w:left="-5" w:right="60"/>
        <w:rPr/>
      </w:pPr>
      <w:r>
        <w:t xml:space="preserve">The New Jerusalem is alive with: </w:t>
      </w:r>
    </w:p>
    <w:p>
      <w:pPr>
        <w:pStyle w:val="style0"/>
        <w:numPr>
          <w:ilvl w:val="0"/>
          <w:numId w:val="97"/>
        </w:numPr>
        <w:ind w:right="60" w:hanging="360"/>
        <w:rPr/>
      </w:pPr>
      <w:r>
        <w:t xml:space="preserve">A river of life, symbolizing </w:t>
      </w:r>
      <w:r>
        <w:rPr>
          <w:rFonts w:cs="Arial"/>
          <w:b/>
        </w:rPr>
        <w:t xml:space="preserve">eternal refreshment </w:t>
      </w:r>
    </w:p>
    <w:p>
      <w:pPr>
        <w:pStyle w:val="style0"/>
        <w:spacing w:after="18" w:lineRule="auto" w:line="259"/>
        <w:ind w:left="720" w:right="0" w:firstLine="0"/>
        <w:rPr/>
      </w:pPr>
      <w:r>
        <w:t xml:space="preserve"> </w:t>
      </w:r>
    </w:p>
    <w:p>
      <w:pPr>
        <w:pStyle w:val="style0"/>
        <w:numPr>
          <w:ilvl w:val="0"/>
          <w:numId w:val="97"/>
        </w:numPr>
        <w:ind w:right="60" w:hanging="360"/>
        <w:rPr/>
      </w:pPr>
      <w:r>
        <w:t xml:space="preserve">The </w:t>
      </w:r>
      <w:r>
        <w:rPr>
          <w:rFonts w:cs="Arial"/>
          <w:b/>
        </w:rPr>
        <w:t>Tree of Life</w:t>
      </w:r>
      <w:r>
        <w:t xml:space="preserve">, bearing fruit for healing </w:t>
      </w:r>
    </w:p>
    <w:p>
      <w:pPr>
        <w:pStyle w:val="style0"/>
        <w:spacing w:after="18" w:lineRule="auto" w:line="259"/>
        <w:ind w:left="720" w:right="0" w:firstLine="0"/>
        <w:rPr/>
      </w:pPr>
      <w:r>
        <w:t xml:space="preserve"> </w:t>
      </w:r>
    </w:p>
    <w:p>
      <w:pPr>
        <w:pStyle w:val="style0"/>
        <w:numPr>
          <w:ilvl w:val="0"/>
          <w:numId w:val="97"/>
        </w:numPr>
        <w:ind w:right="60" w:hanging="360"/>
        <w:rPr/>
      </w:pPr>
      <w:r>
        <w:t xml:space="preserve">Nations bringing glory and honor to God </w:t>
      </w:r>
    </w:p>
    <w:p>
      <w:pPr>
        <w:pStyle w:val="style0"/>
        <w:spacing w:after="18" w:lineRule="auto" w:line="259"/>
        <w:ind w:left="720" w:right="0" w:firstLine="0"/>
        <w:rPr/>
      </w:pPr>
      <w:r>
        <w:t xml:space="preserve"> </w:t>
      </w:r>
    </w:p>
    <w:p>
      <w:pPr>
        <w:pStyle w:val="style0"/>
        <w:numPr>
          <w:ilvl w:val="0"/>
          <w:numId w:val="97"/>
        </w:numPr>
        <w:ind w:right="60" w:hanging="360"/>
        <w:rPr/>
      </w:pPr>
      <w:r>
        <w:t xml:space="preserve">Gates never shut — for there is </w:t>
      </w:r>
      <w:r>
        <w:rPr>
          <w:rFonts w:cs="Arial"/>
          <w:b/>
        </w:rPr>
        <w:t xml:space="preserve">no more night </w:t>
      </w:r>
    </w:p>
    <w:p>
      <w:pPr>
        <w:pStyle w:val="style0"/>
        <w:spacing w:after="258" w:lineRule="auto" w:line="259"/>
        <w:ind w:left="720" w:right="0" w:firstLine="0"/>
        <w:rPr/>
      </w:pPr>
      <w:r>
        <w:t xml:space="preserve"> </w:t>
      </w:r>
    </w:p>
    <w:p>
      <w:pPr>
        <w:pStyle w:val="style0"/>
        <w:spacing w:after="245"/>
        <w:ind w:left="-5" w:right="60"/>
        <w:rPr/>
      </w:pPr>
      <w:r>
        <w:t xml:space="preserve">The city is diverse, joyful, and full of purpose — not an endless choir, but a living, worshipful kingdom of </w:t>
      </w:r>
      <w:r>
        <w:rPr>
          <w:rFonts w:cs="Arial"/>
          <w:b/>
        </w:rPr>
        <w:t>peace, purpose, and purity</w:t>
      </w:r>
      <w:r>
        <w:t xml:space="preser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79" name="Group 1998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79" filled="f" stroked="f" style="margin-left:0.0pt;margin-top:0.0pt;width:462.0pt;height:1.0pt;mso-wrap-distance-left:0.0pt;mso-wrap-distance-right:0.0pt;visibility:visible;" coordsize="5867400,12700">
                <v:shape id="148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Eternity With God — Our Forever Reality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82" name="Group 1998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82" filled="f" stroked="f" style="margin-left:0.0pt;margin-top:0.0pt;width:462.0pt;height:1.0pt;mso-wrap-distance-left:0.0pt;mso-wrap-distance-right:0.0pt;visibility:visible;" coordsize="5867400,12700">
                <v:shape id="148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God Dwells With His People </w:t>
      </w:r>
    </w:p>
    <w:p>
      <w:pPr>
        <w:pStyle w:val="style0"/>
        <w:spacing w:after="245"/>
        <w:ind w:left="595" w:right="658"/>
        <w:rPr/>
      </w:pPr>
      <w:r>
        <w:rPr>
          <w:rFonts w:cs="Arial"/>
          <w:b/>
        </w:rPr>
        <w:t>Revelation 21:3</w:t>
      </w:r>
      <w:r>
        <w:t xml:space="preserve"> – </w:t>
      </w:r>
      <w:r>
        <w:rPr>
          <w:rFonts w:cs="Arial"/>
          <w:i/>
        </w:rPr>
        <w:t xml:space="preserve">“Behold, the tabernacle of God is with men, and He will dwell with them…” </w:t>
      </w:r>
    </w:p>
    <w:p>
      <w:pPr>
        <w:pStyle w:val="style0"/>
        <w:ind w:left="-5" w:right="60"/>
        <w:rPr/>
      </w:pPr>
      <w:r>
        <w:t xml:space="preserve">From Eden to Sinai to Pentecost, God has longed to dwell with His people. Now, it is fulfilled. </w:t>
      </w:r>
    </w:p>
    <w:p>
      <w:pPr>
        <w:pStyle w:val="style0"/>
        <w:spacing w:after="247"/>
        <w:ind w:left="-5" w:right="60"/>
        <w:rPr/>
      </w:pPr>
      <w:r>
        <w:t xml:space="preserve">In eternity: </w:t>
      </w:r>
    </w:p>
    <w:p>
      <w:pPr>
        <w:pStyle w:val="style0"/>
        <w:numPr>
          <w:ilvl w:val="0"/>
          <w:numId w:val="98"/>
        </w:numPr>
        <w:ind w:right="60" w:hanging="360"/>
        <w:rPr/>
      </w:pPr>
      <w:r>
        <w:t xml:space="preserve">We will </w:t>
      </w:r>
      <w:r>
        <w:rPr>
          <w:rFonts w:cs="Arial"/>
          <w:b/>
        </w:rPr>
        <w:t>see Him face to face</w:t>
      </w:r>
      <w:r>
        <w:t xml:space="preserve"> (1 John 3:2) </w:t>
      </w:r>
    </w:p>
    <w:p>
      <w:pPr>
        <w:pStyle w:val="style0"/>
        <w:spacing w:after="18" w:lineRule="auto" w:line="259"/>
        <w:ind w:left="720" w:right="0" w:firstLine="0"/>
        <w:rPr/>
      </w:pPr>
      <w:r>
        <w:t xml:space="preserve"> </w:t>
      </w:r>
    </w:p>
    <w:p>
      <w:pPr>
        <w:pStyle w:val="style0"/>
        <w:numPr>
          <w:ilvl w:val="0"/>
          <w:numId w:val="98"/>
        </w:numPr>
        <w:ind w:right="60" w:hanging="360"/>
        <w:rPr/>
      </w:pPr>
      <w:r>
        <w:t xml:space="preserve">He will </w:t>
      </w:r>
      <w:r>
        <w:rPr>
          <w:rFonts w:cs="Arial"/>
          <w:b/>
        </w:rPr>
        <w:t>walk with us</w:t>
      </w:r>
      <w:r>
        <w:t xml:space="preserve">, speak with us </w:t>
      </w:r>
    </w:p>
    <w:p>
      <w:pPr>
        <w:pStyle w:val="style0"/>
        <w:spacing w:after="18" w:lineRule="auto" w:line="259"/>
        <w:ind w:left="720" w:right="0" w:firstLine="0"/>
        <w:rPr/>
      </w:pPr>
      <w:r>
        <w:t xml:space="preserve"> </w:t>
      </w:r>
    </w:p>
    <w:p>
      <w:pPr>
        <w:pStyle w:val="style0"/>
        <w:numPr>
          <w:ilvl w:val="0"/>
          <w:numId w:val="98"/>
        </w:numPr>
        <w:ind w:right="60" w:hanging="360"/>
        <w:rPr/>
      </w:pPr>
      <w:r>
        <w:t xml:space="preserve">His </w:t>
      </w:r>
      <w:r>
        <w:rPr>
          <w:rFonts w:cs="Arial"/>
          <w:b/>
        </w:rPr>
        <w:t>presence</w:t>
      </w:r>
      <w:r>
        <w:t xml:space="preserve"> will never depart </w:t>
      </w:r>
    </w:p>
    <w:p>
      <w:pPr>
        <w:pStyle w:val="style0"/>
        <w:spacing w:after="18" w:lineRule="auto" w:line="259"/>
        <w:ind w:left="720" w:right="0" w:firstLine="0"/>
        <w:rPr/>
      </w:pPr>
      <w:r>
        <w:t xml:space="preserve"> </w:t>
      </w:r>
    </w:p>
    <w:p>
      <w:pPr>
        <w:pStyle w:val="style0"/>
        <w:numPr>
          <w:ilvl w:val="0"/>
          <w:numId w:val="98"/>
        </w:numPr>
        <w:ind w:right="60" w:hanging="360"/>
        <w:rPr/>
      </w:pPr>
      <w:r>
        <w:t xml:space="preserve">There will be </w:t>
      </w:r>
      <w:r>
        <w:rPr>
          <w:rFonts w:cs="Arial"/>
          <w:b/>
        </w:rPr>
        <w:t>no more separation</w:t>
      </w:r>
      <w:r>
        <w:t xml:space="preserve">, only oneness </w:t>
      </w:r>
    </w:p>
    <w:p>
      <w:pPr>
        <w:pStyle w:val="style0"/>
        <w:spacing w:after="258" w:lineRule="auto" w:line="259"/>
        <w:ind w:left="720" w:right="0" w:firstLine="0"/>
        <w:rPr/>
      </w:pPr>
      <w:r>
        <w:t xml:space="preserve"> </w:t>
      </w:r>
    </w:p>
    <w:p>
      <w:pPr>
        <w:pStyle w:val="style0"/>
        <w:spacing w:after="250" w:lineRule="auto" w:line="268"/>
        <w:ind w:right="215"/>
        <w:rPr/>
      </w:pPr>
      <w:r>
        <w:t xml:space="preserve">This is the ultimate reward: </w:t>
      </w:r>
      <w:r>
        <w:rPr>
          <w:rFonts w:cs="Arial"/>
          <w:b/>
        </w:rPr>
        <w:t>not streets of gold, but the presence of God Himself</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85" name="Group 1999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85" filled="f" stroked="f" style="margin-left:0.0pt;margin-top:0.0pt;width:462.0pt;height:1.0pt;mso-wrap-distance-left:0.0pt;mso-wrap-distance-right:0.0pt;visibility:visible;" coordsize="5867400,12700">
                <v:shape id="148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We Shall Reign Forever and Ever </w:t>
      </w:r>
    </w:p>
    <w:p>
      <w:pPr>
        <w:pStyle w:val="style0"/>
        <w:spacing w:after="245"/>
        <w:ind w:left="595" w:right="658"/>
        <w:rPr/>
      </w:pPr>
      <w:r>
        <w:rPr>
          <w:rFonts w:cs="Arial"/>
          <w:b/>
        </w:rPr>
        <w:t>Revelation 22:5</w:t>
      </w:r>
      <w:r>
        <w:t xml:space="preserve"> – </w:t>
      </w:r>
      <w:r>
        <w:rPr>
          <w:rFonts w:cs="Arial"/>
          <w:i/>
        </w:rPr>
        <w:t xml:space="preserve">“They shall reign forever and ever.” </w:t>
      </w:r>
    </w:p>
    <w:p>
      <w:pPr>
        <w:pStyle w:val="style0"/>
        <w:spacing w:after="247"/>
        <w:ind w:left="-5" w:right="60"/>
        <w:rPr/>
      </w:pPr>
      <w:r>
        <w:t xml:space="preserve">The saints are not passive observers. We are: </w:t>
      </w:r>
    </w:p>
    <w:p>
      <w:pPr>
        <w:pStyle w:val="style0"/>
        <w:numPr>
          <w:ilvl w:val="0"/>
          <w:numId w:val="99"/>
        </w:numPr>
        <w:ind w:right="60" w:hanging="360"/>
        <w:rPr/>
      </w:pPr>
      <w:r>
        <w:rPr>
          <w:rFonts w:cs="Arial"/>
          <w:b/>
        </w:rPr>
        <w:t>Kings and priests</w:t>
      </w:r>
      <w:r>
        <w:t xml:space="preserve"> (Revelation 1:6) </w:t>
      </w:r>
    </w:p>
    <w:p>
      <w:pPr>
        <w:pStyle w:val="style0"/>
        <w:spacing w:after="18" w:lineRule="auto" w:line="259"/>
        <w:ind w:left="720" w:right="0" w:firstLine="0"/>
        <w:rPr/>
      </w:pPr>
      <w:r>
        <w:t xml:space="preserve"> </w:t>
      </w:r>
    </w:p>
    <w:p>
      <w:pPr>
        <w:pStyle w:val="style0"/>
        <w:numPr>
          <w:ilvl w:val="0"/>
          <w:numId w:val="99"/>
        </w:numPr>
        <w:spacing w:after="10" w:lineRule="auto" w:line="268"/>
        <w:ind w:right="60" w:hanging="360"/>
        <w:rPr/>
      </w:pPr>
      <w:r>
        <w:t xml:space="preserve">Given </w:t>
      </w:r>
      <w:r>
        <w:rPr>
          <w:rFonts w:cs="Arial"/>
          <w:b/>
        </w:rPr>
        <w:t xml:space="preserve">authority and responsibility </w:t>
      </w:r>
    </w:p>
    <w:p>
      <w:pPr>
        <w:pStyle w:val="style0"/>
        <w:spacing w:after="18" w:lineRule="auto" w:line="259"/>
        <w:ind w:left="720" w:right="0" w:firstLine="0"/>
        <w:rPr/>
      </w:pPr>
      <w:r>
        <w:t xml:space="preserve"> </w:t>
      </w:r>
    </w:p>
    <w:p>
      <w:pPr>
        <w:pStyle w:val="style0"/>
        <w:numPr>
          <w:ilvl w:val="0"/>
          <w:numId w:val="99"/>
        </w:numPr>
        <w:ind w:right="60" w:hanging="360"/>
        <w:rPr/>
      </w:pPr>
      <w:r>
        <w:t xml:space="preserve">Entrusted with eternal service and joyful worship </w:t>
      </w:r>
    </w:p>
    <w:p>
      <w:pPr>
        <w:pStyle w:val="style0"/>
        <w:spacing w:after="258" w:lineRule="auto" w:line="259"/>
        <w:ind w:left="720" w:right="0" w:firstLine="0"/>
        <w:rPr/>
      </w:pPr>
      <w:r>
        <w:t xml:space="preserve"> </w:t>
      </w:r>
    </w:p>
    <w:p>
      <w:pPr>
        <w:pStyle w:val="style0"/>
        <w:spacing w:after="245"/>
        <w:ind w:left="-5" w:right="60"/>
        <w:rPr/>
      </w:pPr>
      <w:r>
        <w:t xml:space="preserve">We will explore God’s </w:t>
      </w:r>
      <w:r>
        <w:t xml:space="preserve">creation, worship with the angels, and discover new depths of His glory </w:t>
      </w:r>
      <w:r>
        <w:rPr>
          <w:rFonts w:cs="Arial"/>
          <w:b/>
        </w:rPr>
        <w:t>for eternity</w:t>
      </w:r>
      <w:r>
        <w:t xml:space="preserve">. </w:t>
      </w:r>
    </w:p>
    <w:p>
      <w:pPr>
        <w:pStyle w:val="style0"/>
        <w:spacing w:after="247"/>
        <w:ind w:left="-5" w:right="60"/>
        <w:rPr/>
      </w:pPr>
      <w:r>
        <w:t xml:space="preserve">There will always be more to learn, more to love, more to praise.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88" name="Group 1999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88" filled="f" stroked="f" style="margin-left:0.0pt;margin-top:0.0pt;width:462.0pt;height:1.0pt;mso-wrap-distance-left:0.0pt;mso-wrap-distance-right:0.0pt;visibility:visible;" coordsize="5867400,12700">
                <v:shape id="148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The Invitation Still Stands </w:t>
      </w:r>
    </w:p>
    <w:p>
      <w:pPr>
        <w:pStyle w:val="style0"/>
        <w:spacing w:after="245"/>
        <w:ind w:left="595" w:right="658"/>
        <w:rPr/>
      </w:pPr>
      <w:r>
        <w:rPr>
          <w:rFonts w:cs="Arial"/>
          <w:b/>
        </w:rPr>
        <w:t>Revelation 22:17</w:t>
      </w:r>
      <w:r>
        <w:t xml:space="preserve"> – </w:t>
      </w:r>
      <w:r>
        <w:rPr>
          <w:rFonts w:cs="Arial"/>
          <w:i/>
        </w:rPr>
        <w:t xml:space="preserve">“The Spirit and the bride say, ‘Come!’… Whoever desires, let him take the water of life freely.” </w:t>
      </w:r>
    </w:p>
    <w:p>
      <w:pPr>
        <w:pStyle w:val="style0"/>
        <w:spacing w:after="247"/>
        <w:ind w:left="-5" w:right="60"/>
        <w:rPr/>
      </w:pPr>
      <w:r>
        <w:t xml:space="preserve">Even in the final chapter of the Bible, the </w:t>
      </w:r>
      <w:r>
        <w:rPr>
          <w:rFonts w:cs="Arial"/>
          <w:b/>
        </w:rPr>
        <w:t>invitation remains open</w:t>
      </w:r>
      <w:r>
        <w:t xml:space="preserve">. </w:t>
      </w:r>
    </w:p>
    <w:p>
      <w:pPr>
        <w:pStyle w:val="style0"/>
        <w:ind w:left="-5" w:right="60"/>
        <w:rPr/>
      </w:pPr>
      <w:r>
        <w:t xml:space="preserve">To the weary soul: </w:t>
      </w:r>
      <w:r>
        <w:rPr>
          <w:rFonts w:cs="Arial"/>
          <w:i/>
        </w:rPr>
        <w:t xml:space="preserve">Come </w:t>
      </w:r>
    </w:p>
    <w:p>
      <w:pPr>
        <w:pStyle w:val="style0"/>
        <w:ind w:left="-5" w:right="60"/>
        <w:rPr/>
      </w:pPr>
      <w:r>
        <w:t xml:space="preserve"> To the broken: </w:t>
      </w:r>
      <w:r>
        <w:rPr>
          <w:rFonts w:cs="Arial"/>
          <w:i/>
        </w:rPr>
        <w:t xml:space="preserve">Come </w:t>
      </w:r>
    </w:p>
    <w:p>
      <w:pPr>
        <w:pStyle w:val="style0"/>
        <w:ind w:left="-5" w:right="60"/>
        <w:rPr/>
      </w:pPr>
      <w:r>
        <w:t xml:space="preserve"> To the sinner: </w:t>
      </w:r>
      <w:r>
        <w:rPr>
          <w:rFonts w:cs="Arial"/>
          <w:i/>
        </w:rPr>
        <w:t xml:space="preserve">Come </w:t>
      </w:r>
    </w:p>
    <w:p>
      <w:pPr>
        <w:pStyle w:val="style0"/>
        <w:ind w:left="-5" w:right="60"/>
        <w:rPr/>
      </w:pPr>
      <w:r>
        <w:t xml:space="preserve"> To the doubter: </w:t>
      </w:r>
      <w:r>
        <w:rPr>
          <w:rFonts w:cs="Arial"/>
          <w:i/>
        </w:rPr>
        <w:t xml:space="preserve">Come </w:t>
      </w:r>
    </w:p>
    <w:p>
      <w:pPr>
        <w:pStyle w:val="style0"/>
        <w:spacing w:after="254"/>
        <w:ind w:left="-5" w:right="60"/>
        <w:rPr/>
      </w:pPr>
      <w:r>
        <w:t xml:space="preserve">There is still time to receive </w:t>
      </w:r>
      <w:r>
        <w:t xml:space="preserve">salvation, to turn from Babylon, and to choose the Lamb. </w:t>
      </w:r>
    </w:p>
    <w:p>
      <w:pPr>
        <w:pStyle w:val="style0"/>
        <w:spacing w:after="247"/>
        <w:ind w:left="-5" w:right="60"/>
        <w:rPr/>
      </w:pPr>
      <w:r>
        <w:t xml:space="preserve">But time is short. </w:t>
      </w:r>
    </w:p>
    <w:p>
      <w:pPr>
        <w:pStyle w:val="style0"/>
        <w:spacing w:after="258" w:lineRule="auto" w:line="259"/>
        <w:ind w:left="0" w:right="0" w:firstLine="0"/>
        <w:rPr/>
      </w:pPr>
      <w:r>
        <w:t xml:space="preserve"> </w:t>
      </w:r>
    </w:p>
    <w:p>
      <w:pPr>
        <w:pStyle w:val="style0"/>
        <w:spacing w:after="258" w:lineRule="auto" w:line="259"/>
        <w:ind w:left="0" w:right="0" w:firstLine="0"/>
        <w:rPr/>
      </w:pPr>
      <w:r>
        <w:t xml:space="preserve"> </w:t>
      </w:r>
    </w:p>
    <w:p>
      <w:pPr>
        <w:pStyle w:val="style0"/>
        <w:spacing w:after="258" w:lineRule="auto" w:line="259"/>
        <w:ind w:left="0" w:right="0" w:firstLine="0"/>
        <w:rPr/>
      </w:pPr>
      <w:r>
        <w:t xml:space="preserve">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91" name="Group 2001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91" filled="f" stroked="f" style="margin-left:0.0pt;margin-top:0.0pt;width:462.0pt;height:1.0pt;mso-wrap-distance-left:0.0pt;mso-wrap-distance-right:0.0pt;visibility:visible;" coordsize="5867400,12700">
                <v:shape id="149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Ten Closing Prayer: </w:t>
      </w:r>
    </w:p>
    <w:p>
      <w:pPr>
        <w:pStyle w:val="style0"/>
        <w:ind w:left="-5" w:right="60"/>
        <w:rPr/>
      </w:pPr>
      <w:r>
        <w:t xml:space="preserve">Father of Eternity, </w:t>
      </w:r>
    </w:p>
    <w:p>
      <w:pPr>
        <w:pStyle w:val="style0"/>
        <w:spacing w:after="245"/>
        <w:ind w:left="-5" w:right="60"/>
        <w:rPr/>
      </w:pPr>
      <w:r>
        <w:t xml:space="preserve"> You are Alpha and Omega, the Beginning and the End. I praise You for the promise of a new heaven and a new </w:t>
      </w:r>
      <w:r>
        <w:t xml:space="preserve">earth, where righteousness dwells. I long for the day when tears are wiped away, pain is gone, and death is no more. </w:t>
      </w:r>
    </w:p>
    <w:p>
      <w:pPr>
        <w:pStyle w:val="style0"/>
        <w:spacing w:after="245"/>
        <w:ind w:left="-5" w:right="60"/>
        <w:rPr/>
      </w:pPr>
      <w:r>
        <w:t xml:space="preserve">Let my heart burn for eternity. Keep me from the distractions of this passing world. Help me store up treasures not on earth, but in Heaven. Make me a citizen of the New Jerusalem. Write my name in Your book and prepare me to dwell with You forever. </w:t>
      </w:r>
    </w:p>
    <w:p>
      <w:pPr>
        <w:pStyle w:val="style0"/>
        <w:spacing w:after="245"/>
        <w:ind w:left="-5" w:right="5975"/>
        <w:rPr/>
      </w:pPr>
      <w:r>
        <w:t xml:space="preserve">Even so, Lord Jesus, come.  </w:t>
      </w:r>
      <w:r>
        <w:rPr>
          <w:rFonts w:cs="Arial"/>
          <w:b/>
        </w:rPr>
        <w:t xml:space="preserve">Amen. </w:t>
      </w:r>
    </w:p>
    <w:p>
      <w:pPr>
        <w:pStyle w:val="style0"/>
        <w:spacing w:after="808" w:lineRule="auto" w:line="259"/>
        <w:ind w:left="0" w:right="0" w:firstLine="0"/>
        <w:rPr/>
      </w:pPr>
      <w:r>
        <w:rPr>
          <w:rFonts w:cs="Arial"/>
          <w:b/>
        </w:rPr>
        <w:t xml:space="preserve"> </w:t>
      </w:r>
    </w:p>
    <w:p>
      <w:pPr>
        <w:pStyle w:val="style0"/>
        <w:spacing w:after="23"/>
        <w:ind w:left="-5" w:right="32"/>
        <w:rPr/>
      </w:pPr>
      <w:r>
        <w:rPr>
          <w:rFonts w:ascii="Calibri" w:cs="Calibri" w:eastAsia="Calibri" w:hAnsi="Calibri"/>
          <w:sz w:val="46"/>
        </w:rPr>
        <w:t>📖</w:t>
      </w:r>
      <w:r>
        <w:rPr>
          <w:rFonts w:cs="Arial"/>
          <w:b/>
          <w:sz w:val="46"/>
        </w:rPr>
        <w:t xml:space="preserve"> Chapter Eleven: The Final Deception and the Last Rebellion </w:t>
      </w:r>
    </w:p>
    <w:p>
      <w:pPr>
        <w:pStyle w:val="style0"/>
        <w:spacing w:after="245"/>
        <w:ind w:left="595" w:right="658"/>
        <w:rPr/>
      </w:pPr>
      <w:r>
        <w:rPr>
          <w:rFonts w:cs="Arial"/>
          <w:i/>
        </w:rPr>
        <w:t xml:space="preserve">“Now when the thousand years have </w:t>
      </w:r>
      <w:r>
        <w:rPr>
          <w:rFonts w:cs="Arial"/>
          <w:i/>
        </w:rPr>
        <w:t xml:space="preserve">expired, Satan will be released from his prison…” (Revelation 20:7) </w:t>
      </w:r>
    </w:p>
    <w:p>
      <w:pPr>
        <w:pStyle w:val="style0"/>
        <w:spacing w:after="245"/>
        <w:ind w:left="-5" w:right="60"/>
        <w:rPr/>
      </w:pPr>
      <w:r>
        <w:t xml:space="preserve">Just when peace reigns under Christ’s rule, and the earth is full of righteousness, Satan is released once more. This chapter explores why God allows a final rebellion, what this last deception reveals about the human heart, and how the war between good and evil ends — once and for all.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94" name="Group 2001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94" filled="f" stroked="f" style="margin-left:0.0pt;margin-top:0.0pt;width:462.0pt;height:1.0pt;mso-wrap-distance-left:0.0pt;mso-wrap-distance-right:0.0pt;visibility:visible;" coordsize="5867400,12700">
                <v:shape id="149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Satan’s Final Release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497" name="Group 2002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497" filled="f" stroked="f" style="margin-left:0.0pt;margin-top:0.0pt;width:462.0pt;height:1.0pt;mso-wrap-distance-left:0.0pt;mso-wrap-distance-right:0.0pt;visibility:visible;" coordsize="5867400,12700">
                <v:shape id="149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The Purpose of the Millennial Reign </w:t>
      </w:r>
    </w:p>
    <w:p>
      <w:pPr>
        <w:pStyle w:val="style0"/>
        <w:spacing w:after="247"/>
        <w:ind w:left="-5" w:right="60"/>
        <w:rPr/>
      </w:pPr>
      <w:r>
        <w:t xml:space="preserve">The Millennial Kingdom is Christ’s 1,000-year reign on earth. </w:t>
      </w:r>
    </w:p>
    <w:p>
      <w:pPr>
        <w:pStyle w:val="style0"/>
        <w:spacing w:after="245"/>
        <w:ind w:left="595" w:right="658"/>
        <w:rPr/>
      </w:pPr>
      <w:r>
        <w:rPr>
          <w:rFonts w:cs="Arial"/>
          <w:b/>
        </w:rPr>
        <w:t>Revelation 20:6</w:t>
      </w:r>
      <w:r>
        <w:t xml:space="preserve"> – </w:t>
      </w:r>
      <w:r>
        <w:rPr>
          <w:rFonts w:cs="Arial"/>
          <w:i/>
        </w:rPr>
        <w:t xml:space="preserve">“Blessed and holy is he who has part in the first resurrection… they shall reign with Him a thousand years.” </w:t>
      </w:r>
    </w:p>
    <w:p>
      <w:pPr>
        <w:pStyle w:val="style0"/>
        <w:spacing w:after="247"/>
        <w:ind w:left="-5" w:right="60"/>
        <w:rPr/>
      </w:pPr>
      <w:r>
        <w:t xml:space="preserve">This period accomplishes several things: </w:t>
      </w:r>
    </w:p>
    <w:p>
      <w:pPr>
        <w:pStyle w:val="style0"/>
        <w:numPr>
          <w:ilvl w:val="0"/>
          <w:numId w:val="100"/>
        </w:numPr>
        <w:ind w:right="60" w:hanging="360"/>
        <w:rPr/>
      </w:pPr>
      <w:r>
        <w:t xml:space="preserve">Fulfills Old Testament prophecies about Christ’s earthly rule (Isaiah 11, Micah 4) </w:t>
      </w:r>
    </w:p>
    <w:p>
      <w:pPr>
        <w:pStyle w:val="style0"/>
        <w:spacing w:after="18" w:lineRule="auto" w:line="259"/>
        <w:ind w:left="720" w:right="0" w:firstLine="0"/>
        <w:rPr/>
      </w:pPr>
      <w:r>
        <w:t xml:space="preserve"> </w:t>
      </w:r>
    </w:p>
    <w:p>
      <w:pPr>
        <w:pStyle w:val="style0"/>
        <w:numPr>
          <w:ilvl w:val="0"/>
          <w:numId w:val="100"/>
        </w:numPr>
        <w:ind w:right="60" w:hanging="360"/>
        <w:rPr/>
      </w:pPr>
      <w:r>
        <w:t xml:space="preserve">Reveals what the world looks like </w:t>
      </w:r>
      <w:r>
        <w:rPr>
          <w:rFonts w:cs="Arial"/>
          <w:b/>
        </w:rPr>
        <w:t xml:space="preserve">under divine leadership </w:t>
      </w:r>
    </w:p>
    <w:p>
      <w:pPr>
        <w:pStyle w:val="style0"/>
        <w:spacing w:after="18" w:lineRule="auto" w:line="259"/>
        <w:ind w:left="720" w:right="0" w:firstLine="0"/>
        <w:rPr/>
      </w:pPr>
      <w:r>
        <w:t xml:space="preserve"> </w:t>
      </w:r>
    </w:p>
    <w:p>
      <w:pPr>
        <w:pStyle w:val="style0"/>
        <w:numPr>
          <w:ilvl w:val="0"/>
          <w:numId w:val="100"/>
        </w:numPr>
        <w:ind w:right="60" w:hanging="360"/>
        <w:rPr/>
      </w:pPr>
      <w:r>
        <w:t xml:space="preserve">Offers </w:t>
      </w:r>
      <w:r>
        <w:rPr>
          <w:rFonts w:cs="Arial"/>
          <w:b/>
        </w:rPr>
        <w:t>one final test</w:t>
      </w:r>
      <w:r>
        <w:t xml:space="preserve"> for mankind, after centuries of peace </w:t>
      </w:r>
    </w:p>
    <w:p>
      <w:pPr>
        <w:pStyle w:val="style0"/>
        <w:spacing w:after="258" w:lineRule="auto" w:line="259"/>
        <w:ind w:left="720" w:right="0" w:firstLine="0"/>
        <w:rPr/>
      </w:pPr>
      <w:r>
        <w:t xml:space="preserve"> </w:t>
      </w:r>
    </w:p>
    <w:p>
      <w:pPr>
        <w:pStyle w:val="style0"/>
        <w:spacing w:after="245"/>
        <w:ind w:left="-5" w:right="60"/>
        <w:rPr/>
      </w:pPr>
      <w:r>
        <w:t xml:space="preserve">The Millennium proves that peace and righteousness are not enough to save humanity — hearts must be </w:t>
      </w:r>
      <w:r>
        <w:rPr>
          <w:rFonts w:cs="Arial"/>
          <w:b/>
        </w:rPr>
        <w:t>transformed</w:t>
      </w:r>
      <w:r>
        <w:t xml:space="preserve"> by grace.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00" name="Group 2002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00" filled="f" stroked="f" style="margin-left:0.0pt;margin-top:0.0pt;width:462.0pt;height:1.0pt;mso-wrap-distance-left:0.0pt;mso-wrap-distance-right:0.0pt;visibility:visible;" coordsize="5867400,12700">
                <v:shape id="150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The Release of Satan </w:t>
      </w:r>
    </w:p>
    <w:p>
      <w:pPr>
        <w:pStyle w:val="style0"/>
        <w:spacing w:after="245"/>
        <w:ind w:left="595" w:right="658"/>
        <w:rPr/>
      </w:pPr>
      <w:r>
        <w:rPr>
          <w:rFonts w:cs="Arial"/>
          <w:b/>
        </w:rPr>
        <w:t>Revelation 20:7–8</w:t>
      </w:r>
      <w:r>
        <w:t xml:space="preserve"> – </w:t>
      </w:r>
      <w:r>
        <w:rPr>
          <w:rFonts w:cs="Arial"/>
          <w:i/>
        </w:rPr>
        <w:t xml:space="preserve">“Satan will be released from his prison and will go out to deceive the nations…” </w:t>
      </w:r>
    </w:p>
    <w:p>
      <w:pPr>
        <w:pStyle w:val="style0"/>
        <w:spacing w:after="245"/>
        <w:ind w:left="-5" w:right="60"/>
        <w:rPr/>
      </w:pPr>
      <w:r>
        <w:t xml:space="preserve">After a thousand years in the abyss, Satan is loosed — not because he escapes, but because </w:t>
      </w:r>
      <w:r>
        <w:rPr>
          <w:rFonts w:cs="Arial"/>
          <w:b/>
        </w:rPr>
        <w:t>God permits it</w:t>
      </w:r>
      <w:r>
        <w:t xml:space="preserve">. </w:t>
      </w:r>
    </w:p>
    <w:p>
      <w:pPr>
        <w:pStyle w:val="style0"/>
        <w:spacing w:after="247"/>
        <w:ind w:left="-5" w:right="60"/>
        <w:rPr/>
      </w:pPr>
      <w:r>
        <w:t xml:space="preserve">Why? </w:t>
      </w:r>
    </w:p>
    <w:p>
      <w:pPr>
        <w:pStyle w:val="style0"/>
        <w:numPr>
          <w:ilvl w:val="0"/>
          <w:numId w:val="101"/>
        </w:numPr>
        <w:ind w:right="60" w:hanging="360"/>
        <w:rPr/>
      </w:pPr>
      <w:r>
        <w:t xml:space="preserve">To reveal what lies in the hearts of people born during the Millennium </w:t>
      </w:r>
    </w:p>
    <w:p>
      <w:pPr>
        <w:pStyle w:val="style0"/>
        <w:spacing w:after="18" w:lineRule="auto" w:line="259"/>
        <w:ind w:left="720" w:right="0" w:firstLine="0"/>
        <w:rPr/>
      </w:pPr>
      <w:r>
        <w:t xml:space="preserve"> </w:t>
      </w:r>
    </w:p>
    <w:p>
      <w:pPr>
        <w:pStyle w:val="style0"/>
        <w:numPr>
          <w:ilvl w:val="0"/>
          <w:numId w:val="101"/>
        </w:numPr>
        <w:ind w:right="60" w:hanging="360"/>
        <w:rPr/>
      </w:pPr>
      <w:r>
        <w:t xml:space="preserve">To demonstrate that even </w:t>
      </w:r>
      <w:r>
        <w:rPr>
          <w:rFonts w:cs="Arial"/>
          <w:b/>
        </w:rPr>
        <w:t>perfect conditions</w:t>
      </w:r>
      <w:r>
        <w:t xml:space="preserve"> cannot change a </w:t>
      </w:r>
      <w:r>
        <w:rPr>
          <w:rFonts w:cs="Arial"/>
          <w:b/>
        </w:rPr>
        <w:t xml:space="preserve">sinful heart </w:t>
      </w:r>
    </w:p>
    <w:p>
      <w:pPr>
        <w:pStyle w:val="style0"/>
        <w:spacing w:after="18" w:lineRule="auto" w:line="259"/>
        <w:ind w:left="720" w:right="0" w:firstLine="0"/>
        <w:rPr/>
      </w:pPr>
      <w:r>
        <w:t xml:space="preserve"> </w:t>
      </w:r>
    </w:p>
    <w:p>
      <w:pPr>
        <w:pStyle w:val="style0"/>
        <w:numPr>
          <w:ilvl w:val="0"/>
          <w:numId w:val="101"/>
        </w:numPr>
        <w:ind w:right="60" w:hanging="360"/>
        <w:rPr/>
      </w:pPr>
      <w:r>
        <w:t xml:space="preserve">To show the justice of God when He judges humanity one final time </w:t>
      </w:r>
    </w:p>
    <w:p>
      <w:pPr>
        <w:pStyle w:val="style0"/>
        <w:spacing w:after="258" w:lineRule="auto" w:line="259"/>
        <w:ind w:left="720" w:right="0" w:firstLine="0"/>
        <w:rPr/>
      </w:pPr>
      <w:r>
        <w:t xml:space="preserve"> </w:t>
      </w:r>
    </w:p>
    <w:p>
      <w:pPr>
        <w:pStyle w:val="style0"/>
        <w:spacing w:after="247"/>
        <w:ind w:left="-5" w:right="60"/>
        <w:rPr/>
      </w:pPr>
      <w:r>
        <w:t xml:space="preserve">This is not a mistake in God’s plan — it is the </w:t>
      </w:r>
      <w:r>
        <w:rPr>
          <w:rFonts w:cs="Arial"/>
          <w:b/>
        </w:rPr>
        <w:t>completion</w:t>
      </w:r>
      <w:r>
        <w:t xml:space="preserve"> of it.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03" name="Group 2002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03" filled="f" stroked="f" style="margin-left:0.0pt;margin-top:0.0pt;width:462.0pt;height:1.0pt;mso-wrap-distance-left:0.0pt;mso-wrap-distance-right:0.0pt;visibility:visible;" coordsize="5867400,12700">
                <v:shape id="150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The Deception of the Nations </w:t>
      </w:r>
    </w:p>
    <w:p>
      <w:pPr>
        <w:pStyle w:val="style0"/>
        <w:spacing w:after="254"/>
        <w:ind w:left="-5" w:right="60"/>
        <w:rPr/>
      </w:pPr>
      <w:r>
        <w:t xml:space="preserve">Satan’s strategy hasn’t changed — </w:t>
      </w:r>
      <w:r>
        <w:rPr>
          <w:rFonts w:cs="Arial"/>
          <w:b/>
        </w:rPr>
        <w:t>deceive and divide</w:t>
      </w:r>
      <w:r>
        <w:t xml:space="preserve">. </w:t>
      </w:r>
    </w:p>
    <w:p>
      <w:pPr>
        <w:pStyle w:val="style0"/>
        <w:spacing w:after="245"/>
        <w:ind w:left="595" w:right="658"/>
        <w:rPr/>
      </w:pPr>
      <w:r>
        <w:rPr>
          <w:rFonts w:cs="Arial"/>
          <w:b/>
        </w:rPr>
        <w:t>Revelation 20:8</w:t>
      </w:r>
      <w:r>
        <w:t xml:space="preserve"> – </w:t>
      </w:r>
      <w:r>
        <w:rPr>
          <w:rFonts w:cs="Arial"/>
          <w:i/>
        </w:rPr>
        <w:t xml:space="preserve">“…to gather them together to battle, whose number is as the sand of the sea.” </w:t>
      </w:r>
    </w:p>
    <w:p>
      <w:pPr>
        <w:pStyle w:val="style0"/>
        <w:spacing w:after="247"/>
        <w:ind w:left="-5" w:right="60"/>
        <w:rPr/>
      </w:pPr>
      <w:r>
        <w:t xml:space="preserve">Despite 1,000 years under Christ’s visible rule: </w:t>
      </w:r>
    </w:p>
    <w:p>
      <w:pPr>
        <w:pStyle w:val="style0"/>
        <w:numPr>
          <w:ilvl w:val="0"/>
          <w:numId w:val="102"/>
        </w:numPr>
        <w:spacing w:after="10" w:lineRule="auto" w:line="268"/>
        <w:ind w:right="215" w:hanging="360"/>
        <w:rPr/>
      </w:pPr>
      <w:r>
        <w:t xml:space="preserve">Some still </w:t>
      </w:r>
      <w:r>
        <w:rPr>
          <w:rFonts w:cs="Arial"/>
          <w:b/>
        </w:rPr>
        <w:t xml:space="preserve">harbor rebellion </w:t>
      </w:r>
    </w:p>
    <w:p>
      <w:pPr>
        <w:pStyle w:val="style0"/>
        <w:spacing w:after="18" w:lineRule="auto" w:line="259"/>
        <w:ind w:left="720" w:right="0" w:firstLine="0"/>
        <w:rPr/>
      </w:pPr>
      <w:r>
        <w:t xml:space="preserve"> </w:t>
      </w:r>
    </w:p>
    <w:p>
      <w:pPr>
        <w:pStyle w:val="style0"/>
        <w:numPr>
          <w:ilvl w:val="0"/>
          <w:numId w:val="102"/>
        </w:numPr>
        <w:spacing w:after="10" w:lineRule="auto" w:line="268"/>
        <w:ind w:right="215" w:hanging="360"/>
        <w:rPr/>
      </w:pPr>
      <w:r>
        <w:t xml:space="preserve">Many only </w:t>
      </w:r>
      <w:r>
        <w:rPr>
          <w:rFonts w:cs="Arial"/>
          <w:b/>
        </w:rPr>
        <w:t xml:space="preserve">conform outwardly </w:t>
      </w:r>
    </w:p>
    <w:p>
      <w:pPr>
        <w:pStyle w:val="style0"/>
        <w:spacing w:after="18" w:lineRule="auto" w:line="259"/>
        <w:ind w:left="720" w:right="0" w:firstLine="0"/>
        <w:rPr/>
      </w:pPr>
      <w:r>
        <w:t xml:space="preserve"> </w:t>
      </w:r>
    </w:p>
    <w:p>
      <w:pPr>
        <w:pStyle w:val="style0"/>
        <w:numPr>
          <w:ilvl w:val="0"/>
          <w:numId w:val="102"/>
        </w:numPr>
        <w:ind w:right="215" w:hanging="360"/>
        <w:rPr/>
      </w:pPr>
      <w:r>
        <w:t xml:space="preserve">Multitudes are still vulnerable to </w:t>
      </w:r>
      <w:r>
        <w:rPr>
          <w:rFonts w:cs="Arial"/>
          <w:b/>
        </w:rPr>
        <w:t xml:space="preserve">Satan’s lies </w:t>
      </w:r>
    </w:p>
    <w:p>
      <w:pPr>
        <w:pStyle w:val="style0"/>
        <w:spacing w:after="258" w:lineRule="auto" w:line="259"/>
        <w:ind w:left="720" w:right="0" w:firstLine="0"/>
        <w:rPr/>
      </w:pPr>
      <w:r>
        <w:t xml:space="preserve"> </w:t>
      </w:r>
    </w:p>
    <w:p>
      <w:pPr>
        <w:pStyle w:val="style0"/>
        <w:spacing w:after="245"/>
        <w:ind w:left="-5" w:right="60"/>
        <w:rPr/>
      </w:pPr>
      <w:r>
        <w:t xml:space="preserve">This shows that even in paradise, without a </w:t>
      </w:r>
      <w:r>
        <w:rPr>
          <w:rFonts w:cs="Arial"/>
          <w:b/>
        </w:rPr>
        <w:t>new heart</w:t>
      </w:r>
      <w:r>
        <w:t xml:space="preserve">, mankind still chooses rebellion over righteousness.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06" name="Group 2005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06" filled="f" stroked="f" style="margin-left:0.0pt;margin-top:0.0pt;width:462.0pt;height:1.0pt;mso-wrap-distance-left:0.0pt;mso-wrap-distance-right:0.0pt;visibility:visible;" coordsize="5867400,12700">
                <v:shape id="150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Last </w:t>
      </w:r>
      <w:r>
        <w:t xml:space="preserve">Rebellion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09" name="Group 2005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09" filled="f" stroked="f" style="margin-left:0.0pt;margin-top:0.0pt;width:462.0pt;height:1.0pt;mso-wrap-distance-left:0.0pt;mso-wrap-distance-right:0.0pt;visibility:visible;" coordsize="5867400,12700">
                <v:shape id="151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w:t>
      </w:r>
      <w:r>
        <w:t>Gog</w:t>
      </w:r>
      <w:r>
        <w:t xml:space="preserve"> and Magog Rise Again </w:t>
      </w:r>
    </w:p>
    <w:p>
      <w:pPr>
        <w:pStyle w:val="style0"/>
        <w:spacing w:after="245"/>
        <w:ind w:left="595" w:right="658"/>
        <w:rPr/>
      </w:pPr>
      <w:r>
        <w:rPr>
          <w:rFonts w:cs="Arial"/>
          <w:b/>
        </w:rPr>
        <w:t>Revelation 20:8</w:t>
      </w:r>
      <w:r>
        <w:t xml:space="preserve"> – </w:t>
      </w:r>
      <w:r>
        <w:rPr>
          <w:rFonts w:cs="Arial"/>
          <w:i/>
        </w:rPr>
        <w:t>“…</w:t>
      </w:r>
      <w:r>
        <w:rPr>
          <w:rFonts w:cs="Arial"/>
          <w:i/>
        </w:rPr>
        <w:t>Gog</w:t>
      </w:r>
      <w:r>
        <w:rPr>
          <w:rFonts w:cs="Arial"/>
          <w:i/>
        </w:rPr>
        <w:t xml:space="preserve"> and Magog, to gather them together to battle…” </w:t>
      </w:r>
    </w:p>
    <w:p>
      <w:pPr>
        <w:pStyle w:val="style0"/>
        <w:spacing w:after="245"/>
        <w:ind w:left="-5" w:right="60"/>
        <w:rPr/>
      </w:pPr>
      <w:r>
        <w:t>Gog</w:t>
      </w:r>
      <w:r>
        <w:t xml:space="preserve"> and Magog symbolize </w:t>
      </w:r>
      <w:r>
        <w:rPr>
          <w:rFonts w:cs="Arial"/>
          <w:b/>
        </w:rPr>
        <w:t>a coalition of rebellious nations</w:t>
      </w:r>
      <w:r>
        <w:t xml:space="preserve"> rising against Christ — mirroring Ezekiel 38–39. </w:t>
      </w:r>
    </w:p>
    <w:p>
      <w:pPr>
        <w:pStyle w:val="style0"/>
        <w:spacing w:after="247"/>
        <w:ind w:left="-5" w:right="60"/>
        <w:rPr/>
      </w:pPr>
      <w:r>
        <w:t xml:space="preserve">This final rebellion is: </w:t>
      </w:r>
    </w:p>
    <w:p>
      <w:pPr>
        <w:pStyle w:val="style0"/>
        <w:numPr>
          <w:ilvl w:val="0"/>
          <w:numId w:val="103"/>
        </w:numPr>
        <w:ind w:right="60" w:hanging="360"/>
        <w:rPr/>
      </w:pPr>
      <w:r>
        <w:t xml:space="preserve">Massive in size (“as the sand of the sea”) </w:t>
      </w:r>
    </w:p>
    <w:p>
      <w:pPr>
        <w:pStyle w:val="style0"/>
        <w:spacing w:after="18" w:lineRule="auto" w:line="259"/>
        <w:ind w:left="720" w:right="0" w:firstLine="0"/>
        <w:rPr/>
      </w:pPr>
      <w:r>
        <w:t xml:space="preserve"> </w:t>
      </w:r>
    </w:p>
    <w:p>
      <w:pPr>
        <w:pStyle w:val="style0"/>
        <w:numPr>
          <w:ilvl w:val="0"/>
          <w:numId w:val="103"/>
        </w:numPr>
        <w:ind w:right="60" w:hanging="360"/>
        <w:rPr/>
      </w:pPr>
      <w:r>
        <w:t xml:space="preserve">Global in scope (all nations) </w:t>
      </w:r>
    </w:p>
    <w:p>
      <w:pPr>
        <w:pStyle w:val="style0"/>
        <w:spacing w:after="18" w:lineRule="auto" w:line="259"/>
        <w:ind w:left="720" w:right="0" w:firstLine="0"/>
        <w:rPr/>
      </w:pPr>
      <w:r>
        <w:t xml:space="preserve"> </w:t>
      </w:r>
    </w:p>
    <w:p>
      <w:pPr>
        <w:pStyle w:val="style0"/>
        <w:numPr>
          <w:ilvl w:val="0"/>
          <w:numId w:val="103"/>
        </w:numPr>
        <w:ind w:right="60" w:hanging="360"/>
        <w:rPr/>
      </w:pPr>
      <w:r>
        <w:t xml:space="preserve">Spiritual in nature (against God and His people) </w:t>
      </w:r>
    </w:p>
    <w:p>
      <w:pPr>
        <w:pStyle w:val="style0"/>
        <w:spacing w:after="258" w:lineRule="auto" w:line="259"/>
        <w:ind w:left="720" w:right="0" w:firstLine="0"/>
        <w:rPr/>
      </w:pPr>
      <w:r>
        <w:t xml:space="preserve"> </w:t>
      </w:r>
    </w:p>
    <w:p>
      <w:pPr>
        <w:pStyle w:val="style0"/>
        <w:spacing w:after="245"/>
        <w:ind w:left="-5" w:right="60"/>
        <w:rPr/>
      </w:pPr>
      <w:r>
        <w:t xml:space="preserve">Though humanity has seen the truth, the resurrection, and even the King Himself, many still </w:t>
      </w:r>
      <w:r>
        <w:rPr>
          <w:rFonts w:cs="Arial"/>
          <w:b/>
        </w:rPr>
        <w:t>prefer darkness</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12" name="Group 2005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12" filled="f" stroked="f" style="margin-left:0.0pt;margin-top:0.0pt;width:462.0pt;height:1.0pt;mso-wrap-distance-left:0.0pt;mso-wrap-distance-right:0.0pt;visibility:visible;" coordsize="5867400,12700">
                <v:shape id="151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The </w:t>
      </w:r>
      <w:r>
        <w:t xml:space="preserve">Surrounding of the Saints </w:t>
      </w:r>
    </w:p>
    <w:p>
      <w:pPr>
        <w:pStyle w:val="style0"/>
        <w:spacing w:after="245"/>
        <w:ind w:left="595" w:right="658"/>
        <w:rPr/>
      </w:pPr>
      <w:r>
        <w:rPr>
          <w:rFonts w:cs="Arial"/>
          <w:b/>
        </w:rPr>
        <w:t>Revelation 20:9</w:t>
      </w:r>
      <w:r>
        <w:t xml:space="preserve"> – </w:t>
      </w:r>
      <w:r>
        <w:rPr>
          <w:rFonts w:cs="Arial"/>
          <w:i/>
        </w:rPr>
        <w:t xml:space="preserve">“They went up on the breadth of the earth and surrounded the camp of the saints…” </w:t>
      </w:r>
    </w:p>
    <w:p>
      <w:pPr>
        <w:pStyle w:val="style0"/>
        <w:spacing w:after="245"/>
        <w:ind w:left="-5" w:right="60"/>
        <w:rPr/>
      </w:pPr>
      <w:r>
        <w:t xml:space="preserve">Satan’s final army surrounds </w:t>
      </w:r>
      <w:r>
        <w:rPr>
          <w:rFonts w:cs="Arial"/>
          <w:b/>
        </w:rPr>
        <w:t>the beloved city</w:t>
      </w:r>
      <w:r>
        <w:t xml:space="preserve">, likely Jerusalem. Once again, it looks like evil might prevail. </w:t>
      </w:r>
    </w:p>
    <w:p>
      <w:pPr>
        <w:pStyle w:val="style0"/>
        <w:spacing w:after="247"/>
        <w:ind w:left="-5" w:right="60"/>
        <w:rPr/>
      </w:pPr>
      <w:r>
        <w:t xml:space="preserve">But this time, there is no drawn-out battle. </w:t>
      </w:r>
      <w:r>
        <w:rPr>
          <w:rFonts w:cs="Arial"/>
          <w:b/>
        </w:rPr>
        <w:t xml:space="preserve">God acts swiftly. </w:t>
      </w:r>
    </w:p>
    <w:p>
      <w:pPr>
        <w:pStyle w:val="style0"/>
        <w:spacing w:after="247"/>
        <w:ind w:left="-5" w:right="60"/>
        <w:rPr/>
      </w:pPr>
      <w:r>
        <w:t xml:space="preserve">The enemy surrounds, but </w:t>
      </w:r>
      <w:r>
        <w:rPr>
          <w:rFonts w:cs="Arial"/>
          <w:b/>
        </w:rPr>
        <w:t>God defends.</w:t>
      </w:r>
      <w:r>
        <w:t xml:space="preserve"> The saints stand in peace, knowing God is near.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15" name="Group 2008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15" filled="f" stroked="f" style="margin-left:0.0pt;margin-top:0.0pt;width:462.0pt;height:1.0pt;mso-wrap-distance-left:0.0pt;mso-wrap-distance-right:0.0pt;visibility:visible;" coordsize="5867400,12700">
                <v:shape id="151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Fire from Heaven Ends It All </w:t>
      </w:r>
    </w:p>
    <w:p>
      <w:pPr>
        <w:pStyle w:val="style0"/>
        <w:spacing w:after="245"/>
        <w:ind w:left="595" w:right="658"/>
        <w:rPr/>
      </w:pPr>
      <w:r>
        <w:rPr>
          <w:rFonts w:cs="Arial"/>
          <w:b/>
        </w:rPr>
        <w:t>Revelation 20:9</w:t>
      </w:r>
      <w:r>
        <w:t xml:space="preserve"> – </w:t>
      </w:r>
      <w:r>
        <w:rPr>
          <w:rFonts w:cs="Arial"/>
          <w:i/>
        </w:rPr>
        <w:t xml:space="preserve">“…And fire came down from God out of heaven and devoured them.” </w:t>
      </w:r>
    </w:p>
    <w:p>
      <w:pPr>
        <w:pStyle w:val="style0"/>
        <w:spacing w:after="247"/>
        <w:ind w:left="-5" w:right="60"/>
        <w:rPr/>
      </w:pPr>
      <w:r>
        <w:t xml:space="preserve">There is no </w:t>
      </w:r>
      <w:r>
        <w:t>swordfight</w:t>
      </w:r>
      <w:r>
        <w:t xml:space="preserve">. No struggle. Just fire. </w:t>
      </w:r>
    </w:p>
    <w:p>
      <w:pPr>
        <w:pStyle w:val="style0"/>
        <w:spacing w:after="247"/>
        <w:ind w:left="-5" w:right="60"/>
        <w:rPr/>
      </w:pPr>
      <w:r>
        <w:t xml:space="preserve">This fire: </w:t>
      </w:r>
    </w:p>
    <w:p>
      <w:pPr>
        <w:pStyle w:val="style0"/>
        <w:numPr>
          <w:ilvl w:val="0"/>
          <w:numId w:val="104"/>
        </w:numPr>
        <w:ind w:right="60" w:hanging="360"/>
        <w:rPr/>
      </w:pPr>
      <w:r>
        <w:t xml:space="preserve">Is a symbol of God’s final cleansing </w:t>
      </w:r>
    </w:p>
    <w:p>
      <w:pPr>
        <w:pStyle w:val="style0"/>
        <w:spacing w:after="18" w:lineRule="auto" w:line="259"/>
        <w:ind w:left="720" w:right="0" w:firstLine="0"/>
        <w:rPr/>
      </w:pPr>
      <w:r>
        <w:t xml:space="preserve"> </w:t>
      </w:r>
    </w:p>
    <w:p>
      <w:pPr>
        <w:pStyle w:val="style0"/>
        <w:numPr>
          <w:ilvl w:val="0"/>
          <w:numId w:val="104"/>
        </w:numPr>
        <w:ind w:right="60" w:hanging="360"/>
        <w:rPr/>
      </w:pPr>
      <w:r>
        <w:t xml:space="preserve">Destroys Satan’s last army in a moment </w:t>
      </w:r>
    </w:p>
    <w:p>
      <w:pPr>
        <w:pStyle w:val="style0"/>
        <w:spacing w:after="18" w:lineRule="auto" w:line="259"/>
        <w:ind w:left="720" w:right="0" w:firstLine="0"/>
        <w:rPr/>
      </w:pPr>
      <w:r>
        <w:t xml:space="preserve"> </w:t>
      </w:r>
    </w:p>
    <w:p>
      <w:pPr>
        <w:pStyle w:val="style0"/>
        <w:numPr>
          <w:ilvl w:val="0"/>
          <w:numId w:val="104"/>
        </w:numPr>
        <w:ind w:right="60" w:hanging="360"/>
        <w:rPr/>
      </w:pPr>
      <w:r>
        <w:t xml:space="preserve">Ends the long war between good and evil forever </w:t>
      </w:r>
    </w:p>
    <w:p>
      <w:pPr>
        <w:pStyle w:val="style0"/>
        <w:spacing w:after="258" w:lineRule="auto" w:line="259"/>
        <w:ind w:left="720" w:right="0" w:firstLine="0"/>
        <w:rPr/>
      </w:pPr>
      <w:r>
        <w:t xml:space="preserve"> </w:t>
      </w:r>
    </w:p>
    <w:p>
      <w:pPr>
        <w:pStyle w:val="style0"/>
        <w:spacing w:after="247"/>
        <w:ind w:left="-5" w:right="60"/>
        <w:rPr/>
      </w:pPr>
      <w:r>
        <w:t xml:space="preserve">Satan’s final rebellion is </w:t>
      </w:r>
      <w:r>
        <w:rPr>
          <w:rFonts w:cs="Arial"/>
          <w:b/>
        </w:rPr>
        <w:t>powerless</w:t>
      </w:r>
      <w:r>
        <w:t xml:space="preserve"> against the might of </w:t>
      </w:r>
      <w:r>
        <w:t xml:space="preserve">the Almighty.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18" name="Group 2008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18" filled="f" stroked="f" style="margin-left:0.0pt;margin-top:0.0pt;width:462.0pt;height:1.0pt;mso-wrap-distance-left:0.0pt;mso-wrap-distance-right:0.0pt;visibility:visible;" coordsize="5867400,12700">
                <v:shape id="151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The Eternal Fate of Satan and the Wicked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21" name="Group 2008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21" filled="f" stroked="f" style="margin-left:0.0pt;margin-top:0.0pt;width:462.0pt;height:1.0pt;mso-wrap-distance-left:0.0pt;mso-wrap-distance-right:0.0pt;visibility:visible;" coordsize="5867400,12700">
                <v:shape id="152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Satan’s Final Judgment </w:t>
      </w:r>
    </w:p>
    <w:p>
      <w:pPr>
        <w:pStyle w:val="style0"/>
        <w:spacing w:after="245"/>
        <w:ind w:left="595" w:right="658"/>
        <w:rPr/>
      </w:pPr>
      <w:r>
        <w:rPr>
          <w:rFonts w:cs="Arial"/>
          <w:b/>
        </w:rPr>
        <w:t>Revelation 20:10</w:t>
      </w:r>
      <w:r>
        <w:t xml:space="preserve"> – </w:t>
      </w:r>
      <w:r>
        <w:rPr>
          <w:rFonts w:cs="Arial"/>
          <w:i/>
        </w:rPr>
        <w:t xml:space="preserve">“The devil… was cast into the lake of fire and brimstone… and they will be tormented day and night forever and ever.” </w:t>
      </w:r>
    </w:p>
    <w:p>
      <w:pPr>
        <w:pStyle w:val="style0"/>
        <w:spacing w:after="247"/>
        <w:ind w:left="-5" w:right="60"/>
        <w:rPr/>
      </w:pPr>
      <w:r>
        <w:t xml:space="preserve">At last, the enemy of all righteousness is judged eternally. </w:t>
      </w:r>
    </w:p>
    <w:p>
      <w:pPr>
        <w:pStyle w:val="style0"/>
        <w:ind w:left="-5" w:right="60"/>
        <w:rPr/>
      </w:pPr>
      <w:r>
        <w:t xml:space="preserve">Satan will: </w:t>
      </w:r>
    </w:p>
    <w:p>
      <w:pPr>
        <w:pStyle w:val="style0"/>
        <w:numPr>
          <w:ilvl w:val="0"/>
          <w:numId w:val="105"/>
        </w:numPr>
        <w:ind w:right="60" w:hanging="360"/>
        <w:rPr/>
      </w:pPr>
      <w:r>
        <w:t xml:space="preserve">No longer deceive </w:t>
      </w:r>
    </w:p>
    <w:p>
      <w:pPr>
        <w:pStyle w:val="style0"/>
        <w:spacing w:after="18" w:lineRule="auto" w:line="259"/>
        <w:ind w:left="720" w:right="0" w:firstLine="0"/>
        <w:rPr/>
      </w:pPr>
      <w:r>
        <w:t xml:space="preserve"> </w:t>
      </w:r>
    </w:p>
    <w:p>
      <w:pPr>
        <w:pStyle w:val="style0"/>
        <w:numPr>
          <w:ilvl w:val="0"/>
          <w:numId w:val="105"/>
        </w:numPr>
        <w:ind w:right="60" w:hanging="360"/>
        <w:rPr/>
      </w:pPr>
      <w:r>
        <w:t xml:space="preserve">No longer accuse </w:t>
      </w:r>
    </w:p>
    <w:p>
      <w:pPr>
        <w:pStyle w:val="style0"/>
        <w:spacing w:after="18" w:lineRule="auto" w:line="259"/>
        <w:ind w:left="720" w:right="0" w:firstLine="0"/>
        <w:rPr/>
      </w:pPr>
      <w:r>
        <w:t xml:space="preserve"> </w:t>
      </w:r>
    </w:p>
    <w:p>
      <w:pPr>
        <w:pStyle w:val="style0"/>
        <w:numPr>
          <w:ilvl w:val="0"/>
          <w:numId w:val="105"/>
        </w:numPr>
        <w:ind w:right="60" w:hanging="360"/>
        <w:rPr/>
      </w:pPr>
      <w:r>
        <w:t xml:space="preserve">No longer roam </w:t>
      </w:r>
    </w:p>
    <w:p>
      <w:pPr>
        <w:pStyle w:val="style0"/>
        <w:spacing w:after="258" w:lineRule="auto" w:line="259"/>
        <w:ind w:left="720" w:right="0" w:firstLine="0"/>
        <w:rPr/>
      </w:pPr>
      <w:r>
        <w:t xml:space="preserve"> </w:t>
      </w:r>
    </w:p>
    <w:p>
      <w:pPr>
        <w:pStyle w:val="style0"/>
        <w:spacing w:after="245"/>
        <w:ind w:left="-5" w:right="60"/>
        <w:rPr/>
      </w:pPr>
      <w:r>
        <w:t xml:space="preserve">He will be </w:t>
      </w:r>
      <w:r>
        <w:rPr>
          <w:rFonts w:cs="Arial"/>
          <w:b/>
        </w:rPr>
        <w:t>tormented forever</w:t>
      </w:r>
      <w:r>
        <w:t xml:space="preserve">, alongside the beast and false prophet, in conscious, eternal separation from God.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24" name="Group 2009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24" filled="f" stroked="f" style="margin-left:0.0pt;margin-top:0.0pt;width:462.0pt;height:1.0pt;mso-wrap-distance-left:0.0pt;mso-wrap-distance-right:0.0pt;visibility:visible;" coordsize="5867400,12700">
                <v:shape id="152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The </w:t>
      </w:r>
      <w:r>
        <w:t xml:space="preserve">Death of Death </w:t>
      </w:r>
    </w:p>
    <w:p>
      <w:pPr>
        <w:pStyle w:val="style0"/>
        <w:spacing w:after="245"/>
        <w:ind w:left="595" w:right="658"/>
        <w:rPr/>
      </w:pPr>
      <w:r>
        <w:rPr>
          <w:rFonts w:cs="Arial"/>
          <w:b/>
        </w:rPr>
        <w:t>Revelation 20:14</w:t>
      </w:r>
      <w:r>
        <w:t xml:space="preserve"> – </w:t>
      </w:r>
      <w:r>
        <w:rPr>
          <w:rFonts w:cs="Arial"/>
          <w:i/>
        </w:rPr>
        <w:t xml:space="preserve">“Then Death and Hades were cast into the lake of fire.” </w:t>
      </w:r>
    </w:p>
    <w:p>
      <w:pPr>
        <w:pStyle w:val="style0"/>
        <w:spacing w:after="247"/>
        <w:ind w:left="-5" w:right="60"/>
        <w:rPr/>
      </w:pPr>
      <w:r>
        <w:t xml:space="preserve">This is the end of all enemies. </w:t>
      </w:r>
    </w:p>
    <w:p>
      <w:pPr>
        <w:pStyle w:val="style0"/>
        <w:numPr>
          <w:ilvl w:val="0"/>
          <w:numId w:val="106"/>
        </w:numPr>
        <w:ind w:right="60" w:hanging="360"/>
        <w:rPr/>
      </w:pPr>
      <w:r>
        <w:t xml:space="preserve">No more death </w:t>
      </w:r>
    </w:p>
    <w:p>
      <w:pPr>
        <w:pStyle w:val="style0"/>
        <w:spacing w:after="18" w:lineRule="auto" w:line="259"/>
        <w:ind w:left="720" w:right="0" w:firstLine="0"/>
        <w:rPr/>
      </w:pPr>
      <w:r>
        <w:t xml:space="preserve"> </w:t>
      </w:r>
    </w:p>
    <w:p>
      <w:pPr>
        <w:pStyle w:val="style0"/>
        <w:numPr>
          <w:ilvl w:val="0"/>
          <w:numId w:val="106"/>
        </w:numPr>
        <w:ind w:right="60" w:hanging="360"/>
        <w:rPr/>
      </w:pPr>
      <w:r>
        <w:t xml:space="preserve">No more grave </w:t>
      </w:r>
    </w:p>
    <w:p>
      <w:pPr>
        <w:pStyle w:val="style0"/>
        <w:spacing w:after="18" w:lineRule="auto" w:line="259"/>
        <w:ind w:left="720" w:right="0" w:firstLine="0"/>
        <w:rPr/>
      </w:pPr>
      <w:r>
        <w:t xml:space="preserve"> </w:t>
      </w:r>
    </w:p>
    <w:p>
      <w:pPr>
        <w:pStyle w:val="style0"/>
        <w:numPr>
          <w:ilvl w:val="0"/>
          <w:numId w:val="106"/>
        </w:numPr>
        <w:ind w:right="60" w:hanging="360"/>
        <w:rPr/>
      </w:pPr>
      <w:r>
        <w:t xml:space="preserve">No more sorrow or sting (1 Corinthians 15:54–57) </w:t>
      </w:r>
    </w:p>
    <w:p>
      <w:pPr>
        <w:pStyle w:val="style0"/>
        <w:spacing w:after="258" w:lineRule="auto" w:line="259"/>
        <w:ind w:left="720" w:right="0" w:firstLine="0"/>
        <w:rPr/>
      </w:pPr>
      <w:r>
        <w:t xml:space="preserve"> </w:t>
      </w:r>
    </w:p>
    <w:p>
      <w:pPr>
        <w:pStyle w:val="style0"/>
        <w:spacing w:after="245"/>
        <w:ind w:left="-5" w:right="60"/>
        <w:rPr/>
      </w:pPr>
      <w:r>
        <w:t xml:space="preserve">Death is destroyed. Hades is emptied. The </w:t>
      </w:r>
      <w:r>
        <w:t xml:space="preserve">very weapons Satan used are </w:t>
      </w:r>
      <w:r>
        <w:rPr>
          <w:rFonts w:cs="Arial"/>
          <w:b/>
        </w:rPr>
        <w:t>disarmed and discarded</w:t>
      </w:r>
      <w:r>
        <w:t xml:space="preserve"> forever.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27" name="Group 2009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27" filled="f" stroked="f" style="margin-left:0.0pt;margin-top:0.0pt;width:462.0pt;height:1.0pt;mso-wrap-distance-left:0.0pt;mso-wrap-distance-right:0.0pt;visibility:visible;" coordsize="5867400,12700">
                <v:shape id="152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The Triumph of the Lamb </w:t>
      </w:r>
    </w:p>
    <w:p>
      <w:pPr>
        <w:pStyle w:val="style0"/>
        <w:spacing w:after="247"/>
        <w:ind w:left="-5" w:right="60"/>
        <w:rPr/>
      </w:pPr>
      <w:r>
        <w:t xml:space="preserve">Jesus, the Lamb who was slain, now reigns eternally. </w:t>
      </w:r>
    </w:p>
    <w:p>
      <w:pPr>
        <w:pStyle w:val="style0"/>
        <w:spacing w:after="245"/>
        <w:ind w:left="595" w:right="658"/>
        <w:rPr/>
      </w:pPr>
      <w:r>
        <w:rPr>
          <w:rFonts w:cs="Arial"/>
          <w:b/>
        </w:rPr>
        <w:t>Revelation 21:6–7</w:t>
      </w:r>
      <w:r>
        <w:t xml:space="preserve"> – </w:t>
      </w:r>
      <w:r>
        <w:rPr>
          <w:rFonts w:cs="Arial"/>
          <w:i/>
        </w:rPr>
        <w:t xml:space="preserve">“It is done! I am the Alpha and the Omega… He who overcomes shall inherit all things, and I will be his God…” </w:t>
      </w:r>
    </w:p>
    <w:p>
      <w:pPr>
        <w:pStyle w:val="style0"/>
        <w:spacing w:after="247"/>
        <w:ind w:left="-5" w:right="60"/>
        <w:rPr/>
      </w:pPr>
      <w:r>
        <w:t xml:space="preserve">Christ has: </w:t>
      </w:r>
    </w:p>
    <w:p>
      <w:pPr>
        <w:pStyle w:val="style0"/>
        <w:numPr>
          <w:ilvl w:val="0"/>
          <w:numId w:val="107"/>
        </w:numPr>
        <w:ind w:right="60" w:hanging="360"/>
        <w:rPr/>
      </w:pPr>
      <w:r>
        <w:t xml:space="preserve">Redeemed His bride </w:t>
      </w:r>
    </w:p>
    <w:p>
      <w:pPr>
        <w:pStyle w:val="style0"/>
        <w:spacing w:after="18" w:lineRule="auto" w:line="259"/>
        <w:ind w:left="720" w:right="0" w:firstLine="0"/>
        <w:rPr/>
      </w:pPr>
      <w:r>
        <w:t xml:space="preserve"> </w:t>
      </w:r>
    </w:p>
    <w:p>
      <w:pPr>
        <w:pStyle w:val="style0"/>
        <w:numPr>
          <w:ilvl w:val="0"/>
          <w:numId w:val="107"/>
        </w:numPr>
        <w:ind w:right="60" w:hanging="360"/>
        <w:rPr/>
      </w:pPr>
      <w:r>
        <w:t xml:space="preserve">Judged evil </w:t>
      </w:r>
    </w:p>
    <w:p>
      <w:pPr>
        <w:pStyle w:val="style0"/>
        <w:spacing w:after="18" w:lineRule="auto" w:line="259"/>
        <w:ind w:left="720" w:right="0" w:firstLine="0"/>
        <w:rPr/>
      </w:pPr>
      <w:r>
        <w:t xml:space="preserve"> </w:t>
      </w:r>
    </w:p>
    <w:p>
      <w:pPr>
        <w:pStyle w:val="style0"/>
        <w:numPr>
          <w:ilvl w:val="0"/>
          <w:numId w:val="107"/>
        </w:numPr>
        <w:ind w:right="60" w:hanging="360"/>
        <w:rPr/>
      </w:pPr>
      <w:r>
        <w:t xml:space="preserve">Purified creation </w:t>
      </w:r>
    </w:p>
    <w:p>
      <w:pPr>
        <w:pStyle w:val="style0"/>
        <w:spacing w:after="0" w:lineRule="auto" w:line="259"/>
        <w:ind w:left="720" w:right="0" w:firstLine="0"/>
        <w:rPr/>
      </w:pPr>
      <w:r>
        <w:t xml:space="preserve"> </w:t>
      </w:r>
    </w:p>
    <w:p>
      <w:pPr>
        <w:pStyle w:val="style0"/>
        <w:numPr>
          <w:ilvl w:val="0"/>
          <w:numId w:val="107"/>
        </w:numPr>
        <w:ind w:right="60" w:hanging="360"/>
        <w:rPr/>
      </w:pPr>
      <w:r>
        <w:t xml:space="preserve">Reigned in righteousness </w:t>
      </w:r>
    </w:p>
    <w:p>
      <w:pPr>
        <w:pStyle w:val="style0"/>
        <w:spacing w:after="258" w:lineRule="auto" w:line="259"/>
        <w:ind w:left="720" w:right="0" w:firstLine="0"/>
        <w:rPr/>
      </w:pPr>
      <w:r>
        <w:t xml:space="preserve"> </w:t>
      </w:r>
    </w:p>
    <w:p>
      <w:pPr>
        <w:pStyle w:val="style0"/>
        <w:spacing w:after="247"/>
        <w:ind w:left="-5" w:right="60"/>
        <w:rPr/>
      </w:pPr>
      <w:r>
        <w:t xml:space="preserve">The war is over. The Kingdom is established. </w:t>
      </w:r>
      <w:r>
        <w:rPr>
          <w:rFonts w:cs="Arial"/>
          <w:b/>
        </w:rPr>
        <w:t xml:space="preserve">Good has triumphed — forever. </w:t>
      </w:r>
    </w:p>
    <w:p>
      <w:pPr>
        <w:pStyle w:val="style0"/>
        <w:spacing w:after="1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30" name="Group 2012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30" filled="f" stroked="f" style="margin-left:0.0pt;margin-top:0.0pt;width:462.0pt;height:1.0pt;mso-wrap-distance-left:0.0pt;mso-wrap-distance-right:0.0pt;visibility:visible;" coordsize="5867400,12700">
                <v:shape id="153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8" w:lineRule="auto" w:line="259"/>
        <w:ind w:left="0" w:right="0" w:firstLine="0"/>
        <w:rPr/>
      </w:pPr>
      <w:r>
        <w:t xml:space="preserve"> </w:t>
      </w:r>
    </w:p>
    <w:p>
      <w:pPr>
        <w:pStyle w:val="style0"/>
        <w:spacing w:after="18" w:lineRule="auto" w:line="259"/>
        <w:ind w:left="0" w:right="0" w:firstLine="0"/>
        <w:rPr/>
      </w:pPr>
      <w:r>
        <w:t xml:space="preserve"> </w:t>
      </w:r>
    </w:p>
    <w:p>
      <w:pPr>
        <w:pStyle w:val="style0"/>
        <w:spacing w:after="18" w:lineRule="auto" w:line="259"/>
        <w:ind w:left="0" w:right="0" w:firstLine="0"/>
        <w:rPr/>
      </w:pPr>
      <w:r>
        <w:t xml:space="preserve"> </w:t>
      </w:r>
    </w:p>
    <w:p>
      <w:pPr>
        <w:pStyle w:val="style0"/>
        <w:spacing w:after="18" w:lineRule="auto" w:line="259"/>
        <w:ind w:left="0" w:right="0" w:firstLine="0"/>
        <w:rPr/>
      </w:pPr>
      <w:r>
        <w:t xml:space="preserve"> </w:t>
      </w:r>
    </w:p>
    <w:p>
      <w:pPr>
        <w:pStyle w:val="style0"/>
        <w:spacing w:after="18" w:lineRule="auto" w:line="259"/>
        <w:ind w:left="0" w:right="0" w:firstLine="0"/>
        <w:rPr/>
      </w:pPr>
      <w:r>
        <w:t xml:space="preserve"> </w:t>
      </w:r>
    </w:p>
    <w:p>
      <w:pPr>
        <w:pStyle w:val="style0"/>
        <w:spacing w:after="18" w:lineRule="auto" w:line="259"/>
        <w:ind w:left="0" w:right="0" w:firstLine="0"/>
        <w:rPr/>
      </w:pPr>
      <w:r>
        <w:t xml:space="preserve"> </w:t>
      </w:r>
    </w:p>
    <w:p>
      <w:pPr>
        <w:pStyle w:val="style0"/>
        <w:spacing w:after="18" w:lineRule="auto" w:line="259"/>
        <w:ind w:left="0" w:right="0" w:firstLine="0"/>
        <w:rPr/>
      </w:pPr>
      <w:r>
        <w:t xml:space="preserve"> </w:t>
      </w:r>
    </w:p>
    <w:p>
      <w:pPr>
        <w:pStyle w:val="style0"/>
        <w:spacing w:after="383" w:lineRule="auto" w:line="259"/>
        <w:ind w:left="0" w:right="0" w:firstLine="0"/>
        <w:rPr/>
      </w:pP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Eleven Closing </w:t>
      </w:r>
      <w:r>
        <w:rPr>
          <w:rFonts w:cs="Arial"/>
          <w:b/>
          <w:sz w:val="26"/>
        </w:rPr>
        <w:t xml:space="preserve">Prayer: </w:t>
      </w:r>
    </w:p>
    <w:p>
      <w:pPr>
        <w:pStyle w:val="style0"/>
        <w:ind w:left="-5" w:right="60"/>
        <w:rPr/>
      </w:pPr>
      <w:r>
        <w:t xml:space="preserve">Mighty God, </w:t>
      </w:r>
    </w:p>
    <w:p>
      <w:pPr>
        <w:pStyle w:val="style0"/>
        <w:spacing w:after="245"/>
        <w:ind w:left="-5" w:right="60"/>
        <w:rPr/>
      </w:pPr>
      <w:r>
        <w:t xml:space="preserve"> You are the Victor, the Defender of the righteous, the King who never loses. I praise You for the final defeat of Satan. I rejoice that deception will be no more and that the curse will be crushed. </w:t>
      </w:r>
    </w:p>
    <w:p>
      <w:pPr>
        <w:pStyle w:val="style0"/>
        <w:spacing w:after="245"/>
        <w:ind w:left="-5" w:right="60"/>
        <w:rPr/>
      </w:pPr>
      <w:r>
        <w:t xml:space="preserve">Lord, keep me from the spirit of rebellion. Even when the world is at peace, may my heart burn with devotion. Let me never be found among those who follow the deceiver, but among the faithful who follow the Lamb. </w:t>
      </w:r>
    </w:p>
    <w:p>
      <w:pPr>
        <w:pStyle w:val="style0"/>
        <w:spacing w:after="245"/>
        <w:ind w:left="-5" w:right="60"/>
        <w:rPr/>
      </w:pPr>
      <w:r>
        <w:t xml:space="preserve">Thank You that fire from Heaven speaks of Your justice and power. And thank You that Your love has made a way for me to be spared from wrath. </w:t>
      </w:r>
    </w:p>
    <w:p>
      <w:pPr>
        <w:pStyle w:val="style0"/>
        <w:ind w:left="-5" w:right="60"/>
        <w:rPr/>
      </w:pPr>
      <w:r>
        <w:t xml:space="preserve">I will serve You forever. </w:t>
      </w:r>
    </w:p>
    <w:p>
      <w:pPr>
        <w:pStyle w:val="style0"/>
        <w:spacing w:after="245"/>
        <w:ind w:left="-5" w:right="7087"/>
        <w:rPr/>
      </w:pPr>
      <w:r>
        <w:t xml:space="preserve"> In Jesus’ name,  </w:t>
      </w:r>
      <w:r>
        <w:rPr>
          <w:rFonts w:cs="Arial"/>
          <w:b/>
        </w:rPr>
        <w:t xml:space="preserve">Amen. </w:t>
      </w:r>
    </w:p>
    <w:p>
      <w:pPr>
        <w:pStyle w:val="style0"/>
        <w:spacing w:after="809"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33" name="Group 2012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33" filled="f" stroked="f" style="margin-left:0.0pt;margin-top:0.0pt;width:462.0pt;height:1.0pt;mso-wrap-distance-left:0.0pt;mso-wrap-distance-right:0.0pt;visibility:visible;" coordsize="5867400,12700">
                <v:shape id="153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3"/>
        <w:ind w:left="-5" w:right="32"/>
        <w:rPr/>
      </w:pPr>
      <w:r>
        <w:rPr>
          <w:rFonts w:ascii="Calibri" w:cs="Calibri" w:eastAsia="Calibri" w:hAnsi="Calibri"/>
          <w:sz w:val="46"/>
        </w:rPr>
        <w:t>📖</w:t>
      </w:r>
      <w:r>
        <w:rPr>
          <w:rFonts w:cs="Arial"/>
          <w:b/>
          <w:sz w:val="46"/>
        </w:rPr>
        <w:t xml:space="preserve"> Chapter Twelve: The Final Victory and the Eternal Reign of Christ </w:t>
      </w:r>
    </w:p>
    <w:p>
      <w:pPr>
        <w:pStyle w:val="style0"/>
        <w:spacing w:after="245"/>
        <w:ind w:left="595" w:right="658"/>
        <w:rPr/>
      </w:pPr>
      <w:r>
        <w:rPr>
          <w:rFonts w:cs="Arial"/>
          <w:i/>
        </w:rPr>
        <w:t xml:space="preserve">“Then comes the end, when He delivers the kingdom to God the Father… For He must reign till He has put all enemies under His feet.” (1 Corinthians 15:24–25) </w:t>
      </w:r>
    </w:p>
    <w:p>
      <w:pPr>
        <w:pStyle w:val="style0"/>
        <w:ind w:left="-5" w:right="60"/>
        <w:rPr/>
      </w:pPr>
      <w:r>
        <w:t xml:space="preserve">The war is over. Evil is defeated. The Kingdom has come in fullness. This final chapter celebrates the absolute triumph of Jesus Christ, the eternal joy of the saints, and the glorious unity of God and man forever.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36" name="Group 2014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36" filled="f" stroked="f" style="margin-left:0.0pt;margin-top:0.0pt;width:462.0pt;height:1.0pt;mso-wrap-distance-left:0.0pt;mso-wrap-distance-right:0.0pt;visibility:visible;" coordsize="5867400,12700">
                <v:shape id="153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 The End of the War — The Victory of Christ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39" name="Group 2014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39" filled="f" stroked="f" style="margin-left:0.0pt;margin-top:0.0pt;width:462.0pt;height:1.0pt;mso-wrap-distance-left:0.0pt;mso-wrap-distance-right:0.0pt;visibility:visible;" coordsize="5867400,12700">
                <v:shape id="154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I-A: Every Enemy Defeated </w:t>
      </w:r>
    </w:p>
    <w:p>
      <w:pPr>
        <w:pStyle w:val="style0"/>
        <w:spacing w:after="245"/>
        <w:ind w:left="595" w:right="658"/>
        <w:rPr/>
      </w:pPr>
      <w:r>
        <w:rPr>
          <w:rFonts w:cs="Arial"/>
          <w:b/>
        </w:rPr>
        <w:t>1 Corinthians 15:26</w:t>
      </w:r>
      <w:r>
        <w:t xml:space="preserve"> – </w:t>
      </w:r>
      <w:r>
        <w:rPr>
          <w:rFonts w:cs="Arial"/>
          <w:i/>
        </w:rPr>
        <w:t xml:space="preserve">“The last enemy that will be destroyed is death.” </w:t>
      </w:r>
    </w:p>
    <w:p>
      <w:pPr>
        <w:pStyle w:val="style0"/>
        <w:spacing w:after="245"/>
        <w:ind w:left="-5" w:right="60"/>
        <w:rPr/>
      </w:pPr>
      <w:r>
        <w:t xml:space="preserve">Throughout this book, we’ve seen the </w:t>
      </w:r>
      <w:r>
        <w:t xml:space="preserve">powers of darkness rise — from Satan’s rebellion to Babylon’s corruption to the beast’s dominion. </w:t>
      </w:r>
    </w:p>
    <w:p>
      <w:pPr>
        <w:pStyle w:val="style0"/>
        <w:spacing w:after="247"/>
        <w:ind w:left="-5" w:right="60"/>
        <w:rPr/>
      </w:pPr>
      <w:r>
        <w:t xml:space="preserve">But now: </w:t>
      </w:r>
    </w:p>
    <w:p>
      <w:pPr>
        <w:pStyle w:val="style0"/>
        <w:numPr>
          <w:ilvl w:val="0"/>
          <w:numId w:val="108"/>
        </w:numPr>
        <w:ind w:right="60" w:hanging="360"/>
        <w:rPr/>
      </w:pPr>
      <w:r>
        <w:t xml:space="preserve">The serpent is crushed (Genesis 3:15 fulfilled) </w:t>
      </w:r>
    </w:p>
    <w:p>
      <w:pPr>
        <w:pStyle w:val="style0"/>
        <w:spacing w:after="18" w:lineRule="auto" w:line="259"/>
        <w:ind w:left="720" w:right="0" w:firstLine="0"/>
        <w:rPr/>
      </w:pPr>
      <w:r>
        <w:t xml:space="preserve"> </w:t>
      </w:r>
    </w:p>
    <w:p>
      <w:pPr>
        <w:pStyle w:val="style0"/>
        <w:numPr>
          <w:ilvl w:val="0"/>
          <w:numId w:val="108"/>
        </w:numPr>
        <w:ind w:right="60" w:hanging="360"/>
        <w:rPr/>
      </w:pPr>
      <w:r>
        <w:t xml:space="preserve">The dragon is bound (Revelation 20:10) </w:t>
      </w:r>
    </w:p>
    <w:p>
      <w:pPr>
        <w:pStyle w:val="style0"/>
        <w:spacing w:after="18" w:lineRule="auto" w:line="259"/>
        <w:ind w:left="720" w:right="0" w:firstLine="0"/>
        <w:rPr/>
      </w:pPr>
      <w:r>
        <w:t xml:space="preserve"> </w:t>
      </w:r>
    </w:p>
    <w:p>
      <w:pPr>
        <w:pStyle w:val="style0"/>
        <w:numPr>
          <w:ilvl w:val="0"/>
          <w:numId w:val="108"/>
        </w:numPr>
        <w:ind w:right="60" w:hanging="360"/>
        <w:rPr/>
      </w:pPr>
      <w:r>
        <w:t xml:space="preserve">The grave is emptied (1 Thessalonians 4:16–17) </w:t>
      </w:r>
    </w:p>
    <w:p>
      <w:pPr>
        <w:pStyle w:val="style0"/>
        <w:spacing w:after="258" w:lineRule="auto" w:line="259"/>
        <w:ind w:left="720" w:right="0" w:firstLine="0"/>
        <w:rPr/>
      </w:pPr>
      <w:r>
        <w:t xml:space="preserve"> </w:t>
      </w:r>
    </w:p>
    <w:p>
      <w:pPr>
        <w:pStyle w:val="style0"/>
        <w:spacing w:after="247"/>
        <w:ind w:left="-5" w:right="60"/>
        <w:rPr/>
      </w:pPr>
      <w:r>
        <w:t xml:space="preserve">Every lie is silenced. Every chain is broken. Every stronghold is shattered.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42" name="Group 2014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42" filled="f" stroked="f" style="margin-left:0.0pt;margin-top:0.0pt;width:462.0pt;height:1.0pt;mso-wrap-distance-left:0.0pt;mso-wrap-distance-right:0.0pt;visibility:visible;" coordsize="5867400,12700">
                <v:shape id="154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I-B: The Transfer of the Kingdom to the Father </w:t>
      </w:r>
    </w:p>
    <w:p>
      <w:pPr>
        <w:pStyle w:val="style0"/>
        <w:spacing w:after="245"/>
        <w:ind w:left="595" w:right="658"/>
        <w:rPr/>
      </w:pPr>
      <w:r>
        <w:rPr>
          <w:rFonts w:cs="Arial"/>
          <w:b/>
        </w:rPr>
        <w:t>1 Corinthians 15:24</w:t>
      </w:r>
      <w:r>
        <w:t xml:space="preserve"> – </w:t>
      </w:r>
      <w:r>
        <w:rPr>
          <w:rFonts w:cs="Arial"/>
          <w:i/>
        </w:rPr>
        <w:t xml:space="preserve">“Then comes the end, when He delivers the kingdom to God the Father…” </w:t>
      </w:r>
    </w:p>
    <w:p>
      <w:pPr>
        <w:pStyle w:val="style0"/>
        <w:spacing w:after="247"/>
        <w:ind w:left="-5" w:right="60"/>
        <w:rPr/>
      </w:pPr>
      <w:r>
        <w:t xml:space="preserve">Jesus, having ruled in </w:t>
      </w:r>
      <w:r>
        <w:t xml:space="preserve">power, now presents the completed Kingdom to His Father. </w:t>
      </w:r>
    </w:p>
    <w:p>
      <w:pPr>
        <w:pStyle w:val="style0"/>
        <w:spacing w:after="247"/>
        <w:ind w:left="-5" w:right="60"/>
        <w:rPr/>
      </w:pPr>
      <w:r>
        <w:t xml:space="preserve">This is the fulfillment of the </w:t>
      </w:r>
      <w:r>
        <w:rPr>
          <w:rFonts w:cs="Arial"/>
          <w:b/>
        </w:rPr>
        <w:t>eternal plan</w:t>
      </w:r>
      <w:r>
        <w:t xml:space="preserve">: </w:t>
      </w:r>
    </w:p>
    <w:p>
      <w:pPr>
        <w:pStyle w:val="style0"/>
        <w:numPr>
          <w:ilvl w:val="0"/>
          <w:numId w:val="109"/>
        </w:numPr>
        <w:ind w:right="60" w:hanging="360"/>
        <w:rPr/>
      </w:pPr>
      <w:r>
        <w:t xml:space="preserve">The Son redeems creation </w:t>
      </w:r>
    </w:p>
    <w:p>
      <w:pPr>
        <w:pStyle w:val="style0"/>
        <w:spacing w:after="18" w:lineRule="auto" w:line="259"/>
        <w:ind w:left="720" w:right="0" w:firstLine="0"/>
        <w:rPr/>
      </w:pPr>
      <w:r>
        <w:t xml:space="preserve"> </w:t>
      </w:r>
    </w:p>
    <w:p>
      <w:pPr>
        <w:pStyle w:val="style0"/>
        <w:numPr>
          <w:ilvl w:val="0"/>
          <w:numId w:val="109"/>
        </w:numPr>
        <w:ind w:right="60" w:hanging="360"/>
        <w:rPr/>
      </w:pPr>
      <w:r>
        <w:t xml:space="preserve">The Spirit perfects the Bride </w:t>
      </w:r>
    </w:p>
    <w:p>
      <w:pPr>
        <w:pStyle w:val="style0"/>
        <w:spacing w:after="18" w:lineRule="auto" w:line="259"/>
        <w:ind w:left="720" w:right="0" w:firstLine="0"/>
        <w:rPr/>
      </w:pPr>
      <w:r>
        <w:t xml:space="preserve"> </w:t>
      </w:r>
    </w:p>
    <w:p>
      <w:pPr>
        <w:pStyle w:val="style0"/>
        <w:numPr>
          <w:ilvl w:val="0"/>
          <w:numId w:val="109"/>
        </w:numPr>
        <w:ind w:right="60" w:hanging="360"/>
        <w:rPr/>
      </w:pPr>
      <w:r>
        <w:t xml:space="preserve">The Father receives all glory </w:t>
      </w:r>
    </w:p>
    <w:p>
      <w:pPr>
        <w:pStyle w:val="style0"/>
        <w:spacing w:after="258" w:lineRule="auto" w:line="259"/>
        <w:ind w:left="720" w:right="0" w:firstLine="0"/>
        <w:rPr/>
      </w:pPr>
      <w:r>
        <w:t xml:space="preserve"> </w:t>
      </w:r>
    </w:p>
    <w:p>
      <w:pPr>
        <w:pStyle w:val="style0"/>
        <w:spacing w:after="247"/>
        <w:ind w:left="-5" w:right="60"/>
        <w:rPr/>
      </w:pPr>
      <w:r>
        <w:t xml:space="preserve">The Trinity rejoices in </w:t>
      </w:r>
      <w:r>
        <w:rPr>
          <w:rFonts w:cs="Arial"/>
          <w:b/>
        </w:rPr>
        <w:t>oneness, victory, and love</w:t>
      </w:r>
      <w:r>
        <w:t xml:space="preserve">. All things are made new. </w:t>
      </w:r>
    </w:p>
    <w:p>
      <w:pPr>
        <w:pStyle w:val="style0"/>
        <w:spacing w:after="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45" name="Group 2014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45" filled="f" stroked="f" style="margin-left:0.0pt;margin-top:0.0pt;width:462.0pt;height:1.0pt;mso-wrap-distance-left:0.0pt;mso-wrap-distance-right:0.0pt;visibility:visible;" coordsize="5867400,12700">
                <v:shape id="154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I-C: Christ Reigns Forever </w:t>
      </w:r>
    </w:p>
    <w:p>
      <w:pPr>
        <w:pStyle w:val="style0"/>
        <w:spacing w:after="245"/>
        <w:ind w:left="595" w:right="658"/>
        <w:rPr/>
      </w:pPr>
      <w:r>
        <w:rPr>
          <w:rFonts w:cs="Arial"/>
          <w:b/>
        </w:rPr>
        <w:t>Revelation 11:15</w:t>
      </w:r>
      <w:r>
        <w:t xml:space="preserve"> – </w:t>
      </w:r>
      <w:r>
        <w:rPr>
          <w:rFonts w:cs="Arial"/>
          <w:i/>
        </w:rPr>
        <w:t xml:space="preserve">“The kingdoms of this world have become the kingdoms of our Lord and of His Christ, and He shall reign forever and ever!” </w:t>
      </w:r>
    </w:p>
    <w:p>
      <w:pPr>
        <w:pStyle w:val="style0"/>
        <w:spacing w:after="247"/>
        <w:ind w:left="-5" w:right="60"/>
        <w:rPr/>
      </w:pPr>
      <w:r>
        <w:t xml:space="preserve">Christ’s reign is: </w:t>
      </w:r>
    </w:p>
    <w:p>
      <w:pPr>
        <w:pStyle w:val="style0"/>
        <w:numPr>
          <w:ilvl w:val="0"/>
          <w:numId w:val="110"/>
        </w:numPr>
        <w:ind w:right="60" w:hanging="360"/>
        <w:rPr/>
      </w:pPr>
      <w:r>
        <w:rPr>
          <w:rFonts w:cs="Arial"/>
          <w:b/>
        </w:rPr>
        <w:t>Eternal</w:t>
      </w:r>
      <w:r>
        <w:t xml:space="preserve"> — it will never end </w:t>
      </w:r>
    </w:p>
    <w:p>
      <w:pPr>
        <w:pStyle w:val="style0"/>
        <w:spacing w:after="18" w:lineRule="auto" w:line="259"/>
        <w:ind w:left="720" w:right="0" w:firstLine="0"/>
        <w:rPr/>
      </w:pPr>
      <w:r>
        <w:t xml:space="preserve"> </w:t>
      </w:r>
    </w:p>
    <w:p>
      <w:pPr>
        <w:pStyle w:val="style0"/>
        <w:numPr>
          <w:ilvl w:val="0"/>
          <w:numId w:val="110"/>
        </w:numPr>
        <w:ind w:right="60" w:hanging="360"/>
        <w:rPr/>
      </w:pPr>
      <w:r>
        <w:rPr>
          <w:rFonts w:cs="Arial"/>
          <w:b/>
        </w:rPr>
        <w:t>Universal</w:t>
      </w:r>
      <w:r>
        <w:t xml:space="preserve"> — covering all nations and realms </w:t>
      </w:r>
    </w:p>
    <w:p>
      <w:pPr>
        <w:pStyle w:val="style0"/>
        <w:spacing w:after="18" w:lineRule="auto" w:line="259"/>
        <w:ind w:left="720" w:right="0" w:firstLine="0"/>
        <w:rPr/>
      </w:pPr>
      <w:r>
        <w:t xml:space="preserve"> </w:t>
      </w:r>
    </w:p>
    <w:p>
      <w:pPr>
        <w:pStyle w:val="style0"/>
        <w:numPr>
          <w:ilvl w:val="0"/>
          <w:numId w:val="110"/>
        </w:numPr>
        <w:ind w:right="60" w:hanging="360"/>
        <w:rPr/>
      </w:pPr>
      <w:r>
        <w:rPr>
          <w:rFonts w:cs="Arial"/>
          <w:b/>
        </w:rPr>
        <w:t>Righteous</w:t>
      </w:r>
      <w:r>
        <w:t xml:space="preserve"> — marked by justice, mercy, and peace </w:t>
      </w:r>
    </w:p>
    <w:p>
      <w:pPr>
        <w:pStyle w:val="style0"/>
        <w:spacing w:after="258" w:lineRule="auto" w:line="259"/>
        <w:ind w:left="720" w:right="0" w:firstLine="0"/>
        <w:rPr/>
      </w:pPr>
      <w:r>
        <w:t xml:space="preserve"> </w:t>
      </w:r>
    </w:p>
    <w:p>
      <w:pPr>
        <w:pStyle w:val="style0"/>
        <w:spacing w:after="245"/>
        <w:ind w:left="-5" w:right="60"/>
        <w:rPr/>
      </w:pPr>
      <w:r>
        <w:t xml:space="preserve">His throne is established forever. There is </w:t>
      </w:r>
      <w:r>
        <w:rPr>
          <w:rFonts w:cs="Arial"/>
          <w:b/>
        </w:rPr>
        <w:t>no more war, no more rebellion, no more division.</w:t>
      </w:r>
      <w:r>
        <w:t xml:space="preserve"> The Lamb reigns.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48" name="Group 2015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48" filled="f" stroked="f" style="margin-left:0.0pt;margin-top:0.0pt;width:462.0pt;height:1.0pt;mso-wrap-distance-left:0.0pt;mso-wrap-distance-right:0.0pt;visibility:visible;" coordsize="5867400,12700">
                <v:shape id="154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 The Glorious Inheritance of the Saints </w:t>
      </w:r>
    </w:p>
    <w:p>
      <w:pPr>
        <w:pStyle w:val="style0"/>
        <w:spacing w:after="38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51" name="Group 2015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51" filled="f" stroked="f" style="margin-left:0.0pt;margin-top:0.0pt;width:462.0pt;height:1.0pt;mso-wrap-distance-left:0.0pt;mso-wrap-distance-right:0.0pt;visibility:visible;" coordsize="5867400,12700">
                <v:shape id="155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II-A: We Shall Be Like Him </w:t>
      </w:r>
    </w:p>
    <w:p>
      <w:pPr>
        <w:pStyle w:val="style0"/>
        <w:spacing w:after="245"/>
        <w:ind w:left="595" w:right="658"/>
        <w:rPr/>
      </w:pPr>
      <w:r>
        <w:rPr>
          <w:rFonts w:cs="Arial"/>
          <w:b/>
        </w:rPr>
        <w:t>1 John 3:2</w:t>
      </w:r>
      <w:r>
        <w:t xml:space="preserve"> – </w:t>
      </w:r>
      <w:r>
        <w:rPr>
          <w:rFonts w:cs="Arial"/>
          <w:i/>
        </w:rPr>
        <w:t xml:space="preserve">“When He is revealed, we shall be like Him, for we shall see Him as He is.” </w:t>
      </w:r>
    </w:p>
    <w:p>
      <w:pPr>
        <w:pStyle w:val="style0"/>
        <w:spacing w:after="247"/>
        <w:ind w:left="-5" w:right="60"/>
        <w:rPr/>
      </w:pPr>
      <w:r>
        <w:t xml:space="preserve">Our final reward is not just a place — it is a </w:t>
      </w:r>
      <w:r>
        <w:rPr>
          <w:rFonts w:cs="Arial"/>
          <w:b/>
        </w:rPr>
        <w:t>transformation</w:t>
      </w:r>
      <w:r>
        <w:t xml:space="preserve">. </w:t>
      </w:r>
    </w:p>
    <w:p>
      <w:pPr>
        <w:pStyle w:val="style0"/>
        <w:spacing w:after="247"/>
        <w:ind w:left="-5" w:right="60"/>
        <w:rPr/>
      </w:pPr>
      <w:r>
        <w:t xml:space="preserve">We will: </w:t>
      </w:r>
    </w:p>
    <w:p>
      <w:pPr>
        <w:pStyle w:val="style0"/>
        <w:numPr>
          <w:ilvl w:val="0"/>
          <w:numId w:val="111"/>
        </w:numPr>
        <w:ind w:right="60" w:hanging="360"/>
        <w:rPr/>
      </w:pPr>
      <w:r>
        <w:t xml:space="preserve">Have glorified bodies (Philippians 3:21) </w:t>
      </w:r>
    </w:p>
    <w:p>
      <w:pPr>
        <w:pStyle w:val="style0"/>
        <w:spacing w:after="18" w:lineRule="auto" w:line="259"/>
        <w:ind w:left="720" w:right="0" w:firstLine="0"/>
        <w:rPr/>
      </w:pPr>
      <w:r>
        <w:t xml:space="preserve"> </w:t>
      </w:r>
    </w:p>
    <w:p>
      <w:pPr>
        <w:pStyle w:val="style0"/>
        <w:numPr>
          <w:ilvl w:val="0"/>
          <w:numId w:val="111"/>
        </w:numPr>
        <w:ind w:right="60" w:hanging="360"/>
        <w:rPr/>
      </w:pPr>
      <w:r>
        <w:t xml:space="preserve">Be </w:t>
      </w:r>
      <w:r>
        <w:t xml:space="preserve">free from sin, sorrow, and sickness </w:t>
      </w:r>
    </w:p>
    <w:p>
      <w:pPr>
        <w:pStyle w:val="style0"/>
        <w:spacing w:after="18" w:lineRule="auto" w:line="259"/>
        <w:ind w:left="720" w:right="0" w:firstLine="0"/>
        <w:rPr/>
      </w:pPr>
      <w:r>
        <w:t xml:space="preserve"> </w:t>
      </w:r>
    </w:p>
    <w:p>
      <w:pPr>
        <w:pStyle w:val="style0"/>
        <w:numPr>
          <w:ilvl w:val="0"/>
          <w:numId w:val="111"/>
        </w:numPr>
        <w:ind w:right="60" w:hanging="360"/>
        <w:rPr/>
      </w:pPr>
      <w:r>
        <w:t xml:space="preserve">Share in the nature of Christ (2 Peter 1:4) </w:t>
      </w:r>
    </w:p>
    <w:p>
      <w:pPr>
        <w:pStyle w:val="style0"/>
        <w:spacing w:after="258" w:lineRule="auto" w:line="259"/>
        <w:ind w:left="720" w:right="0" w:firstLine="0"/>
        <w:rPr/>
      </w:pPr>
      <w:r>
        <w:t xml:space="preserve"> </w:t>
      </w:r>
    </w:p>
    <w:p>
      <w:pPr>
        <w:pStyle w:val="style0"/>
        <w:spacing w:after="245"/>
        <w:ind w:left="-5" w:right="60"/>
        <w:rPr/>
      </w:pPr>
      <w:r>
        <w:t xml:space="preserve">We will reflect the beauty and holiness of Jesus — not as distant worshippers, but as </w:t>
      </w:r>
      <w:r>
        <w:rPr>
          <w:rFonts w:cs="Arial"/>
          <w:b/>
        </w:rPr>
        <w:t>sons and daughters of the King</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54" name="Group 2015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54" filled="f" stroked="f" style="margin-left:0.0pt;margin-top:0.0pt;width:462.0pt;height:1.0pt;mso-wrap-distance-left:0.0pt;mso-wrap-distance-right:0.0pt;visibility:visible;" coordsize="5867400,12700">
                <v:shape id="155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II-B: Everlasting Joy and Rest </w:t>
      </w:r>
    </w:p>
    <w:p>
      <w:pPr>
        <w:pStyle w:val="style0"/>
        <w:spacing w:after="245"/>
        <w:ind w:left="595" w:right="658"/>
        <w:rPr/>
      </w:pPr>
      <w:r>
        <w:rPr>
          <w:rFonts w:cs="Arial"/>
          <w:b/>
        </w:rPr>
        <w:t>Isaiah 35:10</w:t>
      </w:r>
      <w:r>
        <w:t xml:space="preserve"> – </w:t>
      </w:r>
      <w:r>
        <w:rPr>
          <w:rFonts w:cs="Arial"/>
          <w:i/>
        </w:rPr>
        <w:t xml:space="preserve">“The ransomed of the Lord shall return… with everlasting joy on their heads.” </w:t>
      </w:r>
    </w:p>
    <w:p>
      <w:pPr>
        <w:pStyle w:val="style0"/>
        <w:spacing w:after="247"/>
        <w:ind w:left="-5" w:right="60"/>
        <w:rPr/>
      </w:pPr>
      <w:r>
        <w:t xml:space="preserve">Heaven is more than rest — it is </w:t>
      </w:r>
      <w:r>
        <w:rPr>
          <w:rFonts w:cs="Arial"/>
          <w:b/>
        </w:rPr>
        <w:t>delight</w:t>
      </w:r>
      <w:r>
        <w:t xml:space="preserve">. </w:t>
      </w:r>
    </w:p>
    <w:p>
      <w:pPr>
        <w:pStyle w:val="style0"/>
        <w:spacing w:after="247"/>
        <w:ind w:left="-5" w:right="60"/>
        <w:rPr/>
      </w:pPr>
      <w:r>
        <w:t xml:space="preserve">In eternity, we will experience: </w:t>
      </w:r>
    </w:p>
    <w:p>
      <w:pPr>
        <w:pStyle w:val="style0"/>
        <w:numPr>
          <w:ilvl w:val="0"/>
          <w:numId w:val="112"/>
        </w:numPr>
        <w:spacing w:after="10" w:lineRule="auto" w:line="268"/>
        <w:ind w:right="215" w:hanging="360"/>
        <w:rPr/>
      </w:pPr>
      <w:r>
        <w:rPr>
          <w:rFonts w:cs="Arial"/>
          <w:b/>
        </w:rPr>
        <w:t xml:space="preserve">Joy that never fades </w:t>
      </w:r>
    </w:p>
    <w:p>
      <w:pPr>
        <w:pStyle w:val="style0"/>
        <w:spacing w:after="18" w:lineRule="auto" w:line="259"/>
        <w:ind w:left="720" w:right="0" w:firstLine="0"/>
        <w:rPr/>
      </w:pPr>
      <w:r>
        <w:t xml:space="preserve"> </w:t>
      </w:r>
    </w:p>
    <w:p>
      <w:pPr>
        <w:pStyle w:val="style0"/>
        <w:numPr>
          <w:ilvl w:val="0"/>
          <w:numId w:val="112"/>
        </w:numPr>
        <w:spacing w:after="10" w:lineRule="auto" w:line="268"/>
        <w:ind w:right="215" w:hanging="360"/>
        <w:rPr/>
      </w:pPr>
      <w:r>
        <w:rPr>
          <w:rFonts w:cs="Arial"/>
          <w:b/>
        </w:rPr>
        <w:t xml:space="preserve">Peace that never ends </w:t>
      </w:r>
    </w:p>
    <w:p>
      <w:pPr>
        <w:pStyle w:val="style0"/>
        <w:spacing w:after="18" w:lineRule="auto" w:line="259"/>
        <w:ind w:left="720" w:right="0" w:firstLine="0"/>
        <w:rPr/>
      </w:pPr>
      <w:r>
        <w:t xml:space="preserve"> </w:t>
      </w:r>
    </w:p>
    <w:p>
      <w:pPr>
        <w:pStyle w:val="style0"/>
        <w:numPr>
          <w:ilvl w:val="0"/>
          <w:numId w:val="112"/>
        </w:numPr>
        <w:spacing w:after="10" w:lineRule="auto" w:line="268"/>
        <w:ind w:right="215" w:hanging="360"/>
        <w:rPr/>
      </w:pPr>
      <w:r>
        <w:rPr>
          <w:rFonts w:cs="Arial"/>
          <w:b/>
        </w:rPr>
        <w:t xml:space="preserve">Purpose that never exhausts </w:t>
      </w:r>
    </w:p>
    <w:p>
      <w:pPr>
        <w:pStyle w:val="style0"/>
        <w:spacing w:after="258" w:lineRule="auto" w:line="259"/>
        <w:ind w:left="720" w:right="0" w:firstLine="0"/>
        <w:rPr/>
      </w:pPr>
      <w:r>
        <w:t xml:space="preserve"> </w:t>
      </w:r>
    </w:p>
    <w:p>
      <w:pPr>
        <w:pStyle w:val="style0"/>
        <w:spacing w:after="245"/>
        <w:ind w:left="-5" w:right="60"/>
        <w:rPr/>
      </w:pPr>
      <w:r>
        <w:t xml:space="preserve">No more labor, </w:t>
      </w:r>
      <w:r>
        <w:t xml:space="preserve">loss, or loneliness. Our hearts will overflow with laughter, love, and </w:t>
      </w:r>
      <w:r>
        <w:rPr>
          <w:rFonts w:cs="Arial"/>
          <w:b/>
        </w:rPr>
        <w:t>the presence of God Himself</w:t>
      </w:r>
      <w:r>
        <w:t xml:space="preserv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57" name="Group 2016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57" filled="f" stroked="f" style="margin-left:0.0pt;margin-top:0.0pt;width:462.0pt;height:1.0pt;mso-wrap-distance-left:0.0pt;mso-wrap-distance-right:0.0pt;visibility:visible;" coordsize="5867400,12700">
                <v:shape id="155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II-C: Fellowship with the Redeemed </w:t>
      </w:r>
    </w:p>
    <w:p>
      <w:pPr>
        <w:pStyle w:val="style0"/>
        <w:spacing w:after="247"/>
        <w:ind w:left="-5" w:right="60"/>
        <w:rPr/>
      </w:pPr>
      <w:r>
        <w:t xml:space="preserve">Heaven is a </w:t>
      </w:r>
      <w:r>
        <w:rPr>
          <w:rFonts w:cs="Arial"/>
          <w:b/>
        </w:rPr>
        <w:t>community</w:t>
      </w:r>
      <w:r>
        <w:t xml:space="preserve"> — not a solitary experience. </w:t>
      </w:r>
    </w:p>
    <w:p>
      <w:pPr>
        <w:pStyle w:val="style0"/>
        <w:spacing w:after="245"/>
        <w:ind w:left="595" w:right="658"/>
        <w:rPr/>
      </w:pPr>
      <w:r>
        <w:rPr>
          <w:rFonts w:cs="Arial"/>
          <w:b/>
        </w:rPr>
        <w:t>Hebrews 12:22–23</w:t>
      </w:r>
      <w:r>
        <w:t xml:space="preserve"> – </w:t>
      </w:r>
      <w:r>
        <w:rPr>
          <w:rFonts w:cs="Arial"/>
          <w:i/>
        </w:rPr>
        <w:t xml:space="preserve">“You have come to Mount Zion… to an innumerable company of angels, to the general assembly and church of the firstborn…” </w:t>
      </w:r>
    </w:p>
    <w:p>
      <w:pPr>
        <w:pStyle w:val="style0"/>
        <w:spacing w:after="247"/>
        <w:ind w:left="-5" w:right="60"/>
        <w:rPr/>
      </w:pPr>
      <w:r>
        <w:t xml:space="preserve">We will fellowship with: </w:t>
      </w:r>
    </w:p>
    <w:p>
      <w:pPr>
        <w:pStyle w:val="style0"/>
        <w:numPr>
          <w:ilvl w:val="0"/>
          <w:numId w:val="113"/>
        </w:numPr>
        <w:ind w:right="60" w:hanging="360"/>
        <w:rPr/>
      </w:pPr>
      <w:r>
        <w:t xml:space="preserve">Loved ones who died in Christ </w:t>
      </w:r>
    </w:p>
    <w:p>
      <w:pPr>
        <w:pStyle w:val="style0"/>
        <w:spacing w:after="18" w:lineRule="auto" w:line="259"/>
        <w:ind w:left="720" w:right="0" w:firstLine="0"/>
        <w:rPr/>
      </w:pPr>
      <w:r>
        <w:t xml:space="preserve"> </w:t>
      </w:r>
    </w:p>
    <w:p>
      <w:pPr>
        <w:pStyle w:val="style0"/>
        <w:numPr>
          <w:ilvl w:val="0"/>
          <w:numId w:val="113"/>
        </w:numPr>
        <w:ind w:right="60" w:hanging="360"/>
        <w:rPr/>
      </w:pPr>
      <w:r>
        <w:t xml:space="preserve">Heroes of the faith: Abraham, Moses, Mary, Paul </w:t>
      </w:r>
    </w:p>
    <w:p>
      <w:pPr>
        <w:pStyle w:val="style0"/>
        <w:spacing w:after="18" w:lineRule="auto" w:line="259"/>
        <w:ind w:left="720" w:right="0" w:firstLine="0"/>
        <w:rPr/>
      </w:pPr>
      <w:r>
        <w:t xml:space="preserve"> </w:t>
      </w:r>
    </w:p>
    <w:p>
      <w:pPr>
        <w:pStyle w:val="style0"/>
        <w:numPr>
          <w:ilvl w:val="0"/>
          <w:numId w:val="113"/>
        </w:numPr>
        <w:ind w:right="60" w:hanging="360"/>
        <w:rPr/>
      </w:pPr>
      <w:r>
        <w:t xml:space="preserve">Angels, worshipping before the throne </w:t>
      </w:r>
    </w:p>
    <w:p>
      <w:pPr>
        <w:pStyle w:val="style0"/>
        <w:spacing w:after="18" w:lineRule="auto" w:line="259"/>
        <w:ind w:left="720" w:right="0" w:firstLine="0"/>
        <w:rPr/>
      </w:pPr>
      <w:r>
        <w:t xml:space="preserve"> </w:t>
      </w:r>
    </w:p>
    <w:p>
      <w:pPr>
        <w:pStyle w:val="style0"/>
        <w:numPr>
          <w:ilvl w:val="0"/>
          <w:numId w:val="113"/>
        </w:numPr>
        <w:ind w:right="60" w:hanging="360"/>
        <w:rPr/>
      </w:pPr>
      <w:r>
        <w:t xml:space="preserve">The global Church — </w:t>
      </w:r>
      <w:r>
        <w:t xml:space="preserve">redeemed from every tribe and tongue </w:t>
      </w:r>
    </w:p>
    <w:p>
      <w:pPr>
        <w:pStyle w:val="style0"/>
        <w:spacing w:after="258" w:lineRule="auto" w:line="259"/>
        <w:ind w:left="720" w:right="0" w:firstLine="0"/>
        <w:rPr/>
      </w:pPr>
      <w:r>
        <w:t xml:space="preserve"> </w:t>
      </w:r>
    </w:p>
    <w:p>
      <w:pPr>
        <w:pStyle w:val="style0"/>
        <w:spacing w:after="247"/>
        <w:ind w:left="-5" w:right="60"/>
        <w:rPr/>
      </w:pPr>
      <w:r>
        <w:t xml:space="preserve">Heaven is diverse, united, and overflowing with </w:t>
      </w:r>
      <w:r>
        <w:rPr>
          <w:rFonts w:cs="Arial"/>
          <w:b/>
        </w:rPr>
        <w:t>holy friendship</w:t>
      </w:r>
      <w:r>
        <w:t xml:space="preserve"> and eternal love. </w:t>
      </w:r>
    </w:p>
    <w:p>
      <w:pPr>
        <w:pStyle w:val="style0"/>
        <w:spacing w:after="49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60" name="Group 2016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60" filled="f" stroked="f" style="margin-left:0.0pt;margin-top:0.0pt;width:462.0pt;height:1.0pt;mso-wrap-distance-left:0.0pt;mso-wrap-distance-right:0.0pt;visibility:visible;" coordsize="5867400,12700">
                <v:shape id="156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t xml:space="preserve">SECTION III: The Eternal Union of God and Man </w:t>
      </w:r>
    </w:p>
    <w:p>
      <w:pPr>
        <w:pStyle w:val="style0"/>
        <w:spacing w:after="0"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63" name="Group 2016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63" filled="f" stroked="f" style="margin-left:0.0pt;margin-top:0.0pt;width:462.0pt;height:1.0pt;mso-wrap-distance-left:0.0pt;mso-wrap-distance-right:0.0pt;visibility:visible;" coordsize="5867400,12700">
                <v:shape id="156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III-A: Face to Face with God </w:t>
      </w:r>
    </w:p>
    <w:p>
      <w:pPr>
        <w:pStyle w:val="style0"/>
        <w:spacing w:after="245"/>
        <w:ind w:left="595" w:right="658"/>
        <w:rPr/>
      </w:pPr>
      <w:r>
        <w:rPr>
          <w:rFonts w:cs="Arial"/>
          <w:b/>
        </w:rPr>
        <w:t>Revelation 22:4</w:t>
      </w:r>
      <w:r>
        <w:t xml:space="preserve"> – </w:t>
      </w:r>
      <w:r>
        <w:rPr>
          <w:rFonts w:cs="Arial"/>
          <w:i/>
        </w:rPr>
        <w:t xml:space="preserve">“They shall see His face…” </w:t>
      </w:r>
    </w:p>
    <w:p>
      <w:pPr>
        <w:pStyle w:val="style0"/>
        <w:spacing w:after="247"/>
        <w:ind w:left="-5" w:right="60"/>
        <w:rPr/>
      </w:pPr>
      <w:r>
        <w:t xml:space="preserve">Since Eden, humanity has longed for one thing: </w:t>
      </w:r>
      <w:r>
        <w:rPr>
          <w:rFonts w:cs="Arial"/>
          <w:b/>
        </w:rPr>
        <w:t>God’s presence</w:t>
      </w:r>
      <w:r>
        <w:t xml:space="preserve">. </w:t>
      </w:r>
    </w:p>
    <w:p>
      <w:pPr>
        <w:pStyle w:val="style0"/>
        <w:spacing w:after="247"/>
        <w:ind w:left="-5" w:right="60"/>
        <w:rPr/>
      </w:pPr>
      <w:r>
        <w:t xml:space="preserve">Now, the veil is torn forever. In eternity: </w:t>
      </w:r>
    </w:p>
    <w:p>
      <w:pPr>
        <w:pStyle w:val="style0"/>
        <w:numPr>
          <w:ilvl w:val="0"/>
          <w:numId w:val="114"/>
        </w:numPr>
        <w:ind w:right="60" w:hanging="360"/>
        <w:rPr/>
      </w:pPr>
      <w:r>
        <w:t xml:space="preserve">We will </w:t>
      </w:r>
      <w:r>
        <w:rPr>
          <w:rFonts w:cs="Arial"/>
          <w:b/>
        </w:rPr>
        <w:t>see Him clearly</w:t>
      </w:r>
      <w:r>
        <w:t xml:space="preserve"> (1 Corinthians 13:12) </w:t>
      </w:r>
    </w:p>
    <w:p>
      <w:pPr>
        <w:pStyle w:val="style0"/>
        <w:spacing w:after="18" w:lineRule="auto" w:line="259"/>
        <w:ind w:left="720" w:right="0" w:firstLine="0"/>
        <w:rPr/>
      </w:pPr>
      <w:r>
        <w:t xml:space="preserve"> </w:t>
      </w:r>
    </w:p>
    <w:p>
      <w:pPr>
        <w:pStyle w:val="style0"/>
        <w:numPr>
          <w:ilvl w:val="0"/>
          <w:numId w:val="114"/>
        </w:numPr>
        <w:ind w:right="60" w:hanging="360"/>
        <w:rPr/>
      </w:pPr>
      <w:r>
        <w:t xml:space="preserve">Know Him intimately </w:t>
      </w:r>
    </w:p>
    <w:p>
      <w:pPr>
        <w:pStyle w:val="style0"/>
        <w:spacing w:after="18" w:lineRule="auto" w:line="259"/>
        <w:ind w:left="720" w:right="0" w:firstLine="0"/>
        <w:rPr/>
      </w:pPr>
      <w:r>
        <w:t xml:space="preserve"> </w:t>
      </w:r>
    </w:p>
    <w:p>
      <w:pPr>
        <w:pStyle w:val="style0"/>
        <w:numPr>
          <w:ilvl w:val="0"/>
          <w:numId w:val="114"/>
        </w:numPr>
        <w:ind w:right="60" w:hanging="360"/>
        <w:rPr/>
      </w:pPr>
      <w:r>
        <w:t xml:space="preserve">Never be separated from His presence </w:t>
      </w:r>
    </w:p>
    <w:p>
      <w:pPr>
        <w:pStyle w:val="style0"/>
        <w:spacing w:after="258" w:lineRule="auto" w:line="259"/>
        <w:ind w:left="720" w:right="0" w:firstLine="0"/>
        <w:rPr/>
      </w:pPr>
      <w:r>
        <w:t xml:space="preserve"> </w:t>
      </w:r>
    </w:p>
    <w:p>
      <w:pPr>
        <w:pStyle w:val="style0"/>
        <w:spacing w:after="245"/>
        <w:ind w:left="-5" w:right="60"/>
        <w:rPr/>
      </w:pPr>
      <w:r>
        <w:t xml:space="preserve">There is no night, no </w:t>
      </w:r>
      <w:r>
        <w:t xml:space="preserve">temple, no need for faith — only </w:t>
      </w:r>
      <w:r>
        <w:rPr>
          <w:rFonts w:cs="Arial"/>
          <w:b/>
        </w:rPr>
        <w:t>perfect, unbroken communion</w:t>
      </w:r>
      <w:r>
        <w:t xml:space="preserve"> with God.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66" name="Group 2017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66" filled="f" stroked="f" style="margin-left:0.0pt;margin-top:0.0pt;width:462.0pt;height:1.0pt;mso-wrap-distance-left:0.0pt;mso-wrap-distance-right:0.0pt;visibility:visible;" coordsize="5867400,12700">
                <v:shape id="156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III-B: The River of Life Flows Forever </w:t>
      </w:r>
    </w:p>
    <w:p>
      <w:pPr>
        <w:pStyle w:val="style0"/>
        <w:spacing w:after="245"/>
        <w:ind w:left="595" w:right="658"/>
        <w:rPr/>
      </w:pPr>
      <w:r>
        <w:rPr>
          <w:rFonts w:cs="Arial"/>
          <w:b/>
        </w:rPr>
        <w:t>Revelation 22:1–2</w:t>
      </w:r>
      <w:r>
        <w:t xml:space="preserve"> – </w:t>
      </w:r>
      <w:r>
        <w:rPr>
          <w:rFonts w:cs="Arial"/>
          <w:i/>
        </w:rPr>
        <w:t xml:space="preserve">“A pure river of water of life… the tree of life… the leaves… for the healing of the nations.” </w:t>
      </w:r>
    </w:p>
    <w:p>
      <w:pPr>
        <w:pStyle w:val="style0"/>
        <w:spacing w:after="247"/>
        <w:ind w:left="-5" w:right="60"/>
        <w:rPr/>
      </w:pPr>
      <w:r>
        <w:t xml:space="preserve">Eternity is not static. It is alive. </w:t>
      </w:r>
    </w:p>
    <w:p>
      <w:pPr>
        <w:pStyle w:val="style0"/>
        <w:spacing w:after="247"/>
        <w:ind w:left="-5" w:right="60"/>
        <w:rPr/>
      </w:pPr>
      <w:r>
        <w:t xml:space="preserve">From God’s throne flows: </w:t>
      </w:r>
    </w:p>
    <w:p>
      <w:pPr>
        <w:pStyle w:val="style0"/>
        <w:numPr>
          <w:ilvl w:val="0"/>
          <w:numId w:val="115"/>
        </w:numPr>
        <w:ind w:right="60" w:hanging="360"/>
        <w:rPr/>
      </w:pPr>
      <w:r>
        <w:rPr>
          <w:rFonts w:cs="Arial"/>
          <w:b/>
        </w:rPr>
        <w:t>Living water</w:t>
      </w:r>
      <w:r>
        <w:t xml:space="preserve"> — refreshing our souls forever </w:t>
      </w:r>
    </w:p>
    <w:p>
      <w:pPr>
        <w:pStyle w:val="style0"/>
        <w:spacing w:after="18" w:lineRule="auto" w:line="259"/>
        <w:ind w:left="720" w:right="0" w:firstLine="0"/>
        <w:rPr/>
      </w:pPr>
      <w:r>
        <w:t xml:space="preserve"> </w:t>
      </w:r>
    </w:p>
    <w:p>
      <w:pPr>
        <w:pStyle w:val="style0"/>
        <w:numPr>
          <w:ilvl w:val="0"/>
          <w:numId w:val="115"/>
        </w:numPr>
        <w:ind w:right="60" w:hanging="360"/>
        <w:rPr/>
      </w:pPr>
      <w:r>
        <w:t xml:space="preserve">The </w:t>
      </w:r>
      <w:r>
        <w:rPr>
          <w:rFonts w:cs="Arial"/>
          <w:b/>
        </w:rPr>
        <w:t>Tree of Life</w:t>
      </w:r>
      <w:r>
        <w:t xml:space="preserve"> — giving ongoing strength and beauty </w:t>
      </w:r>
    </w:p>
    <w:p>
      <w:pPr>
        <w:pStyle w:val="style0"/>
        <w:spacing w:after="18" w:lineRule="auto" w:line="259"/>
        <w:ind w:left="720" w:right="0" w:firstLine="0"/>
        <w:rPr/>
      </w:pPr>
      <w:r>
        <w:t xml:space="preserve"> </w:t>
      </w:r>
    </w:p>
    <w:p>
      <w:pPr>
        <w:pStyle w:val="style0"/>
        <w:numPr>
          <w:ilvl w:val="0"/>
          <w:numId w:val="115"/>
        </w:numPr>
        <w:ind w:right="60" w:hanging="360"/>
        <w:rPr/>
      </w:pPr>
      <w:r>
        <w:rPr>
          <w:rFonts w:cs="Arial"/>
          <w:b/>
        </w:rPr>
        <w:t>Healing for the nations</w:t>
      </w:r>
      <w:r>
        <w:t xml:space="preserve"> — the complete restoration of the earth </w:t>
      </w:r>
    </w:p>
    <w:p>
      <w:pPr>
        <w:pStyle w:val="style0"/>
        <w:spacing w:after="258" w:lineRule="auto" w:line="259"/>
        <w:ind w:left="720" w:right="0" w:firstLine="0"/>
        <w:rPr/>
      </w:pPr>
      <w:r>
        <w:t xml:space="preserve"> </w:t>
      </w:r>
    </w:p>
    <w:p>
      <w:pPr>
        <w:pStyle w:val="style0"/>
        <w:spacing w:after="247"/>
        <w:ind w:left="-5" w:right="60"/>
        <w:rPr/>
      </w:pPr>
      <w:r>
        <w:t xml:space="preserve">Heaven is </w:t>
      </w:r>
      <w:r>
        <w:rPr>
          <w:rFonts w:cs="Arial"/>
          <w:b/>
        </w:rPr>
        <w:t xml:space="preserve">dynamic, creative, and full of </w:t>
      </w:r>
      <w:r>
        <w:rPr>
          <w:rFonts w:cs="Arial"/>
          <w:b/>
        </w:rPr>
        <w:t>joy</w:t>
      </w:r>
      <w:r>
        <w:t xml:space="preserve"> — a living Kingdom, not a frozen paradise. </w:t>
      </w:r>
    </w:p>
    <w:p>
      <w:pPr>
        <w:pStyle w:val="style0"/>
        <w:spacing w:after="33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69" name="Group 2017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69" filled="f" stroked="f" style="margin-left:0.0pt;margin-top:0.0pt;width:462.0pt;height:1.0pt;mso-wrap-distance-left:0.0pt;mso-wrap-distance-right:0.0pt;visibility:visible;" coordsize="5867400,12700">
                <v:shape id="157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t xml:space="preserve">III-C: The Lamb Is All in All </w:t>
      </w:r>
    </w:p>
    <w:p>
      <w:pPr>
        <w:pStyle w:val="style0"/>
        <w:spacing w:after="245"/>
        <w:ind w:left="595" w:right="658"/>
        <w:rPr/>
      </w:pPr>
      <w:r>
        <w:rPr>
          <w:rFonts w:cs="Arial"/>
          <w:b/>
        </w:rPr>
        <w:t>Revelation 21:23</w:t>
      </w:r>
      <w:r>
        <w:t xml:space="preserve"> – </w:t>
      </w:r>
      <w:r>
        <w:rPr>
          <w:rFonts w:cs="Arial"/>
          <w:i/>
        </w:rPr>
        <w:t xml:space="preserve">“The Lamb is its light.” </w:t>
      </w:r>
    </w:p>
    <w:p>
      <w:pPr>
        <w:pStyle w:val="style0"/>
        <w:ind w:left="-5" w:right="60"/>
        <w:rPr/>
      </w:pPr>
      <w:r>
        <w:t xml:space="preserve">Jesus is not a part of eternity — He </w:t>
      </w:r>
      <w:r>
        <w:rPr>
          <w:rFonts w:cs="Arial"/>
          <w:b/>
        </w:rPr>
        <w:t>is</w:t>
      </w:r>
      <w:r>
        <w:t xml:space="preserve"> the center of it. </w:t>
      </w:r>
    </w:p>
    <w:p>
      <w:pPr>
        <w:pStyle w:val="style0"/>
        <w:spacing w:after="254"/>
        <w:ind w:left="-5" w:right="60"/>
        <w:rPr/>
      </w:pPr>
      <w:r>
        <w:t xml:space="preserve">In the new world: </w:t>
      </w:r>
    </w:p>
    <w:p>
      <w:pPr>
        <w:pStyle w:val="style0"/>
        <w:numPr>
          <w:ilvl w:val="0"/>
          <w:numId w:val="116"/>
        </w:numPr>
        <w:ind w:right="60" w:hanging="360"/>
        <w:rPr/>
      </w:pPr>
      <w:r>
        <w:t xml:space="preserve">Every eye beholds the Lamb </w:t>
      </w:r>
    </w:p>
    <w:p>
      <w:pPr>
        <w:pStyle w:val="style0"/>
        <w:spacing w:after="18" w:lineRule="auto" w:line="259"/>
        <w:ind w:left="720" w:right="0" w:firstLine="0"/>
        <w:rPr/>
      </w:pPr>
      <w:r>
        <w:t xml:space="preserve"> </w:t>
      </w:r>
    </w:p>
    <w:p>
      <w:pPr>
        <w:pStyle w:val="style0"/>
        <w:numPr>
          <w:ilvl w:val="0"/>
          <w:numId w:val="116"/>
        </w:numPr>
        <w:ind w:right="60" w:hanging="360"/>
        <w:rPr/>
      </w:pPr>
      <w:r>
        <w:t xml:space="preserve">Every heart </w:t>
      </w:r>
      <w:r>
        <w:t xml:space="preserve">burns with love </w:t>
      </w:r>
    </w:p>
    <w:p>
      <w:pPr>
        <w:pStyle w:val="style0"/>
        <w:spacing w:after="18" w:lineRule="auto" w:line="259"/>
        <w:ind w:left="720" w:right="0" w:firstLine="0"/>
        <w:rPr/>
      </w:pPr>
      <w:r>
        <w:t xml:space="preserve"> </w:t>
      </w:r>
    </w:p>
    <w:p>
      <w:pPr>
        <w:pStyle w:val="style0"/>
        <w:numPr>
          <w:ilvl w:val="0"/>
          <w:numId w:val="116"/>
        </w:numPr>
        <w:ind w:right="60" w:hanging="360"/>
        <w:rPr/>
      </w:pPr>
      <w:r>
        <w:t xml:space="preserve">Every tongue declares His praise </w:t>
      </w:r>
    </w:p>
    <w:p>
      <w:pPr>
        <w:pStyle w:val="style0"/>
        <w:spacing w:after="258" w:lineRule="auto" w:line="259"/>
        <w:ind w:left="720" w:right="0" w:firstLine="0"/>
        <w:rPr/>
      </w:pPr>
      <w:r>
        <w:t xml:space="preserve"> </w:t>
      </w:r>
    </w:p>
    <w:p>
      <w:pPr>
        <w:pStyle w:val="style0"/>
        <w:spacing w:after="247"/>
        <w:ind w:left="-5" w:right="60"/>
        <w:rPr/>
      </w:pPr>
      <w:r>
        <w:t xml:space="preserve">He is </w:t>
      </w:r>
      <w:r>
        <w:rPr>
          <w:rFonts w:cs="Arial"/>
          <w:b/>
        </w:rPr>
        <w:t>the fulfillment of all desire</w:t>
      </w:r>
      <w:r>
        <w:t xml:space="preserve">, the reward of the righteous, the glory of Heaven. </w:t>
      </w:r>
    </w:p>
    <w:p>
      <w:pPr>
        <w:pStyle w:val="style0"/>
        <w:spacing w:after="385"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72" name="Group 2020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72" filled="f" stroked="f" style="margin-left:0.0pt;margin-top:0.0pt;width:462.0pt;height:1.0pt;mso-wrap-distance-left:0.0pt;mso-wrap-distance-right:0.0pt;visibility:visible;" coordsize="5867400,12700">
                <v:shape id="157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223" w:lineRule="auto" w:line="259"/>
        <w:ind w:left="-5" w:right="0"/>
        <w:rPr/>
      </w:pPr>
      <w:r>
        <w:rPr>
          <w:rFonts w:ascii="Calibri" w:cs="Calibri" w:eastAsia="Calibri" w:hAnsi="Calibri"/>
          <w:sz w:val="26"/>
        </w:rPr>
        <w:t>󰚤</w:t>
      </w:r>
      <w:r>
        <w:rPr>
          <w:rFonts w:cs="Arial"/>
          <w:b/>
          <w:sz w:val="26"/>
        </w:rPr>
        <w:t xml:space="preserve"> Chapter Twelve Closing Prayer (Final Prayer of the Book): </w:t>
      </w:r>
    </w:p>
    <w:p>
      <w:pPr>
        <w:pStyle w:val="style0"/>
        <w:ind w:left="-5" w:right="60"/>
        <w:rPr/>
      </w:pPr>
      <w:r>
        <w:t xml:space="preserve">Glorious King Jesus, </w:t>
      </w:r>
    </w:p>
    <w:p>
      <w:pPr>
        <w:pStyle w:val="style0"/>
        <w:spacing w:after="245"/>
        <w:ind w:left="-5" w:right="60"/>
        <w:rPr/>
      </w:pPr>
      <w:r>
        <w:t xml:space="preserve"> You have won the war. </w:t>
      </w:r>
      <w:r>
        <w:t xml:space="preserve">You have crushed the serpent, silenced the accuser, and raised up a Kingdom that will never end. You are the Lamb upon the throne — beautiful, radiant, worthy. </w:t>
      </w:r>
    </w:p>
    <w:p>
      <w:pPr>
        <w:pStyle w:val="style0"/>
        <w:spacing w:after="245"/>
        <w:ind w:left="-5" w:right="60"/>
        <w:rPr/>
      </w:pPr>
      <w:r>
        <w:t xml:space="preserve">Thank You for calling me to be part of Your eternal Kingdom. Thank You for preparing a place for me. Let me live every day on earth with my heart set on Heaven. Let me fight the good fight, finish the race, and receive my crown. </w:t>
      </w:r>
    </w:p>
    <w:p>
      <w:pPr>
        <w:pStyle w:val="style0"/>
        <w:spacing w:after="245"/>
        <w:ind w:left="-5" w:right="60"/>
        <w:rPr/>
      </w:pPr>
      <w:r>
        <w:t xml:space="preserve">I long to see Your face, to dwell with You forever, and to join the chorus that never ends: “Holy, holy, holy is the Lord God Almighty.” </w:t>
      </w:r>
    </w:p>
    <w:p>
      <w:pPr>
        <w:pStyle w:val="style0"/>
        <w:spacing w:after="245"/>
        <w:ind w:left="-5" w:right="6126"/>
        <w:rPr/>
      </w:pPr>
      <w:r>
        <w:t xml:space="preserve">Come quickly, Lord Jesus.  </w:t>
      </w:r>
      <w:r>
        <w:rPr>
          <w:rFonts w:cs="Arial"/>
          <w:b/>
        </w:rPr>
        <w:t xml:space="preserve">Amen. </w:t>
      </w:r>
    </w:p>
    <w:p>
      <w:pPr>
        <w:pStyle w:val="style0"/>
        <w:spacing w:after="55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75" name="Group 2020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75" filled="f" stroked="f" style="margin-left:0.0pt;margin-top:0.0pt;width:462.0pt;height:1.0pt;mso-wrap-distance-left:0.0pt;mso-wrap-distance-right:0.0pt;visibility:visible;" coordsize="5867400,12700">
                <v:shape id="157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28" w:lineRule="auto" w:line="268"/>
        <w:ind w:left="-5" w:right="0"/>
        <w:rPr/>
      </w:pPr>
      <w:r>
        <w:rPr>
          <w:rFonts w:ascii="Calibri" w:cs="Calibri" w:eastAsia="Calibri" w:hAnsi="Calibri"/>
          <w:sz w:val="34"/>
        </w:rPr>
        <w:t>🎉</w:t>
      </w:r>
      <w:r>
        <w:rPr>
          <w:rFonts w:cs="Arial"/>
          <w:b/>
          <w:sz w:val="34"/>
        </w:rPr>
        <w:t xml:space="preserve"> Final Word of the Book: </w:t>
      </w:r>
    </w:p>
    <w:p>
      <w:pPr>
        <w:pStyle w:val="style0"/>
        <w:spacing w:after="245"/>
        <w:ind w:left="-5" w:right="60"/>
        <w:rPr/>
      </w:pPr>
      <w:r>
        <w:t xml:space="preserve">This war between good and evil is not fiction. It is real — and it is nearing its end. Satan’s kingdom will fall. Christ will reign. And every soul will stand before the </w:t>
      </w:r>
      <w:r>
        <w:t xml:space="preserve">King of Kings. </w:t>
      </w:r>
    </w:p>
    <w:p>
      <w:pPr>
        <w:pStyle w:val="style0"/>
        <w:spacing w:after="247"/>
        <w:ind w:left="-5" w:right="60"/>
        <w:rPr/>
      </w:pPr>
      <w:r>
        <w:t xml:space="preserve">Choose today whom you will serve. For eternity is not a myth — it is your destiny. </w:t>
      </w:r>
    </w:p>
    <w:p>
      <w:pPr>
        <w:pStyle w:val="style0"/>
        <w:spacing w:after="250" w:lineRule="auto" w:line="268"/>
        <w:ind w:right="215"/>
        <w:rPr/>
      </w:pPr>
      <w:r>
        <w:rPr>
          <w:rFonts w:cs="Arial"/>
          <w:b/>
        </w:rPr>
        <w:t xml:space="preserve">Victory belongs to the Lamb. And those who follow Him shall reign forever. </w:t>
      </w:r>
    </w:p>
    <w:p>
      <w:pPr>
        <w:pStyle w:val="style0"/>
        <w:spacing w:after="1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78" name="Group 2020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78" filled="f" stroked="f" style="margin-left:0.0pt;margin-top:0.0pt;width:462.0pt;height:1.0pt;mso-wrap-distance-left:0.0pt;mso-wrap-distance-right:0.0pt;visibility:visible;" coordsize="5867400,12700">
                <v:shape id="157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548"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81" name="Group 2020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81" filled="f" stroked="f" style="margin-left:0.0pt;margin-top:0.0pt;width:462.0pt;height:1.0pt;mso-wrap-distance-left:0.0pt;mso-wrap-distance-right:0.0pt;visibility:visible;" coordsize="5867400,12700">
                <v:shape id="158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94" w:lineRule="auto" w:line="268"/>
        <w:ind w:left="-5" w:right="0"/>
        <w:rPr/>
      </w:pPr>
      <w:r>
        <w:rPr>
          <w:rFonts w:ascii="Calibri" w:cs="Calibri" w:eastAsia="Calibri" w:hAnsi="Calibri"/>
          <w:sz w:val="34"/>
        </w:rPr>
        <w:t>📘</w:t>
      </w:r>
      <w:r>
        <w:rPr>
          <w:rFonts w:cs="Arial"/>
          <w:b/>
          <w:sz w:val="34"/>
        </w:rPr>
        <w:t xml:space="preserve"> BOOK TITLE: </w:t>
      </w:r>
    </w:p>
    <w:p>
      <w:pPr>
        <w:pStyle w:val="style0"/>
        <w:spacing w:after="250" w:lineRule="auto" w:line="268"/>
        <w:ind w:right="215"/>
        <w:rPr/>
      </w:pPr>
      <w:r>
        <w:rPr>
          <w:rFonts w:cs="Arial"/>
          <w:b/>
        </w:rPr>
        <w:t xml:space="preserve">The War Between Good and Evil: The Supernatural World Is Real </w:t>
      </w:r>
    </w:p>
    <w:p>
      <w:pPr>
        <w:pStyle w:val="style0"/>
        <w:spacing w:after="55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84" name="Group 2019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84" filled="f" stroked="f" style="margin-left:0.0pt;margin-top:0.0pt;width:462.0pt;height:1.0pt;mso-wrap-distance-left:0.0pt;mso-wrap-distance-right:0.0pt;visibility:visible;" coordsize="5867400,12700">
                <v:shape id="158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8"/>
        <w:ind w:left="-5"/>
        <w:rPr/>
      </w:pPr>
      <w:r>
        <w:rPr>
          <w:rFonts w:ascii="Calibri" w:cs="Calibri" w:eastAsia="Calibri" w:hAnsi="Calibri"/>
          <w:b w:val="false"/>
        </w:rPr>
        <w:t>📑</w:t>
      </w:r>
      <w:r>
        <w:t xml:space="preserve"> TABLE OF CONTENTS </w:t>
      </w:r>
    </w:p>
    <w:p>
      <w:pPr>
        <w:pStyle w:val="style0"/>
        <w:spacing w:after="10" w:lineRule="auto" w:line="268"/>
        <w:ind w:right="215"/>
        <w:rPr/>
      </w:pPr>
      <w:r>
        <w:rPr>
          <w:rFonts w:cs="Arial"/>
          <w:b/>
        </w:rPr>
        <w:t xml:space="preserve">Foreword </w:t>
      </w:r>
    </w:p>
    <w:p>
      <w:pPr>
        <w:pStyle w:val="style0"/>
        <w:spacing w:after="10" w:lineRule="auto" w:line="268"/>
        <w:ind w:right="215"/>
        <w:rPr/>
      </w:pPr>
      <w:r>
        <w:t xml:space="preserve"> </w:t>
      </w:r>
      <w:r>
        <w:rPr>
          <w:rFonts w:cs="Arial"/>
          <w:b/>
        </w:rPr>
        <w:t xml:space="preserve">Book Description </w:t>
      </w:r>
    </w:p>
    <w:p>
      <w:pPr>
        <w:pStyle w:val="style0"/>
        <w:spacing w:after="328" w:lineRule="auto" w:line="268"/>
        <w:ind w:right="215"/>
        <w:rPr/>
      </w:pPr>
      <w:r>
        <w:t xml:space="preserve"> </w:t>
      </w:r>
      <w:r>
        <w:rPr>
          <w:rFonts w:cs="Arial"/>
          <w:b/>
        </w:rPr>
        <w:t xml:space="preserve">Introduction </w:t>
      </w:r>
    </w:p>
    <w:p>
      <w:pPr>
        <w:pStyle w:val="style2"/>
        <w:ind w:left="-5"/>
        <w:rPr/>
      </w:pPr>
      <w:r>
        <w:t xml:space="preserve">Chapter 1: The Origin of the War </w:t>
      </w:r>
    </w:p>
    <w:p>
      <w:pPr>
        <w:pStyle w:val="style0"/>
        <w:numPr>
          <w:ilvl w:val="0"/>
          <w:numId w:val="117"/>
        </w:numPr>
        <w:ind w:right="60" w:hanging="360"/>
        <w:rPr/>
      </w:pPr>
      <w:r>
        <w:t xml:space="preserve">I. The Rebellion in Heaven </w:t>
      </w:r>
    </w:p>
    <w:p>
      <w:pPr>
        <w:pStyle w:val="style0"/>
        <w:spacing w:after="18" w:lineRule="auto" w:line="259"/>
        <w:ind w:left="720" w:right="0" w:firstLine="0"/>
        <w:rPr/>
      </w:pPr>
      <w:r>
        <w:t xml:space="preserve"> </w:t>
      </w:r>
    </w:p>
    <w:p>
      <w:pPr>
        <w:pStyle w:val="style0"/>
        <w:numPr>
          <w:ilvl w:val="0"/>
          <w:numId w:val="117"/>
        </w:numPr>
        <w:ind w:right="60" w:hanging="360"/>
        <w:rPr/>
      </w:pPr>
      <w:r>
        <w:t xml:space="preserve">II. The Fall of Humanity </w:t>
      </w:r>
    </w:p>
    <w:p>
      <w:pPr>
        <w:pStyle w:val="style0"/>
        <w:spacing w:after="18" w:lineRule="auto" w:line="259"/>
        <w:ind w:left="720" w:right="0" w:firstLine="0"/>
        <w:rPr/>
      </w:pPr>
      <w:r>
        <w:t xml:space="preserve"> </w:t>
      </w:r>
    </w:p>
    <w:p>
      <w:pPr>
        <w:pStyle w:val="style0"/>
        <w:numPr>
          <w:ilvl w:val="0"/>
          <w:numId w:val="117"/>
        </w:numPr>
        <w:ind w:right="60" w:hanging="360"/>
        <w:rPr/>
      </w:pPr>
      <w:r>
        <w:t xml:space="preserve">III. God’s Plan for Redemption </w:t>
      </w:r>
    </w:p>
    <w:p>
      <w:pPr>
        <w:pStyle w:val="style0"/>
        <w:spacing w:after="335" w:lineRule="auto" w:line="259"/>
        <w:ind w:left="720" w:right="0" w:firstLine="0"/>
        <w:rPr/>
      </w:pPr>
      <w:r>
        <w:t xml:space="preserve"> </w:t>
      </w:r>
    </w:p>
    <w:p>
      <w:pPr>
        <w:pStyle w:val="style2"/>
        <w:ind w:left="-5"/>
        <w:rPr/>
      </w:pPr>
      <w:r>
        <w:t xml:space="preserve">Chapter 2: The Rise of Darkness </w:t>
      </w:r>
    </w:p>
    <w:p>
      <w:pPr>
        <w:pStyle w:val="style0"/>
        <w:numPr>
          <w:ilvl w:val="0"/>
          <w:numId w:val="118"/>
        </w:numPr>
        <w:ind w:right="60" w:hanging="360"/>
        <w:rPr/>
      </w:pPr>
      <w:r>
        <w:t xml:space="preserve">I. The Spread of </w:t>
      </w:r>
      <w:r>
        <w:t xml:space="preserve">Satanic Influence </w:t>
      </w:r>
    </w:p>
    <w:p>
      <w:pPr>
        <w:pStyle w:val="style0"/>
        <w:spacing w:after="18" w:lineRule="auto" w:line="259"/>
        <w:ind w:left="720" w:right="0" w:firstLine="0"/>
        <w:rPr/>
      </w:pPr>
      <w:r>
        <w:t xml:space="preserve"> </w:t>
      </w:r>
    </w:p>
    <w:p>
      <w:pPr>
        <w:pStyle w:val="style0"/>
        <w:numPr>
          <w:ilvl w:val="0"/>
          <w:numId w:val="118"/>
        </w:numPr>
        <w:ind w:right="60" w:hanging="360"/>
        <w:rPr/>
      </w:pPr>
      <w:r>
        <w:t xml:space="preserve">II. Modern-Day Witchcraft and Occultism </w:t>
      </w:r>
    </w:p>
    <w:p>
      <w:pPr>
        <w:pStyle w:val="style0"/>
        <w:spacing w:after="18" w:lineRule="auto" w:line="259"/>
        <w:ind w:left="720" w:right="0" w:firstLine="0"/>
        <w:rPr/>
      </w:pPr>
      <w:r>
        <w:t xml:space="preserve"> </w:t>
      </w:r>
    </w:p>
    <w:p>
      <w:pPr>
        <w:pStyle w:val="style0"/>
        <w:numPr>
          <w:ilvl w:val="0"/>
          <w:numId w:val="118"/>
        </w:numPr>
        <w:ind w:right="60" w:hanging="360"/>
        <w:rPr/>
      </w:pPr>
      <w:r>
        <w:t xml:space="preserve">III. The Deception of “Light” </w:t>
      </w:r>
    </w:p>
    <w:p>
      <w:pPr>
        <w:pStyle w:val="style0"/>
        <w:spacing w:after="335" w:lineRule="auto" w:line="259"/>
        <w:ind w:left="720" w:right="0" w:firstLine="0"/>
        <w:rPr/>
      </w:pPr>
      <w:r>
        <w:t xml:space="preserve"> </w:t>
      </w:r>
    </w:p>
    <w:p>
      <w:pPr>
        <w:pStyle w:val="style2"/>
        <w:ind w:left="-5"/>
        <w:rPr/>
      </w:pPr>
      <w:r>
        <w:t xml:space="preserve">Chapter 3: The Illuminati and the Council of 13 </w:t>
      </w:r>
    </w:p>
    <w:p>
      <w:pPr>
        <w:pStyle w:val="style0"/>
        <w:numPr>
          <w:ilvl w:val="0"/>
          <w:numId w:val="119"/>
        </w:numPr>
        <w:ind w:right="60" w:hanging="360"/>
        <w:rPr/>
      </w:pPr>
      <w:r>
        <w:t xml:space="preserve">I. The Reality of Secret Societies </w:t>
      </w:r>
    </w:p>
    <w:p>
      <w:pPr>
        <w:pStyle w:val="style0"/>
        <w:spacing w:after="18" w:lineRule="auto" w:line="259"/>
        <w:ind w:left="720" w:right="0" w:firstLine="0"/>
        <w:rPr/>
      </w:pPr>
      <w:r>
        <w:t xml:space="preserve"> </w:t>
      </w:r>
    </w:p>
    <w:p>
      <w:pPr>
        <w:pStyle w:val="style0"/>
        <w:numPr>
          <w:ilvl w:val="0"/>
          <w:numId w:val="119"/>
        </w:numPr>
        <w:ind w:right="60" w:hanging="360"/>
        <w:rPr/>
      </w:pPr>
      <w:r>
        <w:t xml:space="preserve">II. Satan’s Earthly Hierarchy </w:t>
      </w:r>
    </w:p>
    <w:p>
      <w:pPr>
        <w:pStyle w:val="style0"/>
        <w:spacing w:after="18" w:lineRule="auto" w:line="259"/>
        <w:ind w:left="720" w:right="0" w:firstLine="0"/>
        <w:rPr/>
      </w:pPr>
      <w:r>
        <w:t xml:space="preserve"> </w:t>
      </w:r>
    </w:p>
    <w:p>
      <w:pPr>
        <w:pStyle w:val="style0"/>
        <w:numPr>
          <w:ilvl w:val="0"/>
          <w:numId w:val="119"/>
        </w:numPr>
        <w:ind w:right="60" w:hanging="360"/>
        <w:rPr/>
      </w:pPr>
      <w:r>
        <w:t xml:space="preserve">III. Their Role in the End Times </w:t>
      </w:r>
    </w:p>
    <w:p>
      <w:pPr>
        <w:pStyle w:val="style0"/>
        <w:spacing w:after="335" w:lineRule="auto" w:line="259"/>
        <w:ind w:left="720" w:right="0" w:firstLine="0"/>
        <w:rPr/>
      </w:pPr>
      <w:r>
        <w:t xml:space="preserve"> </w:t>
      </w:r>
    </w:p>
    <w:p>
      <w:pPr>
        <w:pStyle w:val="style2"/>
        <w:ind w:left="-5"/>
        <w:rPr/>
      </w:pPr>
      <w:r>
        <w:t xml:space="preserve">Chapter 4: The Kingdom of God vs. the Kingdom of Darkness </w:t>
      </w:r>
    </w:p>
    <w:p>
      <w:pPr>
        <w:pStyle w:val="style0"/>
        <w:numPr>
          <w:ilvl w:val="0"/>
          <w:numId w:val="120"/>
        </w:numPr>
        <w:ind w:right="60" w:hanging="360"/>
        <w:rPr/>
      </w:pPr>
      <w:r>
        <w:t xml:space="preserve">I. Spiritual Alignment and Allegiance </w:t>
      </w:r>
    </w:p>
    <w:p>
      <w:pPr>
        <w:pStyle w:val="style0"/>
        <w:spacing w:after="18" w:lineRule="auto" w:line="259"/>
        <w:ind w:left="720" w:right="0" w:firstLine="0"/>
        <w:rPr/>
      </w:pPr>
      <w:r>
        <w:t xml:space="preserve"> </w:t>
      </w:r>
    </w:p>
    <w:p>
      <w:pPr>
        <w:pStyle w:val="style0"/>
        <w:numPr>
          <w:ilvl w:val="0"/>
          <w:numId w:val="120"/>
        </w:numPr>
        <w:ind w:right="60" w:hanging="360"/>
        <w:rPr/>
      </w:pPr>
      <w:r>
        <w:t xml:space="preserve">II. The Authority of Believers </w:t>
      </w:r>
    </w:p>
    <w:p>
      <w:pPr>
        <w:pStyle w:val="style0"/>
        <w:spacing w:after="0" w:lineRule="auto" w:line="259"/>
        <w:ind w:left="720" w:right="0" w:firstLine="0"/>
        <w:rPr/>
      </w:pPr>
      <w:r>
        <w:t xml:space="preserve"> </w:t>
      </w:r>
    </w:p>
    <w:p>
      <w:pPr>
        <w:pStyle w:val="style0"/>
        <w:numPr>
          <w:ilvl w:val="0"/>
          <w:numId w:val="120"/>
        </w:numPr>
        <w:ind w:right="60" w:hanging="360"/>
        <w:rPr/>
      </w:pPr>
      <w:r>
        <w:t xml:space="preserve">III. The Clash of Kingdoms </w:t>
      </w:r>
    </w:p>
    <w:p>
      <w:pPr>
        <w:pStyle w:val="style0"/>
        <w:spacing w:after="335" w:lineRule="auto" w:line="259"/>
        <w:ind w:left="720" w:right="0" w:firstLine="0"/>
        <w:rPr/>
      </w:pPr>
      <w:r>
        <w:t xml:space="preserve"> </w:t>
      </w:r>
    </w:p>
    <w:p>
      <w:pPr>
        <w:pStyle w:val="style2"/>
        <w:ind w:left="-5"/>
        <w:rPr/>
      </w:pPr>
      <w:r>
        <w:t xml:space="preserve">Chapter 5: The Battle for the Mind </w:t>
      </w:r>
    </w:p>
    <w:p>
      <w:pPr>
        <w:pStyle w:val="style0"/>
        <w:numPr>
          <w:ilvl w:val="0"/>
          <w:numId w:val="121"/>
        </w:numPr>
        <w:ind w:right="60" w:hanging="360"/>
        <w:rPr/>
      </w:pPr>
      <w:r>
        <w:t xml:space="preserve">I. Mind Control and Media Influence </w:t>
      </w:r>
    </w:p>
    <w:p>
      <w:pPr>
        <w:pStyle w:val="style0"/>
        <w:spacing w:after="18" w:lineRule="auto" w:line="259"/>
        <w:ind w:left="720" w:right="0" w:firstLine="0"/>
        <w:rPr/>
      </w:pPr>
      <w:r>
        <w:t xml:space="preserve"> </w:t>
      </w:r>
    </w:p>
    <w:p>
      <w:pPr>
        <w:pStyle w:val="style0"/>
        <w:numPr>
          <w:ilvl w:val="0"/>
          <w:numId w:val="121"/>
        </w:numPr>
        <w:ind w:right="60" w:hanging="360"/>
        <w:rPr/>
      </w:pPr>
      <w:r>
        <w:t xml:space="preserve">II. Spiritual Strongholds </w:t>
      </w:r>
    </w:p>
    <w:p>
      <w:pPr>
        <w:pStyle w:val="style0"/>
        <w:spacing w:after="18" w:lineRule="auto" w:line="259"/>
        <w:ind w:left="720" w:right="0" w:firstLine="0"/>
        <w:rPr/>
      </w:pPr>
      <w:r>
        <w:t xml:space="preserve"> </w:t>
      </w:r>
    </w:p>
    <w:p>
      <w:pPr>
        <w:pStyle w:val="style0"/>
        <w:numPr>
          <w:ilvl w:val="0"/>
          <w:numId w:val="121"/>
        </w:numPr>
        <w:ind w:right="60" w:hanging="360"/>
        <w:rPr/>
      </w:pPr>
      <w:r>
        <w:t xml:space="preserve">III. The Renewing of the Mind </w:t>
      </w:r>
    </w:p>
    <w:p>
      <w:pPr>
        <w:pStyle w:val="style0"/>
        <w:spacing w:after="335" w:lineRule="auto" w:line="259"/>
        <w:ind w:left="720" w:right="0" w:firstLine="0"/>
        <w:rPr/>
      </w:pPr>
      <w:r>
        <w:t xml:space="preserve"> </w:t>
      </w:r>
    </w:p>
    <w:p>
      <w:pPr>
        <w:pStyle w:val="style2"/>
        <w:ind w:left="-5"/>
        <w:rPr/>
      </w:pPr>
      <w:r>
        <w:t xml:space="preserve">Chapter 6: Spiritual Warfare and the Armor of God </w:t>
      </w:r>
    </w:p>
    <w:p>
      <w:pPr>
        <w:pStyle w:val="style0"/>
        <w:numPr>
          <w:ilvl w:val="0"/>
          <w:numId w:val="122"/>
        </w:numPr>
        <w:ind w:right="60" w:hanging="360"/>
        <w:rPr/>
      </w:pPr>
      <w:r>
        <w:t xml:space="preserve">I. The Nature of Spiritual Warfare </w:t>
      </w:r>
    </w:p>
    <w:p>
      <w:pPr>
        <w:pStyle w:val="style0"/>
        <w:spacing w:after="18" w:lineRule="auto" w:line="259"/>
        <w:ind w:left="720" w:right="0" w:firstLine="0"/>
        <w:rPr/>
      </w:pPr>
      <w:r>
        <w:t xml:space="preserve"> </w:t>
      </w:r>
    </w:p>
    <w:p>
      <w:pPr>
        <w:pStyle w:val="style0"/>
        <w:numPr>
          <w:ilvl w:val="0"/>
          <w:numId w:val="122"/>
        </w:numPr>
        <w:ind w:right="60" w:hanging="360"/>
        <w:rPr/>
      </w:pPr>
      <w:r>
        <w:t xml:space="preserve">II. The Full Armor of God </w:t>
      </w:r>
    </w:p>
    <w:p>
      <w:pPr>
        <w:pStyle w:val="style0"/>
        <w:spacing w:after="18" w:lineRule="auto" w:line="259"/>
        <w:ind w:left="720" w:right="0" w:firstLine="0"/>
        <w:rPr/>
      </w:pPr>
      <w:r>
        <w:t xml:space="preserve"> </w:t>
      </w:r>
    </w:p>
    <w:p>
      <w:pPr>
        <w:pStyle w:val="style0"/>
        <w:numPr>
          <w:ilvl w:val="0"/>
          <w:numId w:val="122"/>
        </w:numPr>
        <w:ind w:right="60" w:hanging="360"/>
        <w:rPr/>
      </w:pPr>
      <w:r>
        <w:t xml:space="preserve">III. Victory Through Christ </w:t>
      </w:r>
    </w:p>
    <w:p>
      <w:pPr>
        <w:pStyle w:val="style0"/>
        <w:spacing w:after="335" w:lineRule="auto" w:line="259"/>
        <w:ind w:left="720" w:right="0" w:firstLine="0"/>
        <w:rPr/>
      </w:pPr>
      <w:r>
        <w:t xml:space="preserve"> </w:t>
      </w:r>
    </w:p>
    <w:p>
      <w:pPr>
        <w:pStyle w:val="style2"/>
        <w:ind w:left="-5"/>
        <w:rPr/>
      </w:pPr>
      <w:r>
        <w:t xml:space="preserve">Chapter 7: Deception in the Last Days </w:t>
      </w:r>
    </w:p>
    <w:p>
      <w:pPr>
        <w:pStyle w:val="style0"/>
        <w:numPr>
          <w:ilvl w:val="0"/>
          <w:numId w:val="123"/>
        </w:numPr>
        <w:ind w:right="60" w:hanging="360"/>
        <w:rPr/>
      </w:pPr>
      <w:r>
        <w:t xml:space="preserve">I. False Christs and </w:t>
      </w:r>
      <w:r>
        <w:t xml:space="preserve">Doctrines </w:t>
      </w:r>
    </w:p>
    <w:p>
      <w:pPr>
        <w:pStyle w:val="style0"/>
        <w:spacing w:after="18" w:lineRule="auto" w:line="259"/>
        <w:ind w:left="720" w:right="0" w:firstLine="0"/>
        <w:rPr/>
      </w:pPr>
      <w:r>
        <w:t xml:space="preserve"> </w:t>
      </w:r>
    </w:p>
    <w:p>
      <w:pPr>
        <w:pStyle w:val="style0"/>
        <w:numPr>
          <w:ilvl w:val="0"/>
          <w:numId w:val="123"/>
        </w:numPr>
        <w:ind w:right="60" w:hanging="360"/>
        <w:rPr/>
      </w:pPr>
      <w:r>
        <w:t xml:space="preserve">II. The Spirit of Antichrist </w:t>
      </w:r>
    </w:p>
    <w:p>
      <w:pPr>
        <w:pStyle w:val="style0"/>
        <w:spacing w:after="18" w:lineRule="auto" w:line="259"/>
        <w:ind w:left="720" w:right="0" w:firstLine="0"/>
        <w:rPr/>
      </w:pPr>
      <w:r>
        <w:t xml:space="preserve"> </w:t>
      </w:r>
    </w:p>
    <w:p>
      <w:pPr>
        <w:pStyle w:val="style0"/>
        <w:numPr>
          <w:ilvl w:val="0"/>
          <w:numId w:val="123"/>
        </w:numPr>
        <w:ind w:right="60" w:hanging="360"/>
        <w:rPr/>
      </w:pPr>
      <w:r>
        <w:t xml:space="preserve">III. Discernment in the Spirit </w:t>
      </w:r>
    </w:p>
    <w:p>
      <w:pPr>
        <w:pStyle w:val="style0"/>
        <w:spacing w:after="335" w:lineRule="auto" w:line="259"/>
        <w:ind w:left="720" w:right="0" w:firstLine="0"/>
        <w:rPr/>
      </w:pPr>
      <w:r>
        <w:t xml:space="preserve"> </w:t>
      </w:r>
    </w:p>
    <w:p>
      <w:pPr>
        <w:pStyle w:val="style2"/>
        <w:ind w:left="-5"/>
        <w:rPr/>
      </w:pPr>
      <w:r>
        <w:t xml:space="preserve">Chapter 8: The Return of Jesus Christ and the Final Battle </w:t>
      </w:r>
    </w:p>
    <w:p>
      <w:pPr>
        <w:pStyle w:val="style0"/>
        <w:numPr>
          <w:ilvl w:val="0"/>
          <w:numId w:val="124"/>
        </w:numPr>
        <w:ind w:right="60" w:hanging="360"/>
        <w:rPr/>
      </w:pPr>
      <w:r>
        <w:t xml:space="preserve">I. The Glorious Return of Christ </w:t>
      </w:r>
    </w:p>
    <w:p>
      <w:pPr>
        <w:pStyle w:val="style0"/>
        <w:spacing w:after="18" w:lineRule="auto" w:line="259"/>
        <w:ind w:left="720" w:right="0" w:firstLine="0"/>
        <w:rPr/>
      </w:pPr>
      <w:r>
        <w:t xml:space="preserve"> </w:t>
      </w:r>
    </w:p>
    <w:p>
      <w:pPr>
        <w:pStyle w:val="style0"/>
        <w:numPr>
          <w:ilvl w:val="0"/>
          <w:numId w:val="124"/>
        </w:numPr>
        <w:ind w:right="60" w:hanging="360"/>
        <w:rPr/>
      </w:pPr>
      <w:r>
        <w:t xml:space="preserve">II. The Battle of Armageddon </w:t>
      </w:r>
    </w:p>
    <w:p>
      <w:pPr>
        <w:pStyle w:val="style0"/>
        <w:spacing w:after="18" w:lineRule="auto" w:line="259"/>
        <w:ind w:left="720" w:right="0" w:firstLine="0"/>
        <w:rPr/>
      </w:pPr>
      <w:r>
        <w:t xml:space="preserve"> </w:t>
      </w:r>
    </w:p>
    <w:p>
      <w:pPr>
        <w:pStyle w:val="style0"/>
        <w:numPr>
          <w:ilvl w:val="0"/>
          <w:numId w:val="124"/>
        </w:numPr>
        <w:ind w:right="60" w:hanging="360"/>
        <w:rPr/>
      </w:pPr>
      <w:r>
        <w:t xml:space="preserve">III. The Millennial Reign Begins </w:t>
      </w:r>
    </w:p>
    <w:p>
      <w:pPr>
        <w:pStyle w:val="style0"/>
        <w:spacing w:after="335" w:lineRule="auto" w:line="259"/>
        <w:ind w:left="720" w:right="0" w:firstLine="0"/>
        <w:rPr/>
      </w:pPr>
      <w:r>
        <w:t xml:space="preserve"> </w:t>
      </w:r>
    </w:p>
    <w:p>
      <w:pPr>
        <w:pStyle w:val="style2"/>
        <w:ind w:left="-5"/>
        <w:rPr/>
      </w:pPr>
      <w:r>
        <w:t xml:space="preserve">Chapter 9: The Judgment Seat of Christ and the Book of Life </w:t>
      </w:r>
    </w:p>
    <w:p>
      <w:pPr>
        <w:pStyle w:val="style0"/>
        <w:numPr>
          <w:ilvl w:val="0"/>
          <w:numId w:val="125"/>
        </w:numPr>
        <w:ind w:right="60" w:hanging="360"/>
        <w:rPr/>
      </w:pPr>
      <w:r>
        <w:t xml:space="preserve">I. Judgment for the Righteous </w:t>
      </w:r>
    </w:p>
    <w:p>
      <w:pPr>
        <w:pStyle w:val="style0"/>
        <w:spacing w:after="0" w:lineRule="auto" w:line="259"/>
        <w:ind w:left="720" w:right="0" w:firstLine="0"/>
        <w:rPr/>
      </w:pPr>
      <w:r>
        <w:t xml:space="preserve"> </w:t>
      </w:r>
    </w:p>
    <w:p>
      <w:pPr>
        <w:pStyle w:val="style0"/>
        <w:numPr>
          <w:ilvl w:val="0"/>
          <w:numId w:val="125"/>
        </w:numPr>
        <w:ind w:right="60" w:hanging="360"/>
        <w:rPr/>
      </w:pPr>
      <w:r>
        <w:t xml:space="preserve">II. The Great White Throne Judgment </w:t>
      </w:r>
    </w:p>
    <w:p>
      <w:pPr>
        <w:pStyle w:val="style0"/>
        <w:spacing w:after="18" w:lineRule="auto" w:line="259"/>
        <w:ind w:left="720" w:right="0" w:firstLine="0"/>
        <w:rPr/>
      </w:pPr>
      <w:r>
        <w:t xml:space="preserve"> </w:t>
      </w:r>
    </w:p>
    <w:p>
      <w:pPr>
        <w:pStyle w:val="style0"/>
        <w:numPr>
          <w:ilvl w:val="0"/>
          <w:numId w:val="125"/>
        </w:numPr>
        <w:ind w:right="60" w:hanging="360"/>
        <w:rPr/>
      </w:pPr>
      <w:r>
        <w:t xml:space="preserve">III. The Book of Life and Eternal Destiny </w:t>
      </w:r>
    </w:p>
    <w:p>
      <w:pPr>
        <w:pStyle w:val="style0"/>
        <w:spacing w:after="335" w:lineRule="auto" w:line="259"/>
        <w:ind w:left="720" w:right="0" w:firstLine="0"/>
        <w:rPr/>
      </w:pPr>
      <w:r>
        <w:t xml:space="preserve"> </w:t>
      </w:r>
    </w:p>
    <w:p>
      <w:pPr>
        <w:pStyle w:val="style2"/>
        <w:ind w:left="-5"/>
        <w:rPr/>
      </w:pPr>
      <w:r>
        <w:t xml:space="preserve">Chapter 10: The New Heaven, the New Earth, and the Eternal Kingdom </w:t>
      </w:r>
    </w:p>
    <w:p>
      <w:pPr>
        <w:pStyle w:val="style0"/>
        <w:numPr>
          <w:ilvl w:val="0"/>
          <w:numId w:val="126"/>
        </w:numPr>
        <w:ind w:right="60" w:hanging="360"/>
        <w:rPr/>
      </w:pPr>
      <w:r>
        <w:t xml:space="preserve">I. The End of the Old Creation </w:t>
      </w:r>
    </w:p>
    <w:p>
      <w:pPr>
        <w:pStyle w:val="style0"/>
        <w:spacing w:after="18" w:lineRule="auto" w:line="259"/>
        <w:ind w:left="720" w:right="0" w:firstLine="0"/>
        <w:rPr/>
      </w:pPr>
      <w:r>
        <w:t xml:space="preserve"> </w:t>
      </w:r>
    </w:p>
    <w:p>
      <w:pPr>
        <w:pStyle w:val="style0"/>
        <w:numPr>
          <w:ilvl w:val="0"/>
          <w:numId w:val="126"/>
        </w:numPr>
        <w:ind w:right="60" w:hanging="360"/>
        <w:rPr/>
      </w:pPr>
      <w:r>
        <w:t xml:space="preserve">II. The New Jerusalem </w:t>
      </w:r>
    </w:p>
    <w:p>
      <w:pPr>
        <w:pStyle w:val="style0"/>
        <w:spacing w:after="18" w:lineRule="auto" w:line="259"/>
        <w:ind w:left="720" w:right="0" w:firstLine="0"/>
        <w:rPr/>
      </w:pPr>
      <w:r>
        <w:t xml:space="preserve"> </w:t>
      </w:r>
    </w:p>
    <w:p>
      <w:pPr>
        <w:pStyle w:val="style0"/>
        <w:numPr>
          <w:ilvl w:val="0"/>
          <w:numId w:val="126"/>
        </w:numPr>
        <w:ind w:right="60" w:hanging="360"/>
        <w:rPr/>
      </w:pPr>
      <w:r>
        <w:t xml:space="preserve">III. Eternity With God </w:t>
      </w:r>
    </w:p>
    <w:p>
      <w:pPr>
        <w:pStyle w:val="style0"/>
        <w:spacing w:after="335" w:lineRule="auto" w:line="259"/>
        <w:ind w:left="720" w:right="0" w:firstLine="0"/>
        <w:rPr/>
      </w:pPr>
      <w:r>
        <w:t xml:space="preserve"> </w:t>
      </w:r>
    </w:p>
    <w:p>
      <w:pPr>
        <w:pStyle w:val="style2"/>
        <w:ind w:left="-5"/>
        <w:rPr/>
      </w:pPr>
      <w:r>
        <w:t xml:space="preserve">Chapter 11: The Final Deception and the Last Rebellion </w:t>
      </w:r>
    </w:p>
    <w:p>
      <w:pPr>
        <w:pStyle w:val="style0"/>
        <w:numPr>
          <w:ilvl w:val="0"/>
          <w:numId w:val="127"/>
        </w:numPr>
        <w:ind w:right="60" w:hanging="360"/>
        <w:rPr/>
      </w:pPr>
      <w:r>
        <w:t xml:space="preserve">I. Satan’s Release </w:t>
      </w:r>
    </w:p>
    <w:p>
      <w:pPr>
        <w:pStyle w:val="style0"/>
        <w:spacing w:after="18" w:lineRule="auto" w:line="259"/>
        <w:ind w:left="720" w:right="0" w:firstLine="0"/>
        <w:rPr/>
      </w:pPr>
      <w:r>
        <w:t xml:space="preserve"> </w:t>
      </w:r>
    </w:p>
    <w:p>
      <w:pPr>
        <w:pStyle w:val="style0"/>
        <w:numPr>
          <w:ilvl w:val="0"/>
          <w:numId w:val="127"/>
        </w:numPr>
        <w:ind w:right="60" w:hanging="360"/>
        <w:rPr/>
      </w:pPr>
      <w:r>
        <w:t xml:space="preserve">II. The Last Rebellion </w:t>
      </w:r>
    </w:p>
    <w:p>
      <w:pPr>
        <w:pStyle w:val="style0"/>
        <w:spacing w:after="18" w:lineRule="auto" w:line="259"/>
        <w:ind w:left="720" w:right="0" w:firstLine="0"/>
        <w:rPr/>
      </w:pPr>
      <w:r>
        <w:t xml:space="preserve"> </w:t>
      </w:r>
    </w:p>
    <w:p>
      <w:pPr>
        <w:pStyle w:val="style0"/>
        <w:numPr>
          <w:ilvl w:val="0"/>
          <w:numId w:val="127"/>
        </w:numPr>
        <w:ind w:right="60" w:hanging="360"/>
        <w:rPr/>
      </w:pPr>
      <w:r>
        <w:t xml:space="preserve">III. Satan’s Eternal Judgment </w:t>
      </w:r>
    </w:p>
    <w:p>
      <w:pPr>
        <w:pStyle w:val="style0"/>
        <w:spacing w:after="335" w:lineRule="auto" w:line="259"/>
        <w:ind w:left="720" w:right="0" w:firstLine="0"/>
        <w:rPr/>
      </w:pPr>
      <w:r>
        <w:t xml:space="preserve"> </w:t>
      </w:r>
    </w:p>
    <w:p>
      <w:pPr>
        <w:pStyle w:val="style2"/>
        <w:ind w:left="-5"/>
        <w:rPr/>
      </w:pPr>
      <w:r>
        <w:t xml:space="preserve">Chapter 12: The Final Victory and the </w:t>
      </w:r>
      <w:r>
        <w:t xml:space="preserve">Eternal Reign of Christ </w:t>
      </w:r>
    </w:p>
    <w:p>
      <w:pPr>
        <w:pStyle w:val="style0"/>
        <w:numPr>
          <w:ilvl w:val="0"/>
          <w:numId w:val="128"/>
        </w:numPr>
        <w:ind w:right="60" w:hanging="360"/>
        <w:rPr/>
      </w:pPr>
      <w:r>
        <w:t xml:space="preserve">I. The End of the War </w:t>
      </w:r>
    </w:p>
    <w:p>
      <w:pPr>
        <w:pStyle w:val="style0"/>
        <w:spacing w:after="18" w:lineRule="auto" w:line="259"/>
        <w:ind w:left="720" w:right="0" w:firstLine="0"/>
        <w:rPr/>
      </w:pPr>
      <w:r>
        <w:t xml:space="preserve"> </w:t>
      </w:r>
    </w:p>
    <w:p>
      <w:pPr>
        <w:pStyle w:val="style0"/>
        <w:numPr>
          <w:ilvl w:val="0"/>
          <w:numId w:val="128"/>
        </w:numPr>
        <w:ind w:right="60" w:hanging="360"/>
        <w:rPr/>
      </w:pPr>
      <w:r>
        <w:t xml:space="preserve">II. The Inheritance of the Saints </w:t>
      </w:r>
    </w:p>
    <w:p>
      <w:pPr>
        <w:pStyle w:val="style0"/>
        <w:spacing w:after="18" w:lineRule="auto" w:line="259"/>
        <w:ind w:left="720" w:right="0" w:firstLine="0"/>
        <w:rPr/>
      </w:pPr>
      <w:r>
        <w:t xml:space="preserve"> </w:t>
      </w:r>
    </w:p>
    <w:p>
      <w:pPr>
        <w:pStyle w:val="style0"/>
        <w:numPr>
          <w:ilvl w:val="0"/>
          <w:numId w:val="128"/>
        </w:numPr>
        <w:ind w:right="60" w:hanging="360"/>
        <w:rPr/>
      </w:pPr>
      <w:r>
        <w:t xml:space="preserve">III. God and Man United Forever </w:t>
      </w:r>
    </w:p>
    <w:p>
      <w:pPr>
        <w:pStyle w:val="style0"/>
        <w:spacing w:after="258" w:lineRule="auto" w:line="259"/>
        <w:ind w:left="720" w:right="0" w:firstLine="0"/>
        <w:rPr/>
      </w:pPr>
      <w:r>
        <w:t xml:space="preserve"> </w:t>
      </w:r>
    </w:p>
    <w:p>
      <w:pPr>
        <w:pStyle w:val="style0"/>
        <w:spacing w:after="10" w:lineRule="auto" w:line="268"/>
        <w:ind w:right="215"/>
        <w:rPr/>
      </w:pPr>
      <w:r>
        <w:rPr>
          <w:rFonts w:cs="Arial"/>
          <w:b/>
        </w:rPr>
        <w:t xml:space="preserve">References &amp; Scripture Index </w:t>
      </w:r>
    </w:p>
    <w:p>
      <w:pPr>
        <w:pStyle w:val="style0"/>
        <w:spacing w:after="10" w:lineRule="auto" w:line="268"/>
        <w:ind w:right="215"/>
        <w:rPr/>
      </w:pPr>
      <w:r>
        <w:t xml:space="preserve"> </w:t>
      </w:r>
      <w:r>
        <w:rPr>
          <w:rFonts w:cs="Arial"/>
          <w:b/>
        </w:rPr>
        <w:t xml:space="preserve">Acknowledgments </w:t>
      </w:r>
    </w:p>
    <w:p>
      <w:pPr>
        <w:pStyle w:val="style0"/>
        <w:spacing w:after="250" w:lineRule="auto" w:line="268"/>
        <w:ind w:right="215"/>
        <w:rPr/>
      </w:pPr>
      <w:r>
        <w:t xml:space="preserve"> </w:t>
      </w:r>
      <w:r>
        <w:rPr>
          <w:rFonts w:cs="Arial"/>
          <w:b/>
        </w:rPr>
        <w:t xml:space="preserve">About the Author </w:t>
      </w:r>
    </w:p>
    <w:p>
      <w:pPr>
        <w:pStyle w:val="style0"/>
        <w:spacing w:after="547"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87" name="Group 2033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87" filled="f" stroked="f" style="margin-left:0.0pt;margin-top:0.0pt;width:462.0pt;height:1.0pt;mso-wrap-distance-left:0.0pt;mso-wrap-distance-right:0.0pt;visibility:visible;" coordsize="5867400,12700">
                <v:shape id="158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7"/>
        <w:ind w:left="-5"/>
        <w:rPr/>
      </w:pPr>
      <w:r>
        <w:rPr>
          <w:rFonts w:ascii="Calibri" w:cs="Calibri" w:eastAsia="Calibri" w:hAnsi="Calibri"/>
          <w:b w:val="false"/>
        </w:rPr>
        <w:t>󰜺</w:t>
      </w:r>
      <w:r>
        <w:t xml:space="preserve"> FOREWORD </w:t>
      </w:r>
    </w:p>
    <w:p>
      <w:pPr>
        <w:pStyle w:val="style0"/>
        <w:ind w:left="-5" w:right="60"/>
        <w:rPr/>
      </w:pPr>
      <w:r>
        <w:t xml:space="preserve">In a world where fantasy blurs with truth, </w:t>
      </w:r>
      <w:r>
        <w:t xml:space="preserve">where spiritual realities are dismissed as superstition, and where good and evil are redefined by culture, this book boldly declares what many fear to face: </w:t>
      </w:r>
      <w:r>
        <w:rPr>
          <w:rFonts w:cs="Arial"/>
          <w:b/>
        </w:rPr>
        <w:t>the supernatural world is real, and a cosmic war is raging</w:t>
      </w:r>
      <w:r>
        <w:t xml:space="preserve">. </w:t>
      </w:r>
    </w:p>
    <w:p>
      <w:pPr>
        <w:pStyle w:val="style0"/>
        <w:spacing w:after="244"/>
        <w:ind w:left="-5" w:right="60"/>
        <w:rPr/>
      </w:pPr>
      <w:r>
        <w:t xml:space="preserve">You’re about to read a powerful work of spiritual clarity — a prophetic guide through the tangled roots of Satanism, the Illuminati, and secret occult powers that influence governments, media, and even churches. Yet this book does more than expose darkness. It also </w:t>
      </w:r>
      <w:r>
        <w:rPr>
          <w:rFonts w:cs="Arial"/>
          <w:b/>
        </w:rPr>
        <w:t>shines the radiant light of Christ</w:t>
      </w:r>
      <w:r>
        <w:t xml:space="preserve">, reminding believers of the authority, the victory, and the destiny we have in Him. </w:t>
      </w:r>
    </w:p>
    <w:p>
      <w:pPr>
        <w:pStyle w:val="style0"/>
        <w:spacing w:after="245"/>
        <w:ind w:left="-5" w:right="60"/>
        <w:rPr/>
      </w:pPr>
      <w:r>
        <w:t xml:space="preserve">I invite you to approach these pages not with fear, but with faith. For while the battle is fierce, the war has already been won. And every reader who walks in the Spirit will leave these pages </w:t>
      </w:r>
      <w:r>
        <w:rPr>
          <w:rFonts w:cs="Arial"/>
          <w:b/>
        </w:rPr>
        <w:t>wiser, bolder, and spiritually armed for the fight</w:t>
      </w:r>
      <w:r>
        <w:t xml:space="preserve">. </w:t>
      </w:r>
    </w:p>
    <w:p>
      <w:pPr>
        <w:pStyle w:val="style0"/>
        <w:spacing w:after="7"/>
        <w:ind w:right="658"/>
        <w:rPr/>
      </w:pPr>
      <w:r>
        <w:t xml:space="preserve">— </w:t>
      </w:r>
      <w:r>
        <w:rPr>
          <w:rFonts w:cs="Arial"/>
          <w:i/>
        </w:rPr>
        <w:t xml:space="preserve">[Your Name] </w:t>
      </w:r>
    </w:p>
    <w:p>
      <w:pPr>
        <w:pStyle w:val="style0"/>
        <w:spacing w:after="247"/>
        <w:ind w:left="-5" w:right="60"/>
        <w:rPr/>
      </w:pPr>
      <w:r>
        <w:t xml:space="preserve"> 10x Dove Award-Winning Author &amp; Teacher of the Word </w:t>
      </w:r>
    </w:p>
    <w:p>
      <w:pPr>
        <w:pStyle w:val="style0"/>
        <w:spacing w:after="55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90" name="Group 2040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90" filled="f" stroked="f" style="margin-left:0.0pt;margin-top:0.0pt;width:462.0pt;height:1.0pt;mso-wrap-distance-left:0.0pt;mso-wrap-distance-right:0.0pt;visibility:visible;" coordsize="5867400,12700">
                <v:shape id="159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8"/>
        <w:ind w:left="-5"/>
        <w:rPr/>
      </w:pPr>
      <w:r>
        <w:rPr>
          <w:rFonts w:ascii="Calibri" w:cs="Calibri" w:eastAsia="Calibri" w:hAnsi="Calibri"/>
          <w:b w:val="false"/>
        </w:rPr>
        <w:t>📖</w:t>
      </w:r>
      <w:r>
        <w:t xml:space="preserve"> BOOK DESCRIPTION </w:t>
      </w:r>
    </w:p>
    <w:p>
      <w:pPr>
        <w:pStyle w:val="style0"/>
        <w:spacing w:after="245"/>
        <w:ind w:left="-5" w:right="60"/>
        <w:rPr/>
      </w:pPr>
      <w:r>
        <w:rPr>
          <w:rFonts w:cs="Arial"/>
          <w:b/>
        </w:rPr>
        <w:t>The War Between Good and Evil: The Supernatural World Is Real</w:t>
      </w:r>
      <w:r>
        <w:t xml:space="preserve"> is not a work of fiction — it's a spiritual war manual for the last days. </w:t>
      </w:r>
    </w:p>
    <w:p>
      <w:pPr>
        <w:pStyle w:val="style0"/>
        <w:spacing w:after="245"/>
        <w:ind w:left="-5" w:right="60"/>
        <w:rPr/>
      </w:pPr>
      <w:r>
        <w:t xml:space="preserve">Through twelve riveting chapters, bestselling author Tracy Phillips unmasks the hidden powers behind Satanism, the Illuminati, and the global rebellion against God. You’ll learn the truth about </w:t>
      </w:r>
      <w:r>
        <w:t xml:space="preserve">spiritual warfare, secret societies, prophetic end-time events, and the ultimate victory of Jesus Christ. </w:t>
      </w:r>
    </w:p>
    <w:p>
      <w:pPr>
        <w:pStyle w:val="style0"/>
        <w:spacing w:after="247"/>
        <w:ind w:left="-5" w:right="60"/>
        <w:rPr/>
      </w:pPr>
      <w:r>
        <w:t xml:space="preserve">With Scripture-rich insights and powerful prayers, this book equips believers to: </w:t>
      </w:r>
    </w:p>
    <w:p>
      <w:pPr>
        <w:pStyle w:val="style0"/>
        <w:numPr>
          <w:ilvl w:val="0"/>
          <w:numId w:val="129"/>
        </w:numPr>
        <w:ind w:right="60" w:hanging="360"/>
        <w:rPr/>
      </w:pPr>
      <w:r>
        <w:t xml:space="preserve">Discern deception in a world gone dark </w:t>
      </w:r>
    </w:p>
    <w:p>
      <w:pPr>
        <w:pStyle w:val="style0"/>
        <w:spacing w:after="18" w:lineRule="auto" w:line="259"/>
        <w:ind w:left="720" w:right="0" w:firstLine="0"/>
        <w:rPr/>
      </w:pPr>
      <w:r>
        <w:t xml:space="preserve"> </w:t>
      </w:r>
    </w:p>
    <w:p>
      <w:pPr>
        <w:pStyle w:val="style0"/>
        <w:numPr>
          <w:ilvl w:val="0"/>
          <w:numId w:val="129"/>
        </w:numPr>
        <w:ind w:right="60" w:hanging="360"/>
        <w:rPr/>
      </w:pPr>
      <w:r>
        <w:t xml:space="preserve">Stand firm against demonic influence </w:t>
      </w:r>
    </w:p>
    <w:p>
      <w:pPr>
        <w:pStyle w:val="style0"/>
        <w:spacing w:after="18" w:lineRule="auto" w:line="259"/>
        <w:ind w:left="720" w:right="0" w:firstLine="0"/>
        <w:rPr/>
      </w:pPr>
      <w:r>
        <w:t xml:space="preserve"> </w:t>
      </w:r>
    </w:p>
    <w:p>
      <w:pPr>
        <w:pStyle w:val="style0"/>
        <w:numPr>
          <w:ilvl w:val="0"/>
          <w:numId w:val="129"/>
        </w:numPr>
        <w:ind w:right="60" w:hanging="360"/>
        <w:rPr/>
      </w:pPr>
      <w:r>
        <w:t xml:space="preserve">Understand what’s really behind the headlines </w:t>
      </w:r>
    </w:p>
    <w:p>
      <w:pPr>
        <w:pStyle w:val="style0"/>
        <w:spacing w:after="18" w:lineRule="auto" w:line="259"/>
        <w:ind w:left="720" w:right="0" w:firstLine="0"/>
        <w:rPr/>
      </w:pPr>
      <w:r>
        <w:t xml:space="preserve"> </w:t>
      </w:r>
    </w:p>
    <w:p>
      <w:pPr>
        <w:pStyle w:val="style0"/>
        <w:numPr>
          <w:ilvl w:val="0"/>
          <w:numId w:val="129"/>
        </w:numPr>
        <w:ind w:right="60" w:hanging="360"/>
        <w:rPr/>
      </w:pPr>
      <w:r>
        <w:t xml:space="preserve">Prepare for the return of Jesus and the final judgment </w:t>
      </w:r>
    </w:p>
    <w:p>
      <w:pPr>
        <w:pStyle w:val="style0"/>
        <w:spacing w:after="18" w:lineRule="auto" w:line="259"/>
        <w:ind w:left="720" w:right="0" w:firstLine="0"/>
        <w:rPr/>
      </w:pPr>
      <w:r>
        <w:t xml:space="preserve"> </w:t>
      </w:r>
    </w:p>
    <w:p>
      <w:pPr>
        <w:pStyle w:val="style0"/>
        <w:numPr>
          <w:ilvl w:val="0"/>
          <w:numId w:val="129"/>
        </w:numPr>
        <w:ind w:right="60" w:hanging="360"/>
        <w:rPr/>
      </w:pPr>
      <w:r>
        <w:t xml:space="preserve">Enter into the eternal reign of the Lamb </w:t>
      </w:r>
    </w:p>
    <w:p>
      <w:pPr>
        <w:pStyle w:val="style0"/>
        <w:spacing w:after="258" w:lineRule="auto" w:line="259"/>
        <w:ind w:left="720" w:right="0" w:firstLine="0"/>
        <w:rPr/>
      </w:pPr>
      <w:r>
        <w:t xml:space="preserve"> </w:t>
      </w:r>
    </w:p>
    <w:p>
      <w:pPr>
        <w:pStyle w:val="style0"/>
        <w:spacing w:after="245"/>
        <w:ind w:left="-5" w:right="60"/>
        <w:rPr/>
      </w:pPr>
      <w:r>
        <w:t xml:space="preserve">Whether you’re a seeker, a student of prophecy, or a seasoned believer, this book is your call to wake up, armor up, and </w:t>
      </w:r>
      <w:r>
        <w:rPr>
          <w:rFonts w:cs="Arial"/>
          <w:b/>
        </w:rPr>
        <w:t>live for eternity</w:t>
      </w:r>
      <w:r>
        <w:t xml:space="preserve">. </w:t>
      </w:r>
    </w:p>
    <w:p>
      <w:pPr>
        <w:pStyle w:val="style0"/>
        <w:spacing w:after="55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93" name="Group 20403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93" filled="f" stroked="f" style="margin-left:0.0pt;margin-top:0.0pt;width:462.0pt;height:1.0pt;mso-wrap-distance-left:0.0pt;mso-wrap-distance-right:0.0pt;visibility:visible;" coordsize="5867400,12700">
                <v:shape id="159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ind w:left="-5"/>
        <w:rPr/>
      </w:pPr>
      <w:r>
        <w:rPr>
          <w:rFonts w:ascii="Calibri" w:cs="Calibri" w:eastAsia="Calibri" w:hAnsi="Calibri"/>
          <w:b w:val="false"/>
        </w:rPr>
        <w:t>📚</w:t>
      </w:r>
      <w:r>
        <w:t xml:space="preserve"> REFERENCES &amp; SCRIPTURE INDEX </w:t>
      </w:r>
    </w:p>
    <w:p>
      <w:pPr>
        <w:pStyle w:val="style0"/>
        <w:spacing w:after="250" w:lineRule="auto" w:line="268"/>
        <w:ind w:right="215"/>
        <w:rPr/>
      </w:pPr>
      <w:r>
        <w:rPr>
          <w:rFonts w:cs="Arial"/>
          <w:b/>
        </w:rPr>
        <w:t xml:space="preserve">Key Scripture References by Chapter: </w:t>
      </w:r>
    </w:p>
    <w:p>
      <w:pPr>
        <w:pStyle w:val="style0"/>
        <w:spacing w:after="250" w:lineRule="auto" w:line="268"/>
        <w:ind w:right="215"/>
        <w:rPr/>
      </w:pPr>
      <w:r>
        <w:rPr>
          <w:rFonts w:cs="Arial"/>
          <w:b/>
        </w:rPr>
        <w:t xml:space="preserve">Chapter 1: </w:t>
      </w:r>
    </w:p>
    <w:p>
      <w:pPr>
        <w:pStyle w:val="style0"/>
        <w:numPr>
          <w:ilvl w:val="0"/>
          <w:numId w:val="130"/>
        </w:numPr>
        <w:ind w:right="60" w:hanging="360"/>
        <w:rPr/>
      </w:pPr>
      <w:r>
        <w:t xml:space="preserve">Isaiah 14:12–15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Ezekiel 28:12–17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Genesis 3:1–15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Romans 5:12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12:7–9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2: </w:t>
      </w:r>
    </w:p>
    <w:p>
      <w:pPr>
        <w:pStyle w:val="style0"/>
        <w:numPr>
          <w:ilvl w:val="0"/>
          <w:numId w:val="130"/>
        </w:numPr>
        <w:ind w:right="60" w:hanging="360"/>
        <w:rPr/>
      </w:pPr>
      <w:r>
        <w:t xml:space="preserve">Ephesians 5:11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2 Corinthians 11:14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Deuteronomy 18:10–12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1 Timothy 4:1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Galatians 1:6–9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3: </w:t>
      </w:r>
    </w:p>
    <w:p>
      <w:pPr>
        <w:pStyle w:val="style0"/>
        <w:numPr>
          <w:ilvl w:val="0"/>
          <w:numId w:val="130"/>
        </w:numPr>
        <w:ind w:right="60" w:hanging="360"/>
        <w:rPr/>
      </w:pPr>
      <w:r>
        <w:t xml:space="preserve">Psalm 2:2–4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17:12–14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Daniel 7:23–25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Ephesians 6:12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Matthew 24:24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4: </w:t>
      </w:r>
    </w:p>
    <w:p>
      <w:pPr>
        <w:pStyle w:val="style0"/>
        <w:numPr>
          <w:ilvl w:val="0"/>
          <w:numId w:val="130"/>
        </w:numPr>
        <w:ind w:right="60" w:hanging="360"/>
        <w:rPr/>
      </w:pPr>
      <w:r>
        <w:t xml:space="preserve">Matthew 12:26 </w:t>
      </w:r>
    </w:p>
    <w:p>
      <w:pPr>
        <w:pStyle w:val="style0"/>
        <w:spacing w:after="0" w:lineRule="auto" w:line="259"/>
        <w:ind w:left="720" w:right="0" w:firstLine="0"/>
        <w:rPr/>
      </w:pPr>
      <w:r>
        <w:t xml:space="preserve"> </w:t>
      </w:r>
    </w:p>
    <w:p>
      <w:pPr>
        <w:pStyle w:val="style0"/>
        <w:rPr/>
        <w:sectPr>
          <w:headerReference w:type="even" r:id="rId2"/>
          <w:headerReference w:type="default" r:id="rId3"/>
          <w:footerReference w:type="even" r:id="rId4"/>
          <w:footerReference w:type="default" r:id="rId5"/>
          <w:headerReference w:type="first" r:id="rId6"/>
          <w:pgSz w:w="12240" w:h="15840" w:orient="portrait"/>
          <w:pgMar w:top="1486" w:right="1379" w:bottom="1444" w:left="1440" w:header="720" w:footer="758" w:gutter="0"/>
          <w:cols w:space="720" w:num="1"/>
        </w:sectPr>
      </w:pPr>
    </w:p>
    <w:p>
      <w:pPr>
        <w:pStyle w:val="style0"/>
        <w:ind w:left="730" w:right="60"/>
        <w:rPr/>
      </w:pPr>
      <w:r>
        <w:t xml:space="preserve">Luke 11:20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Colossians 1:13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11:15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John 18:36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5: </w:t>
      </w:r>
    </w:p>
    <w:p>
      <w:pPr>
        <w:pStyle w:val="style0"/>
        <w:numPr>
          <w:ilvl w:val="0"/>
          <w:numId w:val="130"/>
        </w:numPr>
        <w:ind w:right="60" w:hanging="360"/>
        <w:rPr/>
      </w:pPr>
      <w:r>
        <w:t xml:space="preserve">Romans 12:2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2 Corinthians 10:3–5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Philippians 4:8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Isaiah 26:3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Ephesians 4:23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6: </w:t>
      </w:r>
    </w:p>
    <w:p>
      <w:pPr>
        <w:pStyle w:val="style0"/>
        <w:numPr>
          <w:ilvl w:val="0"/>
          <w:numId w:val="130"/>
        </w:numPr>
        <w:ind w:right="60" w:hanging="360"/>
        <w:rPr/>
      </w:pPr>
      <w:r>
        <w:t xml:space="preserve">Ephesians 6:10–18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James 4:7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2 Timothy 2:3–4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1 Peter 5:8–9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Romans 13:12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7: </w:t>
      </w:r>
    </w:p>
    <w:p>
      <w:pPr>
        <w:pStyle w:val="style0"/>
        <w:numPr>
          <w:ilvl w:val="0"/>
          <w:numId w:val="130"/>
        </w:numPr>
        <w:ind w:right="60" w:hanging="360"/>
        <w:rPr/>
      </w:pPr>
      <w:r>
        <w:t xml:space="preserve">Matthew 24:11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2 Thessalonians 2:3–4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1 John 4:1–3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2 Peter 2:1–3 </w:t>
      </w:r>
    </w:p>
    <w:p>
      <w:pPr>
        <w:pStyle w:val="style0"/>
        <w:spacing w:after="0" w:lineRule="auto" w:line="259"/>
        <w:ind w:left="720" w:right="0" w:firstLine="0"/>
        <w:rPr/>
      </w:pPr>
      <w:r>
        <w:t xml:space="preserve"> </w:t>
      </w:r>
    </w:p>
    <w:p>
      <w:pPr>
        <w:pStyle w:val="style0"/>
        <w:ind w:left="730" w:right="60"/>
        <w:rPr/>
      </w:pPr>
      <w:r>
        <w:t xml:space="preserve">Revelation 13:13–14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8: </w:t>
      </w:r>
    </w:p>
    <w:p>
      <w:pPr>
        <w:pStyle w:val="style0"/>
        <w:numPr>
          <w:ilvl w:val="0"/>
          <w:numId w:val="130"/>
        </w:numPr>
        <w:ind w:right="60" w:hanging="360"/>
        <w:rPr/>
      </w:pPr>
      <w:r>
        <w:t xml:space="preserve">Revelation 19:11–21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1 Thessalonians 4:16–17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Matthew 24:29–31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20:1–6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Isaiah 11:1–10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9: </w:t>
      </w:r>
    </w:p>
    <w:p>
      <w:pPr>
        <w:pStyle w:val="style0"/>
        <w:numPr>
          <w:ilvl w:val="0"/>
          <w:numId w:val="130"/>
        </w:numPr>
        <w:ind w:right="60" w:hanging="360"/>
        <w:rPr/>
      </w:pPr>
      <w:r>
        <w:t xml:space="preserve">2 Corinthians 5:10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Romans 14:10–12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20:11–15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1 Corinthians 3:11–15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3:5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10: </w:t>
      </w:r>
    </w:p>
    <w:p>
      <w:pPr>
        <w:pStyle w:val="style0"/>
        <w:numPr>
          <w:ilvl w:val="0"/>
          <w:numId w:val="130"/>
        </w:numPr>
        <w:ind w:right="60" w:hanging="360"/>
        <w:rPr/>
      </w:pPr>
      <w:r>
        <w:t xml:space="preserve">Revelation 21:1–5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Isaiah 65:17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Hebrews 11:10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22:1–5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John 14:1–3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11: </w:t>
      </w:r>
    </w:p>
    <w:p>
      <w:pPr>
        <w:pStyle w:val="style0"/>
        <w:numPr>
          <w:ilvl w:val="0"/>
          <w:numId w:val="130"/>
        </w:numPr>
        <w:ind w:right="60" w:hanging="360"/>
        <w:rPr/>
      </w:pPr>
      <w:r>
        <w:t xml:space="preserve">Revelation 20:7–10 </w:t>
      </w:r>
    </w:p>
    <w:p>
      <w:pPr>
        <w:pStyle w:val="style0"/>
        <w:spacing w:after="0" w:lineRule="auto" w:line="259"/>
        <w:ind w:left="720" w:right="0" w:firstLine="0"/>
        <w:rPr/>
      </w:pPr>
      <w:r>
        <w:t xml:space="preserve"> </w:t>
      </w:r>
    </w:p>
    <w:p>
      <w:pPr>
        <w:pStyle w:val="style0"/>
        <w:ind w:left="730" w:right="60"/>
        <w:rPr/>
      </w:pPr>
      <w:r>
        <w:t xml:space="preserve">Ezekiel 38–39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12:9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Genesis 3:15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20:14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 12: </w:t>
      </w:r>
    </w:p>
    <w:p>
      <w:pPr>
        <w:pStyle w:val="style0"/>
        <w:numPr>
          <w:ilvl w:val="0"/>
          <w:numId w:val="130"/>
        </w:numPr>
        <w:ind w:right="60" w:hanging="360"/>
        <w:rPr/>
      </w:pPr>
      <w:r>
        <w:t xml:space="preserve">1 Corinthians 15:24–28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w:t>
      </w:r>
      <w:r>
        <w:t xml:space="preserve">22:1–5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Philippians 3:21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1 John 3:2 </w:t>
      </w:r>
    </w:p>
    <w:p>
      <w:pPr>
        <w:pStyle w:val="style0"/>
        <w:spacing w:after="18" w:lineRule="auto" w:line="259"/>
        <w:ind w:left="720" w:right="0" w:firstLine="0"/>
        <w:rPr/>
      </w:pPr>
      <w:r>
        <w:t xml:space="preserve"> </w:t>
      </w:r>
    </w:p>
    <w:p>
      <w:pPr>
        <w:pStyle w:val="style0"/>
        <w:numPr>
          <w:ilvl w:val="0"/>
          <w:numId w:val="130"/>
        </w:numPr>
        <w:ind w:right="60" w:hanging="360"/>
        <w:rPr/>
      </w:pPr>
      <w:r>
        <w:t xml:space="preserve">Revelation 21:23 </w:t>
      </w:r>
    </w:p>
    <w:p>
      <w:pPr>
        <w:pStyle w:val="style0"/>
        <w:spacing w:after="258" w:lineRule="auto" w:line="259"/>
        <w:ind w:left="720" w:right="0" w:firstLine="0"/>
        <w:rPr/>
      </w:pPr>
      <w:r>
        <w:t xml:space="preserve"> </w:t>
      </w:r>
    </w:p>
    <w:p>
      <w:pPr>
        <w:pStyle w:val="style0"/>
        <w:spacing w:after="552"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96" name="Group 2038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96" filled="f" stroked="f" style="margin-left:0.0pt;margin-top:0.0pt;width:462.0pt;height:1.0pt;mso-wrap-distance-left:0.0pt;mso-wrap-distance-right:0.0pt;visibility:visible;" coordsize="5867400,12700">
                <v:shape id="159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8"/>
        <w:ind w:left="-5"/>
        <w:rPr/>
      </w:pPr>
      <w:r>
        <w:rPr>
          <w:rFonts w:ascii="Calibri" w:cs="Calibri" w:eastAsia="Calibri" w:hAnsi="Calibri"/>
          <w:b w:val="false"/>
        </w:rPr>
        <w:t>📚</w:t>
      </w:r>
      <w:r>
        <w:t xml:space="preserve"> ADDITIONAL REFERENCES </w:t>
      </w:r>
    </w:p>
    <w:p>
      <w:pPr>
        <w:pStyle w:val="style0"/>
        <w:spacing w:after="245"/>
        <w:ind w:right="658"/>
        <w:rPr/>
      </w:pPr>
      <w:r>
        <w:rPr>
          <w:rFonts w:cs="Arial"/>
          <w:i/>
        </w:rPr>
        <w:t xml:space="preserve">Classic Theological Works, Commentaries, and Modern Prophetic Teachings </w:t>
      </w:r>
    </w:p>
    <w:p>
      <w:pPr>
        <w:pStyle w:val="style0"/>
        <w:spacing w:after="382"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599" name="Group 2038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599" filled="f" stroked="f" style="margin-left:0.0pt;margin-top:0.0pt;width:462.0pt;height:1.0pt;mso-wrap-distance-left:0.0pt;mso-wrap-distance-right:0.0pt;visibility:visible;" coordsize="5867400,12700">
                <v:shape id="160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Classic Theological Works </w:t>
      </w:r>
    </w:p>
    <w:p>
      <w:pPr>
        <w:pStyle w:val="style0"/>
        <w:numPr>
          <w:ilvl w:val="0"/>
          <w:numId w:val="131"/>
        </w:numPr>
        <w:spacing w:after="10" w:lineRule="auto" w:line="268"/>
        <w:ind w:right="215" w:hanging="360"/>
        <w:rPr/>
      </w:pPr>
      <w:r>
        <w:rPr>
          <w:rFonts w:cs="Arial"/>
          <w:b/>
        </w:rPr>
        <w:t>The City of God</w:t>
      </w:r>
      <w:r>
        <w:t xml:space="preserve"> – </w:t>
      </w:r>
      <w:r>
        <w:rPr>
          <w:rFonts w:cs="Arial"/>
          <w:i/>
        </w:rPr>
        <w:t xml:space="preserve">St. Augustine </w:t>
      </w:r>
    </w:p>
    <w:p>
      <w:pPr>
        <w:pStyle w:val="style0"/>
        <w:spacing w:after="18" w:lineRule="auto" w:line="259"/>
        <w:ind w:left="720" w:right="0" w:firstLine="0"/>
        <w:rPr/>
      </w:pPr>
      <w:r>
        <w:t xml:space="preserve"> </w:t>
      </w:r>
    </w:p>
    <w:p>
      <w:pPr>
        <w:pStyle w:val="style0"/>
        <w:numPr>
          <w:ilvl w:val="1"/>
          <w:numId w:val="131"/>
        </w:numPr>
        <w:ind w:right="60" w:hanging="360"/>
        <w:rPr/>
      </w:pPr>
      <w:r>
        <w:t xml:space="preserve">A </w:t>
      </w:r>
      <w:r>
        <w:t xml:space="preserve">foundational work on the eternal battle between the City of Man (world system) and the City of God. Relevant to Chapters 1, 4, and 12. </w:t>
      </w:r>
    </w:p>
    <w:p>
      <w:pPr>
        <w:pStyle w:val="style0"/>
        <w:spacing w:after="18" w:lineRule="auto" w:line="259"/>
        <w:ind w:left="1440" w:right="0" w:firstLine="0"/>
        <w:rPr/>
      </w:pPr>
      <w:r>
        <w:t xml:space="preserve"> </w:t>
      </w:r>
    </w:p>
    <w:p>
      <w:pPr>
        <w:pStyle w:val="style0"/>
        <w:numPr>
          <w:ilvl w:val="0"/>
          <w:numId w:val="131"/>
        </w:numPr>
        <w:spacing w:after="10" w:lineRule="auto" w:line="268"/>
        <w:ind w:right="215" w:hanging="360"/>
        <w:rPr/>
      </w:pPr>
      <w:r>
        <w:rPr>
          <w:rFonts w:cs="Arial"/>
          <w:b/>
        </w:rPr>
        <w:t>Institutes of the Christian Religion</w:t>
      </w:r>
      <w:r>
        <w:t xml:space="preserve"> – </w:t>
      </w:r>
      <w:r>
        <w:rPr>
          <w:rFonts w:cs="Arial"/>
          <w:i/>
        </w:rPr>
        <w:t xml:space="preserve">John Calvin </w:t>
      </w:r>
    </w:p>
    <w:p>
      <w:pPr>
        <w:pStyle w:val="style0"/>
        <w:spacing w:after="18" w:lineRule="auto" w:line="259"/>
        <w:ind w:left="720" w:right="0" w:firstLine="0"/>
        <w:rPr/>
      </w:pPr>
      <w:r>
        <w:t xml:space="preserve"> </w:t>
      </w:r>
    </w:p>
    <w:p>
      <w:pPr>
        <w:pStyle w:val="style0"/>
        <w:numPr>
          <w:ilvl w:val="1"/>
          <w:numId w:val="131"/>
        </w:numPr>
        <w:ind w:right="60" w:hanging="360"/>
        <w:rPr/>
      </w:pPr>
      <w:r>
        <w:t xml:space="preserve">Offers theological insight into spiritual authority, predestination, and divine sovereignty. Useful in Chapters 5 and 6. </w:t>
      </w:r>
    </w:p>
    <w:p>
      <w:pPr>
        <w:pStyle w:val="style0"/>
        <w:spacing w:after="18" w:lineRule="auto" w:line="259"/>
        <w:ind w:left="1440" w:right="0" w:firstLine="0"/>
        <w:rPr/>
      </w:pPr>
      <w:r>
        <w:t xml:space="preserve"> </w:t>
      </w:r>
    </w:p>
    <w:p>
      <w:pPr>
        <w:pStyle w:val="style0"/>
        <w:numPr>
          <w:ilvl w:val="0"/>
          <w:numId w:val="131"/>
        </w:numPr>
        <w:spacing w:after="10" w:lineRule="auto" w:line="268"/>
        <w:ind w:right="215" w:hanging="360"/>
        <w:rPr/>
      </w:pPr>
      <w:r>
        <w:rPr>
          <w:rFonts w:cs="Arial"/>
          <w:b/>
        </w:rPr>
        <w:t>The Bondage of the Will</w:t>
      </w:r>
      <w:r>
        <w:t xml:space="preserve"> – </w:t>
      </w:r>
      <w:r>
        <w:rPr>
          <w:rFonts w:cs="Arial"/>
          <w:i/>
        </w:rPr>
        <w:t xml:space="preserve">Martin Luther </w:t>
      </w:r>
    </w:p>
    <w:p>
      <w:pPr>
        <w:pStyle w:val="style0"/>
        <w:spacing w:after="0" w:lineRule="auto" w:line="259"/>
        <w:ind w:left="720" w:right="0" w:firstLine="0"/>
        <w:rPr/>
      </w:pPr>
      <w:r>
        <w:t xml:space="preserve"> </w:t>
      </w:r>
    </w:p>
    <w:p>
      <w:pPr>
        <w:pStyle w:val="style0"/>
        <w:rPr/>
        <w:sectPr>
          <w:headerReference w:type="even" r:id="rId7"/>
          <w:headerReference w:type="default" r:id="rId8"/>
          <w:footerReference w:type="even" r:id="rId9"/>
          <w:footerReference w:type="default" r:id="rId10"/>
          <w:headerReference w:type="first" r:id="rId11"/>
          <w:footerReference w:type="first" r:id="rId12"/>
          <w:pgSz w:w="12240" w:h="15840" w:orient="portrait"/>
          <w:pgMar w:top="1486" w:right="1379" w:bottom="1463" w:left="1440" w:header="1486" w:footer="758" w:gutter="0"/>
          <w:cols w:space="720"/>
        </w:sectPr>
      </w:pPr>
    </w:p>
    <w:p>
      <w:pPr>
        <w:pStyle w:val="style0"/>
        <w:numPr>
          <w:ilvl w:val="1"/>
          <w:numId w:val="131"/>
        </w:numPr>
        <w:ind w:right="60" w:hanging="360"/>
        <w:rPr/>
      </w:pPr>
      <w:r>
        <w:t xml:space="preserve">Addresses human depravity and the </w:t>
      </w:r>
      <w:r>
        <w:t xml:space="preserve">need for divine grace. Supports themes in Chapters 2, 3, and 9. </w:t>
      </w:r>
    </w:p>
    <w:p>
      <w:pPr>
        <w:pStyle w:val="style0"/>
        <w:spacing w:after="18" w:lineRule="auto" w:line="259"/>
        <w:ind w:left="1440" w:right="0" w:firstLine="0"/>
        <w:rPr/>
      </w:pPr>
      <w:r>
        <w:t xml:space="preserve"> </w:t>
      </w:r>
    </w:p>
    <w:p>
      <w:pPr>
        <w:pStyle w:val="style0"/>
        <w:numPr>
          <w:ilvl w:val="0"/>
          <w:numId w:val="131"/>
        </w:numPr>
        <w:spacing w:after="10" w:lineRule="auto" w:line="268"/>
        <w:ind w:right="215" w:hanging="360"/>
        <w:rPr/>
      </w:pPr>
      <w:r>
        <w:rPr>
          <w:rFonts w:cs="Arial"/>
          <w:b/>
        </w:rPr>
        <w:t xml:space="preserve">The </w:t>
      </w:r>
      <w:r>
        <w:rPr>
          <w:rFonts w:cs="Arial"/>
          <w:b/>
        </w:rPr>
        <w:t>Screwtape</w:t>
      </w:r>
      <w:r>
        <w:rPr>
          <w:rFonts w:cs="Arial"/>
          <w:b/>
        </w:rPr>
        <w:t xml:space="preserve"> Letters</w:t>
      </w:r>
      <w:r>
        <w:t xml:space="preserve"> – </w:t>
      </w:r>
      <w:r>
        <w:rPr>
          <w:rFonts w:cs="Arial"/>
          <w:i/>
        </w:rPr>
        <w:t xml:space="preserve">C.S. Lewis </w:t>
      </w:r>
    </w:p>
    <w:p>
      <w:pPr>
        <w:pStyle w:val="style0"/>
        <w:spacing w:after="18" w:lineRule="auto" w:line="259"/>
        <w:ind w:left="720" w:right="0" w:firstLine="0"/>
        <w:rPr/>
      </w:pPr>
      <w:r>
        <w:t xml:space="preserve"> </w:t>
      </w:r>
    </w:p>
    <w:p>
      <w:pPr>
        <w:pStyle w:val="style0"/>
        <w:numPr>
          <w:ilvl w:val="1"/>
          <w:numId w:val="131"/>
        </w:numPr>
        <w:ind w:right="60" w:hanging="360"/>
        <w:rPr/>
      </w:pPr>
      <w:r>
        <w:t xml:space="preserve">A fictional but theologically rich look at demonic influence and deception. Ideal for Chapters 5, 6, and 7. </w:t>
      </w:r>
    </w:p>
    <w:p>
      <w:pPr>
        <w:pStyle w:val="style0"/>
        <w:spacing w:after="18" w:lineRule="auto" w:line="259"/>
        <w:ind w:left="1440" w:right="0" w:firstLine="0"/>
        <w:rPr/>
      </w:pPr>
      <w:r>
        <w:t xml:space="preserve"> </w:t>
      </w:r>
    </w:p>
    <w:p>
      <w:pPr>
        <w:pStyle w:val="style0"/>
        <w:numPr>
          <w:ilvl w:val="0"/>
          <w:numId w:val="131"/>
        </w:numPr>
        <w:spacing w:after="10" w:lineRule="auto" w:line="268"/>
        <w:ind w:right="215" w:hanging="360"/>
        <w:rPr/>
      </w:pPr>
      <w:r>
        <w:rPr>
          <w:rFonts w:cs="Arial"/>
          <w:b/>
        </w:rPr>
        <w:t>Paradise Lost</w:t>
      </w:r>
      <w:r>
        <w:t xml:space="preserve"> – </w:t>
      </w:r>
      <w:r>
        <w:rPr>
          <w:rFonts w:cs="Arial"/>
          <w:i/>
        </w:rPr>
        <w:t xml:space="preserve">John Milton </w:t>
      </w:r>
    </w:p>
    <w:p>
      <w:pPr>
        <w:pStyle w:val="style0"/>
        <w:spacing w:after="18" w:lineRule="auto" w:line="259"/>
        <w:ind w:left="720" w:right="0" w:firstLine="0"/>
        <w:rPr/>
      </w:pPr>
      <w:r>
        <w:t xml:space="preserve"> </w:t>
      </w:r>
    </w:p>
    <w:p>
      <w:pPr>
        <w:pStyle w:val="style0"/>
        <w:numPr>
          <w:ilvl w:val="1"/>
          <w:numId w:val="131"/>
        </w:numPr>
        <w:ind w:right="60" w:hanging="360"/>
        <w:rPr/>
      </w:pPr>
      <w:r>
        <w:t xml:space="preserve">A poetic epic of the fall of Satan and humanity. Resonates with Chapters 1, 2, and 11. </w:t>
      </w:r>
    </w:p>
    <w:p>
      <w:pPr>
        <w:pStyle w:val="style0"/>
        <w:spacing w:after="258" w:lineRule="auto" w:line="259"/>
        <w:ind w:left="1440" w:right="0" w:firstLine="0"/>
        <w:rPr/>
      </w:pPr>
      <w:r>
        <w:t xml:space="preserve"> </w:t>
      </w:r>
    </w:p>
    <w:p>
      <w:pPr>
        <w:pStyle w:val="style0"/>
        <w:spacing w:after="383"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02" name="Group 2042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02" filled="f" stroked="f" style="margin-left:0.0pt;margin-top:0.0pt;width:462.0pt;height:1.0pt;mso-wrap-distance-left:0.0pt;mso-wrap-distance-right:0.0pt;visibility:visible;" coordsize="5867400,12700">
                <v:shape id="160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Trusted Biblical Commentaries </w:t>
      </w:r>
    </w:p>
    <w:p>
      <w:pPr>
        <w:pStyle w:val="style0"/>
        <w:numPr>
          <w:ilvl w:val="0"/>
          <w:numId w:val="132"/>
        </w:numPr>
        <w:spacing w:after="10" w:lineRule="auto" w:line="268"/>
        <w:ind w:right="215" w:hanging="360"/>
        <w:rPr/>
      </w:pPr>
      <w:r>
        <w:rPr>
          <w:rFonts w:cs="Arial"/>
          <w:b/>
        </w:rPr>
        <w:t xml:space="preserve">Matthew Henry’s Commentary on the Whole Bible </w:t>
      </w:r>
    </w:p>
    <w:p>
      <w:pPr>
        <w:pStyle w:val="style0"/>
        <w:spacing w:after="18" w:lineRule="auto" w:line="259"/>
        <w:ind w:left="720" w:right="0" w:firstLine="0"/>
        <w:rPr/>
      </w:pPr>
      <w:r>
        <w:t xml:space="preserve"> </w:t>
      </w:r>
    </w:p>
    <w:p>
      <w:pPr>
        <w:pStyle w:val="style0"/>
        <w:numPr>
          <w:ilvl w:val="1"/>
          <w:numId w:val="132"/>
        </w:numPr>
        <w:ind w:right="60" w:hanging="360"/>
        <w:rPr/>
      </w:pPr>
      <w:r>
        <w:t xml:space="preserve">A classic devotional and expositional commentary. Valuable across all chapters for </w:t>
      </w:r>
      <w:r>
        <w:t xml:space="preserve">scriptural explanation and application. </w:t>
      </w:r>
    </w:p>
    <w:p>
      <w:pPr>
        <w:pStyle w:val="style0"/>
        <w:spacing w:after="18" w:lineRule="auto" w:line="259"/>
        <w:ind w:left="1440" w:right="0" w:firstLine="0"/>
        <w:rPr/>
      </w:pPr>
      <w:r>
        <w:t xml:space="preserve"> </w:t>
      </w:r>
    </w:p>
    <w:p>
      <w:pPr>
        <w:pStyle w:val="style0"/>
        <w:numPr>
          <w:ilvl w:val="0"/>
          <w:numId w:val="132"/>
        </w:numPr>
        <w:spacing w:after="10" w:lineRule="auto" w:line="268"/>
        <w:ind w:right="215" w:hanging="360"/>
        <w:rPr/>
      </w:pPr>
      <w:r>
        <w:rPr>
          <w:rFonts w:cs="Arial"/>
          <w:b/>
        </w:rPr>
        <w:t>The Bible Knowledge Commentary</w:t>
      </w:r>
      <w:r>
        <w:t xml:space="preserve"> – </w:t>
      </w:r>
      <w:r>
        <w:rPr>
          <w:rFonts w:cs="Arial"/>
          <w:i/>
        </w:rPr>
        <w:t xml:space="preserve">John F. </w:t>
      </w:r>
      <w:r>
        <w:rPr>
          <w:rFonts w:cs="Arial"/>
          <w:i/>
        </w:rPr>
        <w:t>Walvoord</w:t>
      </w:r>
      <w:r>
        <w:rPr>
          <w:rFonts w:cs="Arial"/>
          <w:i/>
        </w:rPr>
        <w:t xml:space="preserve"> &amp; Roy B. </w:t>
      </w:r>
      <w:r>
        <w:rPr>
          <w:rFonts w:cs="Arial"/>
          <w:i/>
        </w:rPr>
        <w:t>Zuck</w:t>
      </w:r>
      <w:r>
        <w:rPr>
          <w:rFonts w:cs="Arial"/>
          <w:i/>
        </w:rPr>
        <w:t xml:space="preserve"> </w:t>
      </w:r>
    </w:p>
    <w:p>
      <w:pPr>
        <w:pStyle w:val="style0"/>
        <w:spacing w:after="18" w:lineRule="auto" w:line="259"/>
        <w:ind w:left="720" w:right="0" w:firstLine="0"/>
        <w:rPr/>
      </w:pPr>
      <w:r>
        <w:t xml:space="preserve"> </w:t>
      </w:r>
    </w:p>
    <w:p>
      <w:pPr>
        <w:pStyle w:val="style0"/>
        <w:numPr>
          <w:ilvl w:val="1"/>
          <w:numId w:val="132"/>
        </w:numPr>
        <w:ind w:right="60" w:hanging="360"/>
        <w:rPr/>
      </w:pPr>
      <w:r>
        <w:t xml:space="preserve">Offers concise and dispensational insights, especially regarding prophecy and Revelation (Chapters 8–12). </w:t>
      </w:r>
    </w:p>
    <w:p>
      <w:pPr>
        <w:pStyle w:val="style0"/>
        <w:spacing w:after="18" w:lineRule="auto" w:line="259"/>
        <w:ind w:left="1440" w:right="0" w:firstLine="0"/>
        <w:rPr/>
      </w:pPr>
      <w:r>
        <w:t xml:space="preserve"> </w:t>
      </w:r>
    </w:p>
    <w:p>
      <w:pPr>
        <w:pStyle w:val="style0"/>
        <w:numPr>
          <w:ilvl w:val="0"/>
          <w:numId w:val="132"/>
        </w:numPr>
        <w:spacing w:after="10" w:lineRule="auto" w:line="268"/>
        <w:ind w:right="215" w:hanging="360"/>
        <w:rPr/>
      </w:pPr>
      <w:r>
        <w:rPr>
          <w:rFonts w:cs="Arial"/>
          <w:b/>
        </w:rPr>
        <w:t xml:space="preserve">The Pulpit Commentary </w:t>
      </w:r>
    </w:p>
    <w:p>
      <w:pPr>
        <w:pStyle w:val="style0"/>
        <w:spacing w:after="18" w:lineRule="auto" w:line="259"/>
        <w:ind w:left="720" w:right="0" w:firstLine="0"/>
        <w:rPr/>
      </w:pPr>
      <w:r>
        <w:t xml:space="preserve"> </w:t>
      </w:r>
    </w:p>
    <w:p>
      <w:pPr>
        <w:pStyle w:val="style0"/>
        <w:numPr>
          <w:ilvl w:val="1"/>
          <w:numId w:val="132"/>
        </w:numPr>
        <w:ind w:right="60" w:hanging="360"/>
        <w:rPr/>
      </w:pPr>
      <w:r>
        <w:t xml:space="preserve">Extensive historical and theological notes, useful in theological exposition and warfare language in Chapters 4, 6, and 9. </w:t>
      </w:r>
    </w:p>
    <w:p>
      <w:pPr>
        <w:pStyle w:val="style0"/>
        <w:spacing w:after="18" w:lineRule="auto" w:line="259"/>
        <w:ind w:left="1440" w:right="0" w:firstLine="0"/>
        <w:rPr/>
      </w:pPr>
      <w:r>
        <w:t xml:space="preserve"> </w:t>
      </w:r>
    </w:p>
    <w:p>
      <w:pPr>
        <w:pStyle w:val="style0"/>
        <w:numPr>
          <w:ilvl w:val="0"/>
          <w:numId w:val="132"/>
        </w:numPr>
        <w:spacing w:after="7"/>
        <w:ind w:right="215" w:hanging="360"/>
        <w:rPr/>
      </w:pPr>
      <w:r>
        <w:rPr>
          <w:rFonts w:cs="Arial"/>
          <w:b/>
        </w:rPr>
        <w:t>Expositor’s Bible Commentary</w:t>
      </w:r>
      <w:r>
        <w:t xml:space="preserve"> – </w:t>
      </w:r>
      <w:r>
        <w:rPr>
          <w:rFonts w:cs="Arial"/>
          <w:i/>
        </w:rPr>
        <w:t xml:space="preserve">Frank E. </w:t>
      </w:r>
      <w:r>
        <w:rPr>
          <w:rFonts w:cs="Arial"/>
          <w:i/>
        </w:rPr>
        <w:t>Gaebelein</w:t>
      </w:r>
      <w:r>
        <w:rPr>
          <w:rFonts w:cs="Arial"/>
          <w:i/>
        </w:rPr>
        <w:t xml:space="preserve"> (General Editor) </w:t>
      </w:r>
    </w:p>
    <w:p>
      <w:pPr>
        <w:pStyle w:val="style0"/>
        <w:spacing w:after="18" w:lineRule="auto" w:line="259"/>
        <w:ind w:left="720" w:right="0" w:firstLine="0"/>
        <w:rPr/>
      </w:pPr>
      <w:r>
        <w:t xml:space="preserve"> </w:t>
      </w:r>
    </w:p>
    <w:p>
      <w:pPr>
        <w:pStyle w:val="style0"/>
        <w:numPr>
          <w:ilvl w:val="1"/>
          <w:numId w:val="132"/>
        </w:numPr>
        <w:ind w:right="60" w:hanging="360"/>
        <w:rPr/>
      </w:pPr>
      <w:r>
        <w:t xml:space="preserve">A scholarly series offering conservative theological </w:t>
      </w:r>
      <w:r>
        <w:t xml:space="preserve">perspectives and practical insight. Strong resource for prophetic chapters. </w:t>
      </w:r>
    </w:p>
    <w:p>
      <w:pPr>
        <w:pStyle w:val="style0"/>
        <w:spacing w:after="258" w:lineRule="auto" w:line="259"/>
        <w:ind w:left="1440" w:right="0" w:firstLine="0"/>
        <w:rPr/>
      </w:pPr>
      <w:r>
        <w:t xml:space="preserve"> </w:t>
      </w:r>
    </w:p>
    <w:p>
      <w:pPr>
        <w:pStyle w:val="style0"/>
        <w:spacing w:after="384"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05" name="Group 20423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05" filled="f" stroked="f" style="margin-left:0.0pt;margin-top:0.0pt;width:462.0pt;height:1.0pt;mso-wrap-distance-left:0.0pt;mso-wrap-distance-right:0.0pt;visibility:visible;" coordsize="5867400,12700">
                <v:shape id="160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Modern Prophetic and Apostolic Voices </w:t>
      </w:r>
    </w:p>
    <w:p>
      <w:pPr>
        <w:pStyle w:val="style0"/>
        <w:numPr>
          <w:ilvl w:val="0"/>
          <w:numId w:val="133"/>
        </w:numPr>
        <w:spacing w:after="10" w:lineRule="auto" w:line="268"/>
        <w:ind w:right="215" w:hanging="360"/>
        <w:rPr/>
      </w:pPr>
      <w:r>
        <w:rPr>
          <w:rFonts w:cs="Arial"/>
          <w:b/>
        </w:rPr>
        <w:t>This Present Darkness</w:t>
      </w:r>
      <w:r>
        <w:t xml:space="preserve"> – </w:t>
      </w:r>
      <w:r>
        <w:rPr>
          <w:rFonts w:cs="Arial"/>
          <w:i/>
        </w:rPr>
        <w:t xml:space="preserve">Frank </w:t>
      </w:r>
      <w:r>
        <w:rPr>
          <w:rFonts w:cs="Arial"/>
          <w:i/>
        </w:rPr>
        <w:t>Peretti</w:t>
      </w:r>
      <w:r>
        <w:rPr>
          <w:rFonts w:cs="Arial"/>
          <w:i/>
        </w:rPr>
        <w:t xml:space="preserve"> </w:t>
      </w:r>
    </w:p>
    <w:p>
      <w:pPr>
        <w:pStyle w:val="style0"/>
        <w:spacing w:after="0" w:lineRule="auto" w:line="259"/>
        <w:ind w:left="720" w:right="0" w:firstLine="0"/>
        <w:rPr/>
      </w:pPr>
      <w:r>
        <w:t xml:space="preserve"> </w:t>
      </w:r>
    </w:p>
    <w:p>
      <w:pPr>
        <w:pStyle w:val="style0"/>
        <w:numPr>
          <w:ilvl w:val="1"/>
          <w:numId w:val="133"/>
        </w:numPr>
        <w:ind w:right="60" w:hanging="360"/>
        <w:rPr/>
      </w:pPr>
      <w:r>
        <w:t xml:space="preserve">While fictional, this novel accurately portrays spiritual warfare and unseen realms. Supports Chapters 4–6. </w:t>
      </w:r>
    </w:p>
    <w:p>
      <w:pPr>
        <w:pStyle w:val="style0"/>
        <w:spacing w:after="18" w:lineRule="auto" w:line="259"/>
        <w:ind w:left="1440" w:right="0" w:firstLine="0"/>
        <w:rPr/>
      </w:pPr>
      <w:r>
        <w:t xml:space="preserve"> </w:t>
      </w:r>
    </w:p>
    <w:p>
      <w:pPr>
        <w:pStyle w:val="style0"/>
        <w:numPr>
          <w:ilvl w:val="0"/>
          <w:numId w:val="133"/>
        </w:numPr>
        <w:spacing w:after="10" w:lineRule="auto" w:line="268"/>
        <w:ind w:right="215" w:hanging="360"/>
        <w:rPr/>
      </w:pPr>
      <w:r>
        <w:rPr>
          <w:rFonts w:cs="Arial"/>
          <w:b/>
        </w:rPr>
        <w:t>The Final Quest</w:t>
      </w:r>
      <w:r>
        <w:t xml:space="preserve"> – </w:t>
      </w:r>
      <w:r>
        <w:rPr>
          <w:rFonts w:cs="Arial"/>
          <w:i/>
        </w:rPr>
        <w:t xml:space="preserve">Rick Joyner </w:t>
      </w:r>
    </w:p>
    <w:p>
      <w:pPr>
        <w:pStyle w:val="style0"/>
        <w:spacing w:after="18" w:lineRule="auto" w:line="259"/>
        <w:ind w:left="720" w:right="0" w:firstLine="0"/>
        <w:rPr/>
      </w:pPr>
      <w:r>
        <w:t xml:space="preserve"> </w:t>
      </w:r>
    </w:p>
    <w:p>
      <w:pPr>
        <w:pStyle w:val="style0"/>
        <w:numPr>
          <w:ilvl w:val="1"/>
          <w:numId w:val="133"/>
        </w:numPr>
        <w:ind w:right="60" w:hanging="360"/>
        <w:rPr/>
      </w:pPr>
      <w:r>
        <w:t xml:space="preserve">A modern prophetic allegory about spiritual warfare, deception, and end-time destiny. Correlates with Chapters 7, 10, and 11. </w:t>
      </w:r>
    </w:p>
    <w:p>
      <w:pPr>
        <w:pStyle w:val="style0"/>
        <w:spacing w:after="18" w:lineRule="auto" w:line="259"/>
        <w:ind w:left="1440" w:right="0" w:firstLine="0"/>
        <w:rPr/>
      </w:pPr>
      <w:r>
        <w:t xml:space="preserve"> </w:t>
      </w:r>
    </w:p>
    <w:p>
      <w:pPr>
        <w:pStyle w:val="style0"/>
        <w:numPr>
          <w:ilvl w:val="0"/>
          <w:numId w:val="133"/>
        </w:numPr>
        <w:spacing w:after="10" w:lineRule="auto" w:line="268"/>
        <w:ind w:right="215" w:hanging="360"/>
        <w:rPr/>
      </w:pPr>
      <w:r>
        <w:rPr>
          <w:rFonts w:cs="Arial"/>
          <w:b/>
        </w:rPr>
        <w:t>The Harbinger</w:t>
      </w:r>
      <w:r>
        <w:t xml:space="preserve"> – </w:t>
      </w:r>
      <w:r>
        <w:rPr>
          <w:rFonts w:cs="Arial"/>
          <w:i/>
        </w:rPr>
        <w:t xml:space="preserve">Jonathan </w:t>
      </w:r>
      <w:r>
        <w:rPr>
          <w:rFonts w:cs="Arial"/>
          <w:i/>
        </w:rPr>
        <w:t>Cahn</w:t>
      </w:r>
      <w:r>
        <w:rPr>
          <w:rFonts w:cs="Arial"/>
          <w:i/>
        </w:rPr>
        <w:t xml:space="preserve"> </w:t>
      </w:r>
    </w:p>
    <w:p>
      <w:pPr>
        <w:pStyle w:val="style0"/>
        <w:spacing w:after="18" w:lineRule="auto" w:line="259"/>
        <w:ind w:left="720" w:right="0" w:firstLine="0"/>
        <w:rPr/>
      </w:pPr>
      <w:r>
        <w:t xml:space="preserve"> </w:t>
      </w:r>
    </w:p>
    <w:p>
      <w:pPr>
        <w:pStyle w:val="style0"/>
        <w:numPr>
          <w:ilvl w:val="1"/>
          <w:numId w:val="133"/>
        </w:numPr>
        <w:ind w:right="60" w:hanging="360"/>
        <w:rPr/>
      </w:pPr>
      <w:r>
        <w:t xml:space="preserve">Connects America’s prophetic </w:t>
      </w:r>
      <w:r>
        <w:t xml:space="preserve">destiny to ancient Israel's warnings. Useful for Chapter 3 (Council of 13), Chapter 7, and modern deception. </w:t>
      </w:r>
    </w:p>
    <w:p>
      <w:pPr>
        <w:pStyle w:val="style0"/>
        <w:spacing w:after="18" w:lineRule="auto" w:line="259"/>
        <w:ind w:left="1440" w:right="0" w:firstLine="0"/>
        <w:rPr/>
      </w:pPr>
      <w:r>
        <w:t xml:space="preserve"> </w:t>
      </w:r>
    </w:p>
    <w:p>
      <w:pPr>
        <w:pStyle w:val="style0"/>
        <w:numPr>
          <w:ilvl w:val="0"/>
          <w:numId w:val="133"/>
        </w:numPr>
        <w:spacing w:after="7"/>
        <w:ind w:right="215" w:hanging="360"/>
        <w:rPr/>
      </w:pPr>
      <w:r>
        <w:rPr>
          <w:rFonts w:cs="Arial"/>
          <w:b/>
        </w:rPr>
        <w:t>The Paradigm</w:t>
      </w:r>
      <w:r>
        <w:t xml:space="preserve"> – </w:t>
      </w:r>
      <w:r>
        <w:rPr>
          <w:rFonts w:cs="Arial"/>
          <w:i/>
        </w:rPr>
        <w:t xml:space="preserve">Jonathan </w:t>
      </w:r>
      <w:r>
        <w:rPr>
          <w:rFonts w:cs="Arial"/>
          <w:i/>
        </w:rPr>
        <w:t>Cahn</w:t>
      </w:r>
      <w:r>
        <w:rPr>
          <w:rFonts w:cs="Arial"/>
          <w:i/>
        </w:rPr>
        <w:t xml:space="preserve"> </w:t>
      </w:r>
    </w:p>
    <w:p>
      <w:pPr>
        <w:pStyle w:val="style0"/>
        <w:spacing w:after="18" w:lineRule="auto" w:line="259"/>
        <w:ind w:left="720" w:right="0" w:firstLine="0"/>
        <w:rPr/>
      </w:pPr>
      <w:r>
        <w:t xml:space="preserve"> </w:t>
      </w:r>
    </w:p>
    <w:p>
      <w:pPr>
        <w:pStyle w:val="style0"/>
        <w:numPr>
          <w:ilvl w:val="1"/>
          <w:numId w:val="133"/>
        </w:numPr>
        <w:ind w:right="60" w:hanging="360"/>
        <w:rPr/>
      </w:pPr>
      <w:r>
        <w:t xml:space="preserve">Reveals parallels between biblical patterns and modern political events. Strong connection with Chapters 2 </w:t>
      </w:r>
      <w:r>
        <w:t xml:space="preserve">and 3. </w:t>
      </w:r>
    </w:p>
    <w:p>
      <w:pPr>
        <w:pStyle w:val="style0"/>
        <w:spacing w:after="18" w:lineRule="auto" w:line="259"/>
        <w:ind w:left="1440" w:right="0" w:firstLine="0"/>
        <w:rPr/>
      </w:pPr>
      <w:r>
        <w:t xml:space="preserve"> </w:t>
      </w:r>
    </w:p>
    <w:p>
      <w:pPr>
        <w:pStyle w:val="style0"/>
        <w:numPr>
          <w:ilvl w:val="0"/>
          <w:numId w:val="133"/>
        </w:numPr>
        <w:spacing w:after="10" w:lineRule="auto" w:line="268"/>
        <w:ind w:right="215" w:hanging="360"/>
        <w:rPr/>
      </w:pPr>
      <w:r>
        <w:rPr>
          <w:rFonts w:cs="Arial"/>
          <w:b/>
        </w:rPr>
        <w:t>Breaking Controlling Powers</w:t>
      </w:r>
      <w:r>
        <w:t xml:space="preserve"> – </w:t>
      </w:r>
      <w:r>
        <w:rPr>
          <w:rFonts w:cs="Arial"/>
          <w:i/>
        </w:rPr>
        <w:t xml:space="preserve">Derek Prince </w:t>
      </w:r>
    </w:p>
    <w:p>
      <w:pPr>
        <w:pStyle w:val="style0"/>
        <w:spacing w:after="18" w:lineRule="auto" w:line="259"/>
        <w:ind w:left="720" w:right="0" w:firstLine="0"/>
        <w:rPr/>
      </w:pPr>
      <w:r>
        <w:t xml:space="preserve"> </w:t>
      </w:r>
    </w:p>
    <w:p>
      <w:pPr>
        <w:pStyle w:val="style0"/>
        <w:numPr>
          <w:ilvl w:val="1"/>
          <w:numId w:val="133"/>
        </w:numPr>
        <w:ind w:right="60" w:hanging="360"/>
        <w:rPr/>
      </w:pPr>
      <w:r>
        <w:t xml:space="preserve">A powerful teaching on spiritual warfare, deliverance, and resisting demonic oppression. Highly relevant to Chapters 5 and 6. </w:t>
      </w:r>
    </w:p>
    <w:p>
      <w:pPr>
        <w:pStyle w:val="style0"/>
        <w:spacing w:after="18" w:lineRule="auto" w:line="259"/>
        <w:ind w:left="1440" w:right="0" w:firstLine="0"/>
        <w:rPr/>
      </w:pPr>
      <w:r>
        <w:t xml:space="preserve"> </w:t>
      </w:r>
    </w:p>
    <w:p>
      <w:pPr>
        <w:pStyle w:val="style0"/>
        <w:numPr>
          <w:ilvl w:val="0"/>
          <w:numId w:val="133"/>
        </w:numPr>
        <w:spacing w:after="10" w:lineRule="auto" w:line="268"/>
        <w:ind w:right="215" w:hanging="360"/>
        <w:rPr/>
      </w:pPr>
      <w:r>
        <w:rPr>
          <w:rFonts w:cs="Arial"/>
          <w:b/>
        </w:rPr>
        <w:t>Understanding the Dreams You Dream</w:t>
      </w:r>
      <w:r>
        <w:t xml:space="preserve"> – </w:t>
      </w:r>
      <w:r>
        <w:rPr>
          <w:rFonts w:cs="Arial"/>
          <w:i/>
        </w:rPr>
        <w:t xml:space="preserve">Ira Milligan </w:t>
      </w:r>
    </w:p>
    <w:p>
      <w:pPr>
        <w:pStyle w:val="style0"/>
        <w:spacing w:after="18" w:lineRule="auto" w:line="259"/>
        <w:ind w:left="720" w:right="0" w:firstLine="0"/>
        <w:rPr/>
      </w:pPr>
      <w:r>
        <w:t xml:space="preserve"> </w:t>
      </w:r>
    </w:p>
    <w:p>
      <w:pPr>
        <w:pStyle w:val="style0"/>
        <w:numPr>
          <w:ilvl w:val="1"/>
          <w:numId w:val="133"/>
        </w:numPr>
        <w:ind w:right="60" w:hanging="360"/>
        <w:rPr/>
      </w:pPr>
      <w:r>
        <w:t xml:space="preserve">Offers prophetic insight into symbols, spiritual signs, and God’s communication. Ties into the supernatural elements of Chapters 7 and 8. </w:t>
      </w:r>
    </w:p>
    <w:p>
      <w:pPr>
        <w:pStyle w:val="style0"/>
        <w:spacing w:after="18" w:lineRule="auto" w:line="259"/>
        <w:ind w:left="1440" w:right="0" w:firstLine="0"/>
        <w:rPr/>
      </w:pPr>
      <w:r>
        <w:t xml:space="preserve"> </w:t>
      </w:r>
    </w:p>
    <w:p>
      <w:pPr>
        <w:pStyle w:val="style0"/>
        <w:numPr>
          <w:ilvl w:val="0"/>
          <w:numId w:val="133"/>
        </w:numPr>
        <w:spacing w:after="10" w:lineRule="auto" w:line="268"/>
        <w:ind w:right="215" w:hanging="360"/>
        <w:rPr/>
      </w:pPr>
      <w:r>
        <w:rPr>
          <w:rFonts w:cs="Arial"/>
          <w:b/>
        </w:rPr>
        <w:t>Prophets, Pitfalls, and Principles</w:t>
      </w:r>
      <w:r>
        <w:t xml:space="preserve"> – </w:t>
      </w:r>
      <w:r>
        <w:rPr>
          <w:rFonts w:cs="Arial"/>
          <w:i/>
        </w:rPr>
        <w:t xml:space="preserve">Dr. Bill Hamon </w:t>
      </w:r>
    </w:p>
    <w:p>
      <w:pPr>
        <w:pStyle w:val="style0"/>
        <w:spacing w:after="18" w:lineRule="auto" w:line="259"/>
        <w:ind w:left="720" w:right="0" w:firstLine="0"/>
        <w:rPr/>
      </w:pPr>
      <w:r>
        <w:t xml:space="preserve"> </w:t>
      </w:r>
    </w:p>
    <w:p>
      <w:pPr>
        <w:pStyle w:val="style0"/>
        <w:numPr>
          <w:ilvl w:val="1"/>
          <w:numId w:val="133"/>
        </w:numPr>
        <w:ind w:right="60" w:hanging="360"/>
        <w:rPr/>
      </w:pPr>
      <w:r>
        <w:t xml:space="preserve">A foundational text on prophetic ministry and its role in the last days. Recommended for Chapters 7 and 12. </w:t>
      </w:r>
    </w:p>
    <w:p>
      <w:pPr>
        <w:pStyle w:val="style0"/>
        <w:spacing w:after="258" w:lineRule="auto" w:line="259"/>
        <w:ind w:left="1440" w:right="0" w:firstLine="0"/>
        <w:rPr/>
      </w:pPr>
      <w:r>
        <w:t xml:space="preserve"> </w:t>
      </w:r>
    </w:p>
    <w:p>
      <w:pPr>
        <w:pStyle w:val="style0"/>
        <w:spacing w:after="384"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08" name="Group 20485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08" filled="f" stroked="f" style="margin-left:0.0pt;margin-top:0.0pt;width:462.0pt;height:1.0pt;mso-wrap-distance-left:0.0pt;mso-wrap-distance-right:0.0pt;visibility:visible;" coordsize="5867400,12700">
                <v:shape id="160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Optional Additions for Your Acknowledgments Page </w:t>
      </w:r>
    </w:p>
    <w:p>
      <w:pPr>
        <w:pStyle w:val="style0"/>
        <w:spacing w:after="245"/>
        <w:ind w:left="-5" w:right="60"/>
        <w:rPr/>
      </w:pPr>
      <w:r>
        <w:t xml:space="preserve">You could also express appreciation for modern ministries and teachers who have equipped the Body of Christ in spiritual warfare, deliverance, and prophetic </w:t>
      </w:r>
      <w:r>
        <w:t xml:space="preserve">discernment: </w:t>
      </w:r>
    </w:p>
    <w:p>
      <w:pPr>
        <w:pStyle w:val="style0"/>
        <w:numPr>
          <w:ilvl w:val="0"/>
          <w:numId w:val="134"/>
        </w:numPr>
        <w:ind w:right="60" w:hanging="360"/>
        <w:rPr/>
      </w:pPr>
      <w:r>
        <w:rPr>
          <w:rFonts w:cs="Arial"/>
          <w:b/>
        </w:rPr>
        <w:t>John Ramirez Ministries</w:t>
      </w:r>
      <w:r>
        <w:t xml:space="preserve"> – Former Satanist turned evangelist exposing darkness. </w:t>
      </w:r>
    </w:p>
    <w:p>
      <w:pPr>
        <w:pStyle w:val="style0"/>
        <w:spacing w:after="18" w:lineRule="auto" w:line="259"/>
        <w:ind w:left="720" w:right="0" w:firstLine="0"/>
        <w:rPr/>
      </w:pPr>
      <w:r>
        <w:t xml:space="preserve"> </w:t>
      </w:r>
    </w:p>
    <w:p>
      <w:pPr>
        <w:pStyle w:val="style0"/>
        <w:numPr>
          <w:ilvl w:val="0"/>
          <w:numId w:val="134"/>
        </w:numPr>
        <w:ind w:right="60" w:hanging="360"/>
        <w:rPr/>
      </w:pPr>
      <w:r>
        <w:rPr>
          <w:rFonts w:cs="Arial"/>
          <w:b/>
        </w:rPr>
        <w:t xml:space="preserve">Dr. Cindy </w:t>
      </w:r>
      <w:r>
        <w:rPr>
          <w:rFonts w:cs="Arial"/>
          <w:b/>
        </w:rPr>
        <w:t>Trimm</w:t>
      </w:r>
      <w:r>
        <w:t xml:space="preserve"> – Known for spiritual warfare and kingdom authority teachings. </w:t>
      </w:r>
    </w:p>
    <w:p>
      <w:pPr>
        <w:pStyle w:val="style0"/>
        <w:spacing w:after="0" w:lineRule="auto" w:line="259"/>
        <w:ind w:left="720" w:right="0" w:firstLine="0"/>
        <w:rPr/>
      </w:pPr>
      <w:r>
        <w:t xml:space="preserve"> </w:t>
      </w:r>
    </w:p>
    <w:p>
      <w:pPr>
        <w:pStyle w:val="style0"/>
        <w:ind w:left="730" w:right="60"/>
        <w:rPr/>
      </w:pPr>
      <w:r>
        <w:rPr>
          <w:rFonts w:cs="Arial"/>
          <w:b/>
        </w:rPr>
        <w:t xml:space="preserve">Pastor Vlad </w:t>
      </w:r>
      <w:r>
        <w:rPr>
          <w:rFonts w:cs="Arial"/>
          <w:b/>
        </w:rPr>
        <w:t>Savchuk</w:t>
      </w:r>
      <w:r>
        <w:t xml:space="preserve"> – Empowering young believers in deliverance and warfare. </w:t>
      </w:r>
    </w:p>
    <w:p>
      <w:pPr>
        <w:pStyle w:val="style0"/>
        <w:spacing w:after="18" w:lineRule="auto" w:line="259"/>
        <w:ind w:left="720" w:right="0" w:firstLine="0"/>
        <w:rPr/>
      </w:pPr>
      <w:r>
        <w:t xml:space="preserve"> </w:t>
      </w:r>
    </w:p>
    <w:p>
      <w:pPr>
        <w:pStyle w:val="style0"/>
        <w:ind w:left="730" w:right="60"/>
        <w:rPr/>
      </w:pPr>
      <w:r>
        <w:rPr>
          <w:rFonts w:cs="Arial"/>
          <w:b/>
        </w:rPr>
        <w:t>Apostle John Eckhardt</w:t>
      </w:r>
      <w:r>
        <w:t xml:space="preserve"> – Author of </w:t>
      </w:r>
      <w:r>
        <w:rPr>
          <w:rFonts w:cs="Arial"/>
          <w:i/>
        </w:rPr>
        <w:t>Prayers That Rout Demons</w:t>
      </w:r>
      <w:r>
        <w:t xml:space="preserve"> and deliverance expert. </w:t>
      </w:r>
    </w:p>
    <w:p>
      <w:pPr>
        <w:pStyle w:val="style0"/>
        <w:spacing w:after="18" w:lineRule="auto" w:line="259"/>
        <w:ind w:left="720" w:right="0" w:firstLine="0"/>
        <w:rPr/>
      </w:pPr>
      <w:r>
        <w:t xml:space="preserve"> </w:t>
      </w:r>
    </w:p>
    <w:p>
      <w:pPr>
        <w:pStyle w:val="style0"/>
        <w:numPr>
          <w:ilvl w:val="0"/>
          <w:numId w:val="134"/>
        </w:numPr>
        <w:ind w:right="60" w:hanging="360"/>
        <w:rPr/>
      </w:pPr>
      <w:r>
        <w:rPr>
          <w:rFonts w:cs="Arial"/>
          <w:b/>
        </w:rPr>
        <w:t>Global Awakening / Dr. Randy Clark</w:t>
      </w:r>
      <w:r>
        <w:t xml:space="preserve"> – Known for supernatural ministry and equipping saints. </w:t>
      </w:r>
    </w:p>
    <w:p>
      <w:pPr>
        <w:pStyle w:val="style0"/>
        <w:spacing w:after="258" w:lineRule="auto" w:line="259"/>
        <w:ind w:left="720" w:right="0" w:firstLine="0"/>
        <w:rPr/>
      </w:pPr>
      <w:r>
        <w:t xml:space="preserve"> </w:t>
      </w:r>
    </w:p>
    <w:p>
      <w:pPr>
        <w:pStyle w:val="style0"/>
        <w:spacing w:after="551"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11" name="Group 2046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11" filled="f" stroked="f" style="margin-left:0.0pt;margin-top:0.0pt;width:462.0pt;height:1.0pt;mso-wrap-distance-left:0.0pt;mso-wrap-distance-right:0.0pt;visibility:visible;" coordsize="5867400,12700">
                <v:shape id="161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8"/>
        <w:ind w:left="-5"/>
        <w:rPr/>
      </w:pPr>
      <w:r>
        <w:rPr>
          <w:rFonts w:ascii="Calibri" w:cs="Calibri" w:eastAsia="Calibri" w:hAnsi="Calibri"/>
          <w:b w:val="false"/>
        </w:rPr>
        <w:t>📚</w:t>
      </w:r>
      <w:r>
        <w:t xml:space="preserve"> FINAL REFERENCES </w:t>
      </w:r>
    </w:p>
    <w:p>
      <w:pPr>
        <w:pStyle w:val="style0"/>
        <w:spacing w:after="245"/>
        <w:ind w:right="658"/>
        <w:rPr/>
      </w:pPr>
      <w:r>
        <w:rPr>
          <w:rFonts w:cs="Arial"/>
          <w:i/>
        </w:rPr>
        <w:t xml:space="preserve">A Study and Resource Guide for Further </w:t>
      </w:r>
      <w:r>
        <w:rPr>
          <w:rFonts w:cs="Arial"/>
          <w:i/>
        </w:rPr>
        <w:t xml:space="preserve">Revelation and Discernment </w:t>
      </w:r>
    </w:p>
    <w:p>
      <w:pPr>
        <w:pStyle w:val="style0"/>
        <w:spacing w:after="245"/>
        <w:ind w:left="-5" w:right="60"/>
        <w:rPr/>
      </w:pPr>
      <w:r>
        <w:t xml:space="preserve">As you come to the end of this book, it is my prayer that your eyes have been opened, your spirit awakened, and your calling clarified in this real and present war between good and evil. Below is a list of foundational scriptures, theological classics, trusted commentaries, and modern prophetic teachings to help you go deeper in your spiritual journey. </w:t>
      </w:r>
    </w:p>
    <w:p>
      <w:pPr>
        <w:pStyle w:val="style0"/>
        <w:spacing w:after="384"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14" name="Group 2046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14" filled="f" stroked="f" style="margin-left:0.0pt;margin-top:0.0pt;width:462.0pt;height:1.0pt;mso-wrap-distance-left:0.0pt;mso-wrap-distance-right:0.0pt;visibility:visible;" coordsize="5867400,12700">
                <v:shape id="161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Scripture References by Theme and Chapter </w:t>
      </w:r>
    </w:p>
    <w:p>
      <w:pPr>
        <w:pStyle w:val="style0"/>
        <w:spacing w:after="245"/>
        <w:ind w:left="-5" w:right="60"/>
        <w:rPr/>
      </w:pPr>
      <w:r>
        <w:t xml:space="preserve">This book draws heavily from the Word of God, which is our supreme authority and source of truth. The following scriptures were either quoted directly or served as foundational texts throughout the chapters: </w:t>
      </w:r>
    </w:p>
    <w:p>
      <w:pPr>
        <w:pStyle w:val="style0"/>
        <w:spacing w:after="250" w:lineRule="auto" w:line="268"/>
        <w:ind w:right="215"/>
        <w:rPr/>
      </w:pPr>
      <w:r>
        <w:rPr>
          <w:rFonts w:cs="Arial"/>
          <w:b/>
        </w:rPr>
        <w:t xml:space="preserve">Chapters 1–3: </w:t>
      </w:r>
    </w:p>
    <w:p>
      <w:pPr>
        <w:pStyle w:val="style0"/>
        <w:numPr>
          <w:ilvl w:val="0"/>
          <w:numId w:val="135"/>
        </w:numPr>
        <w:ind w:right="60" w:hanging="360"/>
        <w:rPr/>
      </w:pPr>
      <w:r>
        <w:t xml:space="preserve">Genesis 3:1–15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Isaiah 14:12–15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Ezekiel 28:12–19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Revelation 12:7–9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Romans 5:12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2 </w:t>
      </w:r>
      <w:r>
        <w:t xml:space="preserve">Corinthians 11:14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Deuteronomy 18:10–12 </w:t>
      </w:r>
    </w:p>
    <w:p>
      <w:pPr>
        <w:pStyle w:val="style0"/>
        <w:spacing w:after="258" w:lineRule="auto" w:line="259"/>
        <w:ind w:left="720" w:right="0" w:firstLine="0"/>
        <w:rPr/>
      </w:pPr>
      <w:r>
        <w:t xml:space="preserve"> </w:t>
      </w:r>
    </w:p>
    <w:p>
      <w:pPr>
        <w:pStyle w:val="style0"/>
        <w:spacing w:after="10" w:lineRule="auto" w:line="268"/>
        <w:ind w:right="215"/>
        <w:rPr/>
      </w:pPr>
      <w:r>
        <w:rPr>
          <w:rFonts w:cs="Arial"/>
          <w:b/>
        </w:rPr>
        <w:t xml:space="preserve">Chapters 4–6: </w:t>
      </w:r>
    </w:p>
    <w:p>
      <w:pPr>
        <w:pStyle w:val="style0"/>
        <w:rPr/>
        <w:sectPr>
          <w:headerReference w:type="even" r:id="rId13"/>
          <w:headerReference w:type="default" r:id="rId14"/>
          <w:footerReference w:type="even" r:id="rId15"/>
          <w:footerReference w:type="default" r:id="rId16"/>
          <w:headerReference w:type="first" r:id="rId17"/>
          <w:footerReference w:type="first" r:id="rId18"/>
          <w:pgSz w:w="12240" w:h="15840" w:orient="portrait"/>
          <w:pgMar w:top="1486" w:right="1379" w:bottom="1457" w:left="1440" w:header="720" w:footer="758" w:gutter="0"/>
          <w:cols w:space="720"/>
          <w:titlePg/>
        </w:sectPr>
      </w:pPr>
    </w:p>
    <w:p>
      <w:pPr>
        <w:pStyle w:val="style0"/>
        <w:ind w:left="730" w:right="60"/>
        <w:rPr/>
      </w:pPr>
      <w:r>
        <w:t xml:space="preserve">Matthew 12:26 </w:t>
      </w:r>
    </w:p>
    <w:p>
      <w:pPr>
        <w:pStyle w:val="style0"/>
        <w:spacing w:after="18" w:lineRule="auto" w:line="259"/>
        <w:ind w:left="720" w:right="0" w:firstLine="0"/>
        <w:rPr/>
      </w:pPr>
      <w:r>
        <w:t xml:space="preserve"> </w:t>
      </w:r>
    </w:p>
    <w:p>
      <w:pPr>
        <w:pStyle w:val="style0"/>
        <w:ind w:left="730" w:right="60"/>
        <w:rPr/>
      </w:pPr>
      <w:r>
        <w:t xml:space="preserve">Luke 10:19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Colossians 1:13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Ephesians 6:10–18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2 </w:t>
      </w:r>
      <w:r>
        <w:t xml:space="preserve">Corinthians 10:3–5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Romans 12:2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James 4:7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Chapters 7–9: </w:t>
      </w:r>
    </w:p>
    <w:p>
      <w:pPr>
        <w:pStyle w:val="style0"/>
        <w:numPr>
          <w:ilvl w:val="0"/>
          <w:numId w:val="135"/>
        </w:numPr>
        <w:ind w:right="60" w:hanging="360"/>
        <w:rPr/>
      </w:pPr>
      <w:r>
        <w:t xml:space="preserve">1 Timothy 4:1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1 John 4:1–3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Revelation 13:13–14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Matthew 24:11–24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Revelation 19:11–21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Revelation 20:11–15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1 Corinthians 3:11–15 </w:t>
      </w:r>
    </w:p>
    <w:p>
      <w:pPr>
        <w:pStyle w:val="style0"/>
        <w:spacing w:after="258" w:lineRule="auto" w:line="259"/>
        <w:ind w:left="720" w:right="0" w:firstLine="0"/>
        <w:rPr/>
      </w:pPr>
      <w:r>
        <w:t xml:space="preserve"> </w:t>
      </w:r>
    </w:p>
    <w:p>
      <w:pPr>
        <w:pStyle w:val="style0"/>
        <w:spacing w:after="250" w:lineRule="auto" w:line="268"/>
        <w:ind w:right="215"/>
        <w:rPr/>
      </w:pPr>
      <w:r>
        <w:rPr>
          <w:rFonts w:cs="Arial"/>
          <w:b/>
        </w:rPr>
        <w:t xml:space="preserve">Chapters 10–12: </w:t>
      </w:r>
    </w:p>
    <w:p>
      <w:pPr>
        <w:pStyle w:val="style0"/>
        <w:numPr>
          <w:ilvl w:val="0"/>
          <w:numId w:val="135"/>
        </w:numPr>
        <w:ind w:right="60" w:hanging="360"/>
        <w:rPr/>
      </w:pPr>
      <w:r>
        <w:t xml:space="preserve">Revelation 21–22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1 </w:t>
      </w:r>
      <w:r>
        <w:t xml:space="preserve">Corinthians 15:24–28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Philippians 3:21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1 John 3:2 </w:t>
      </w:r>
    </w:p>
    <w:p>
      <w:pPr>
        <w:pStyle w:val="style0"/>
        <w:spacing w:after="18" w:lineRule="auto" w:line="259"/>
        <w:ind w:left="720" w:right="0" w:firstLine="0"/>
        <w:rPr/>
      </w:pPr>
      <w:r>
        <w:t xml:space="preserve"> </w:t>
      </w:r>
    </w:p>
    <w:p>
      <w:pPr>
        <w:pStyle w:val="style0"/>
        <w:numPr>
          <w:ilvl w:val="0"/>
          <w:numId w:val="135"/>
        </w:numPr>
        <w:ind w:right="60" w:hanging="360"/>
        <w:rPr/>
      </w:pPr>
      <w:r>
        <w:t xml:space="preserve">Hebrews 12:22–23 </w:t>
      </w:r>
    </w:p>
    <w:p>
      <w:pPr>
        <w:pStyle w:val="style0"/>
        <w:spacing w:after="0" w:lineRule="auto" w:line="259"/>
        <w:ind w:left="720" w:right="0" w:firstLine="0"/>
        <w:rPr/>
      </w:pPr>
      <w:r>
        <w:t xml:space="preserve"> </w:t>
      </w:r>
    </w:p>
    <w:p>
      <w:pPr>
        <w:pStyle w:val="style0"/>
        <w:ind w:left="730" w:right="60"/>
        <w:rPr/>
      </w:pPr>
      <w:r>
        <w:t xml:space="preserve">Isaiah 65:17 </w:t>
      </w:r>
    </w:p>
    <w:p>
      <w:pPr>
        <w:pStyle w:val="style0"/>
        <w:spacing w:after="18" w:lineRule="auto" w:line="259"/>
        <w:ind w:left="720" w:right="0" w:firstLine="0"/>
        <w:rPr/>
      </w:pPr>
      <w:r>
        <w:t xml:space="preserve"> </w:t>
      </w:r>
    </w:p>
    <w:p>
      <w:pPr>
        <w:pStyle w:val="style0"/>
        <w:ind w:left="730" w:right="60"/>
        <w:rPr/>
      </w:pPr>
      <w:r>
        <w:t xml:space="preserve">John 14:1–3 </w:t>
      </w:r>
    </w:p>
    <w:p>
      <w:pPr>
        <w:pStyle w:val="style0"/>
        <w:spacing w:after="258" w:lineRule="auto" w:line="259"/>
        <w:ind w:left="720" w:right="0" w:firstLine="0"/>
        <w:rPr/>
      </w:pPr>
      <w:r>
        <w:t xml:space="preserve"> </w:t>
      </w:r>
    </w:p>
    <w:p>
      <w:pPr>
        <w:pStyle w:val="style0"/>
        <w:spacing w:after="384"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17" name="Group 2050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17" filled="f" stroked="f" style="margin-left:0.0pt;margin-top:0.0pt;width:462.0pt;height:1.0pt;mso-wrap-distance-left:0.0pt;mso-wrap-distance-right:0.0pt;visibility:visible;" coordsize="5867400,12700">
                <v:shape id="161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Classic Theological Works and Commentaries </w:t>
      </w:r>
    </w:p>
    <w:p>
      <w:pPr>
        <w:pStyle w:val="style0"/>
        <w:spacing w:after="245"/>
        <w:ind w:left="-5" w:right="60"/>
        <w:rPr/>
      </w:pPr>
      <w:r>
        <w:t xml:space="preserve">These historic and scholarly works offer rich theological insight into spiritual warfare, </w:t>
      </w:r>
      <w:r>
        <w:t xml:space="preserve">human depravity, prophetic destiny, and the sovereignty of God. </w:t>
      </w:r>
    </w:p>
    <w:p>
      <w:pPr>
        <w:pStyle w:val="style0"/>
        <w:numPr>
          <w:ilvl w:val="0"/>
          <w:numId w:val="136"/>
        </w:numPr>
        <w:spacing w:after="10" w:lineRule="auto" w:line="268"/>
        <w:ind w:right="215" w:hanging="360"/>
        <w:rPr/>
      </w:pPr>
      <w:r>
        <w:rPr>
          <w:rFonts w:cs="Arial"/>
          <w:b/>
        </w:rPr>
        <w:t>The City of God</w:t>
      </w:r>
      <w:r>
        <w:t xml:space="preserve"> – </w:t>
      </w:r>
      <w:r>
        <w:rPr>
          <w:rFonts w:cs="Arial"/>
          <w:i/>
        </w:rPr>
        <w:t xml:space="preserve">St. Augustine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Institutes of the Christian Religion</w:t>
      </w:r>
      <w:r>
        <w:t xml:space="preserve"> – </w:t>
      </w:r>
      <w:r>
        <w:rPr>
          <w:rFonts w:cs="Arial"/>
          <w:i/>
        </w:rPr>
        <w:t xml:space="preserve">John Calvin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The Bondage of the Will</w:t>
      </w:r>
      <w:r>
        <w:t xml:space="preserve"> – </w:t>
      </w:r>
      <w:r>
        <w:rPr>
          <w:rFonts w:cs="Arial"/>
          <w:i/>
        </w:rPr>
        <w:t xml:space="preserve">Martin Luther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 xml:space="preserve">The </w:t>
      </w:r>
      <w:r>
        <w:rPr>
          <w:rFonts w:cs="Arial"/>
          <w:b/>
        </w:rPr>
        <w:t>Screwtape</w:t>
      </w:r>
      <w:r>
        <w:rPr>
          <w:rFonts w:cs="Arial"/>
          <w:b/>
        </w:rPr>
        <w:t xml:space="preserve"> Letters</w:t>
      </w:r>
      <w:r>
        <w:t xml:space="preserve"> – </w:t>
      </w:r>
      <w:r>
        <w:rPr>
          <w:rFonts w:cs="Arial"/>
          <w:i/>
        </w:rPr>
        <w:t xml:space="preserve">C.S. Lewis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Paradise Lost</w:t>
      </w:r>
      <w:r>
        <w:t xml:space="preserve"> – </w:t>
      </w:r>
      <w:r>
        <w:rPr>
          <w:rFonts w:cs="Arial"/>
          <w:i/>
        </w:rPr>
        <w:t xml:space="preserve">John Milton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 xml:space="preserve">Matthew Henry’s Commentary on the Whole Bible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The Bible Knowledge Commentary</w:t>
      </w:r>
      <w:r>
        <w:t xml:space="preserve"> – </w:t>
      </w:r>
      <w:r>
        <w:rPr>
          <w:rFonts w:cs="Arial"/>
          <w:i/>
        </w:rPr>
        <w:t>Walvoord</w:t>
      </w:r>
      <w:r>
        <w:rPr>
          <w:rFonts w:cs="Arial"/>
          <w:i/>
        </w:rPr>
        <w:t xml:space="preserve"> &amp; </w:t>
      </w:r>
      <w:r>
        <w:rPr>
          <w:rFonts w:cs="Arial"/>
          <w:i/>
        </w:rPr>
        <w:t>Zuck</w:t>
      </w:r>
      <w:r>
        <w:rPr>
          <w:rFonts w:cs="Arial"/>
          <w:i/>
        </w:rPr>
        <w:t xml:space="preserve">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The Pulpit Commentary</w:t>
      </w:r>
      <w:r>
        <w:t xml:space="preserve"> – </w:t>
      </w:r>
      <w:r>
        <w:rPr>
          <w:rFonts w:cs="Arial"/>
          <w:i/>
        </w:rPr>
        <w:t xml:space="preserve">Various Contributors </w:t>
      </w:r>
    </w:p>
    <w:p>
      <w:pPr>
        <w:pStyle w:val="style0"/>
        <w:spacing w:after="18" w:lineRule="auto" w:line="259"/>
        <w:ind w:left="720" w:right="0" w:firstLine="0"/>
        <w:rPr/>
      </w:pPr>
      <w:r>
        <w:t xml:space="preserve"> </w:t>
      </w:r>
    </w:p>
    <w:p>
      <w:pPr>
        <w:pStyle w:val="style0"/>
        <w:numPr>
          <w:ilvl w:val="0"/>
          <w:numId w:val="136"/>
        </w:numPr>
        <w:spacing w:after="10" w:lineRule="auto" w:line="268"/>
        <w:ind w:right="215" w:hanging="360"/>
        <w:rPr/>
      </w:pPr>
      <w:r>
        <w:rPr>
          <w:rFonts w:cs="Arial"/>
          <w:b/>
        </w:rPr>
        <w:t>The Expositor’s Bible Commentary</w:t>
      </w:r>
      <w:r>
        <w:t xml:space="preserve"> – </w:t>
      </w:r>
      <w:r>
        <w:rPr>
          <w:rFonts w:cs="Arial"/>
          <w:i/>
        </w:rPr>
        <w:t xml:space="preserve">Frank E. </w:t>
      </w:r>
      <w:r>
        <w:rPr>
          <w:rFonts w:cs="Arial"/>
          <w:i/>
        </w:rPr>
        <w:t>Gaebelein</w:t>
      </w:r>
      <w:r>
        <w:rPr>
          <w:rFonts w:cs="Arial"/>
          <w:i/>
        </w:rPr>
        <w:t xml:space="preserve"> (Ed.) </w:t>
      </w:r>
    </w:p>
    <w:p>
      <w:pPr>
        <w:pStyle w:val="style0"/>
        <w:spacing w:after="258" w:lineRule="auto" w:line="259"/>
        <w:ind w:left="720" w:right="0" w:firstLine="0"/>
        <w:rPr/>
      </w:pPr>
      <w:r>
        <w:t xml:space="preserve"> </w:t>
      </w:r>
    </w:p>
    <w:p>
      <w:pPr>
        <w:pStyle w:val="style0"/>
        <w:spacing w:after="245"/>
        <w:ind w:left="-5" w:right="60"/>
        <w:rPr/>
      </w:pPr>
      <w:r>
        <w:t xml:space="preserve">Each of these texts serves as a companion for deeper study and prayerful understanding of scriptural truth. </w:t>
      </w:r>
    </w:p>
    <w:p>
      <w:pPr>
        <w:pStyle w:val="style0"/>
        <w:spacing w:after="384"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20" name="Group 2050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20" filled="f" stroked="f" style="margin-left:0.0pt;margin-top:0.0pt;width:462.0pt;height:1.0pt;mso-wrap-distance-left:0.0pt;mso-wrap-distance-right:0.0pt;visibility:visible;" coordsize="5867400,12700">
                <v:shape id="162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Modern Prophetic &amp; Apostolic Teachings </w:t>
      </w:r>
    </w:p>
    <w:p>
      <w:pPr>
        <w:pStyle w:val="style0"/>
        <w:spacing w:after="245"/>
        <w:ind w:left="-5" w:right="60"/>
        <w:rPr/>
      </w:pPr>
      <w:r>
        <w:t xml:space="preserve">These contemporary resources offer prophetic clarity, real-world testimonies, and practical tools for overcoming the </w:t>
      </w:r>
      <w:r>
        <w:t xml:space="preserve">kingdom of darkness in today’s culture. </w:t>
      </w:r>
    </w:p>
    <w:p>
      <w:pPr>
        <w:pStyle w:val="style0"/>
        <w:numPr>
          <w:ilvl w:val="0"/>
          <w:numId w:val="137"/>
        </w:numPr>
        <w:spacing w:after="10" w:lineRule="auto" w:line="268"/>
        <w:ind w:right="215" w:hanging="360"/>
        <w:rPr/>
      </w:pPr>
      <w:r>
        <w:rPr>
          <w:rFonts w:cs="Arial"/>
          <w:b/>
        </w:rPr>
        <w:t>This Present Darkness</w:t>
      </w:r>
      <w:r>
        <w:t xml:space="preserve"> – </w:t>
      </w:r>
      <w:r>
        <w:rPr>
          <w:rFonts w:cs="Arial"/>
          <w:i/>
        </w:rPr>
        <w:t xml:space="preserve">Frank </w:t>
      </w:r>
      <w:r>
        <w:rPr>
          <w:rFonts w:cs="Arial"/>
          <w:i/>
        </w:rPr>
        <w:t>Peretti</w:t>
      </w:r>
      <w:r>
        <w:rPr>
          <w:rFonts w:cs="Arial"/>
          <w:i/>
        </w:rPr>
        <w:t xml:space="preserve"> </w:t>
      </w:r>
    </w:p>
    <w:p>
      <w:pPr>
        <w:pStyle w:val="style0"/>
        <w:spacing w:after="18" w:lineRule="auto" w:line="259"/>
        <w:ind w:left="720" w:right="0" w:firstLine="0"/>
        <w:rPr/>
      </w:pPr>
      <w:r>
        <w:t xml:space="preserve"> </w:t>
      </w:r>
    </w:p>
    <w:p>
      <w:pPr>
        <w:pStyle w:val="style0"/>
        <w:numPr>
          <w:ilvl w:val="0"/>
          <w:numId w:val="137"/>
        </w:numPr>
        <w:spacing w:after="10" w:lineRule="auto" w:line="268"/>
        <w:ind w:right="215" w:hanging="360"/>
        <w:rPr/>
      </w:pPr>
      <w:r>
        <w:rPr>
          <w:rFonts w:cs="Arial"/>
          <w:b/>
        </w:rPr>
        <w:t>The Final Quest</w:t>
      </w:r>
      <w:r>
        <w:t xml:space="preserve"> – </w:t>
      </w:r>
      <w:r>
        <w:rPr>
          <w:rFonts w:cs="Arial"/>
          <w:i/>
        </w:rPr>
        <w:t xml:space="preserve">Rick Joyner </w:t>
      </w:r>
    </w:p>
    <w:p>
      <w:pPr>
        <w:pStyle w:val="style0"/>
        <w:spacing w:after="0" w:lineRule="auto" w:line="259"/>
        <w:ind w:left="720" w:right="0" w:firstLine="0"/>
        <w:rPr/>
      </w:pPr>
      <w:r>
        <w:t xml:space="preserve"> </w:t>
      </w:r>
    </w:p>
    <w:p>
      <w:pPr>
        <w:pStyle w:val="style0"/>
        <w:spacing w:after="10" w:lineRule="auto" w:line="268"/>
        <w:ind w:left="730" w:right="215"/>
        <w:rPr/>
      </w:pPr>
      <w:r>
        <w:rPr>
          <w:rFonts w:cs="Arial"/>
          <w:b/>
        </w:rPr>
        <w:t>The Harbinger</w:t>
      </w:r>
      <w:r>
        <w:t xml:space="preserve"> – </w:t>
      </w:r>
      <w:r>
        <w:rPr>
          <w:rFonts w:cs="Arial"/>
          <w:i/>
        </w:rPr>
        <w:t xml:space="preserve">Jonathan </w:t>
      </w:r>
      <w:r>
        <w:rPr>
          <w:rFonts w:cs="Arial"/>
          <w:i/>
        </w:rPr>
        <w:t>Cahn</w:t>
      </w:r>
      <w:r>
        <w:rPr>
          <w:rFonts w:cs="Arial"/>
          <w:i/>
        </w:rPr>
        <w:t xml:space="preserve"> </w:t>
      </w:r>
    </w:p>
    <w:p>
      <w:pPr>
        <w:pStyle w:val="style0"/>
        <w:spacing w:after="18" w:lineRule="auto" w:line="259"/>
        <w:ind w:left="720" w:right="0" w:firstLine="0"/>
        <w:rPr/>
      </w:pPr>
      <w:r>
        <w:t xml:space="preserve"> </w:t>
      </w:r>
    </w:p>
    <w:p>
      <w:pPr>
        <w:pStyle w:val="style0"/>
        <w:spacing w:after="7"/>
        <w:ind w:left="730" w:right="658"/>
        <w:rPr/>
      </w:pPr>
      <w:r>
        <w:rPr>
          <w:rFonts w:cs="Arial"/>
          <w:b/>
        </w:rPr>
        <w:t>The Paradigm</w:t>
      </w:r>
      <w:r>
        <w:t xml:space="preserve"> – </w:t>
      </w:r>
      <w:r>
        <w:rPr>
          <w:rFonts w:cs="Arial"/>
          <w:i/>
        </w:rPr>
        <w:t xml:space="preserve">Jonathan </w:t>
      </w:r>
      <w:r>
        <w:rPr>
          <w:rFonts w:cs="Arial"/>
          <w:i/>
        </w:rPr>
        <w:t>Cahn</w:t>
      </w:r>
      <w:r>
        <w:rPr>
          <w:rFonts w:cs="Arial"/>
          <w:i/>
        </w:rPr>
        <w:t xml:space="preserve"> </w:t>
      </w:r>
    </w:p>
    <w:p>
      <w:pPr>
        <w:pStyle w:val="style0"/>
        <w:spacing w:after="18" w:lineRule="auto" w:line="259"/>
        <w:ind w:left="720" w:right="0" w:firstLine="0"/>
        <w:rPr/>
      </w:pPr>
      <w:r>
        <w:t xml:space="preserve"> </w:t>
      </w:r>
    </w:p>
    <w:p>
      <w:pPr>
        <w:pStyle w:val="style0"/>
        <w:numPr>
          <w:ilvl w:val="0"/>
          <w:numId w:val="137"/>
        </w:numPr>
        <w:spacing w:after="10" w:lineRule="auto" w:line="268"/>
        <w:ind w:right="215" w:hanging="360"/>
        <w:rPr/>
      </w:pPr>
      <w:r>
        <w:rPr>
          <w:rFonts w:cs="Arial"/>
          <w:b/>
        </w:rPr>
        <w:t>Breaking Controlling Powers</w:t>
      </w:r>
      <w:r>
        <w:t xml:space="preserve"> – </w:t>
      </w:r>
      <w:r>
        <w:rPr>
          <w:rFonts w:cs="Arial"/>
          <w:i/>
        </w:rPr>
        <w:t xml:space="preserve">Derek Prince </w:t>
      </w:r>
    </w:p>
    <w:p>
      <w:pPr>
        <w:pStyle w:val="style0"/>
        <w:spacing w:after="18" w:lineRule="auto" w:line="259"/>
        <w:ind w:left="720" w:right="0" w:firstLine="0"/>
        <w:rPr/>
      </w:pPr>
      <w:r>
        <w:t xml:space="preserve"> </w:t>
      </w:r>
    </w:p>
    <w:p>
      <w:pPr>
        <w:pStyle w:val="style0"/>
        <w:numPr>
          <w:ilvl w:val="0"/>
          <w:numId w:val="137"/>
        </w:numPr>
        <w:spacing w:after="10" w:lineRule="auto" w:line="268"/>
        <w:ind w:right="215" w:hanging="360"/>
        <w:rPr/>
      </w:pPr>
      <w:r>
        <w:rPr>
          <w:rFonts w:cs="Arial"/>
          <w:b/>
        </w:rPr>
        <w:t xml:space="preserve">Prophets, Pitfalls, and </w:t>
      </w:r>
      <w:r>
        <w:rPr>
          <w:rFonts w:cs="Arial"/>
          <w:b/>
        </w:rPr>
        <w:t>Principles</w:t>
      </w:r>
      <w:r>
        <w:t xml:space="preserve"> – </w:t>
      </w:r>
      <w:r>
        <w:rPr>
          <w:rFonts w:cs="Arial"/>
          <w:i/>
        </w:rPr>
        <w:t xml:space="preserve">Dr. Bill Hamon </w:t>
      </w:r>
    </w:p>
    <w:p>
      <w:pPr>
        <w:pStyle w:val="style0"/>
        <w:spacing w:after="18" w:lineRule="auto" w:line="259"/>
        <w:ind w:left="720" w:right="0" w:firstLine="0"/>
        <w:rPr/>
      </w:pPr>
      <w:r>
        <w:t xml:space="preserve"> </w:t>
      </w:r>
    </w:p>
    <w:p>
      <w:pPr>
        <w:pStyle w:val="style0"/>
        <w:numPr>
          <w:ilvl w:val="0"/>
          <w:numId w:val="137"/>
        </w:numPr>
        <w:spacing w:after="10" w:lineRule="auto" w:line="268"/>
        <w:ind w:right="215" w:hanging="360"/>
        <w:rPr/>
      </w:pPr>
      <w:r>
        <w:rPr>
          <w:rFonts w:cs="Arial"/>
          <w:b/>
        </w:rPr>
        <w:t>Understanding the Dreams You Dream</w:t>
      </w:r>
      <w:r>
        <w:t xml:space="preserve"> – </w:t>
      </w:r>
      <w:r>
        <w:rPr>
          <w:rFonts w:cs="Arial"/>
          <w:i/>
        </w:rPr>
        <w:t xml:space="preserve">Ira Milligan </w:t>
      </w:r>
    </w:p>
    <w:p>
      <w:pPr>
        <w:pStyle w:val="style0"/>
        <w:spacing w:after="18" w:lineRule="auto" w:line="259"/>
        <w:ind w:left="720" w:right="0" w:firstLine="0"/>
        <w:rPr/>
      </w:pPr>
      <w:r>
        <w:t xml:space="preserve"> </w:t>
      </w:r>
    </w:p>
    <w:p>
      <w:pPr>
        <w:pStyle w:val="style0"/>
        <w:numPr>
          <w:ilvl w:val="0"/>
          <w:numId w:val="137"/>
        </w:numPr>
        <w:spacing w:after="10" w:lineRule="auto" w:line="268"/>
        <w:ind w:right="215" w:hanging="360"/>
        <w:rPr/>
      </w:pPr>
      <w:r>
        <w:rPr>
          <w:rFonts w:cs="Arial"/>
          <w:b/>
        </w:rPr>
        <w:t>Prayers That Rout Demons</w:t>
      </w:r>
      <w:r>
        <w:t xml:space="preserve"> – </w:t>
      </w:r>
      <w:r>
        <w:rPr>
          <w:rFonts w:cs="Arial"/>
          <w:i/>
        </w:rPr>
        <w:t xml:space="preserve">Apostle John Eckhardt </w:t>
      </w:r>
    </w:p>
    <w:p>
      <w:pPr>
        <w:pStyle w:val="style0"/>
        <w:spacing w:after="258" w:lineRule="auto" w:line="259"/>
        <w:ind w:left="720" w:right="0" w:firstLine="0"/>
        <w:rPr/>
      </w:pPr>
      <w:r>
        <w:t xml:space="preserve"> </w:t>
      </w:r>
    </w:p>
    <w:p>
      <w:pPr>
        <w:pStyle w:val="style0"/>
        <w:spacing w:after="245"/>
        <w:ind w:left="-5" w:right="60"/>
        <w:rPr/>
      </w:pPr>
      <w:r>
        <w:t xml:space="preserve">These teachers and intercessors provide powerful tools for warfare, discernment, deliverance, and prophetic </w:t>
      </w:r>
      <w:r>
        <w:t xml:space="preserve">alignment with God’s end-time plans. </w:t>
      </w:r>
    </w:p>
    <w:p>
      <w:pPr>
        <w:pStyle w:val="style0"/>
        <w:spacing w:after="384"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23" name="Group 20549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23" filled="f" stroked="f" style="margin-left:0.0pt;margin-top:0.0pt;width:462.0pt;height:1.0pt;mso-wrap-distance-left:0.0pt;mso-wrap-distance-right:0.0pt;visibility:visible;" coordsize="5867400,12700">
                <v:shape id="162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Ministries and Influences Cited or Recommended </w:t>
      </w:r>
    </w:p>
    <w:p>
      <w:pPr>
        <w:pStyle w:val="style0"/>
        <w:numPr>
          <w:ilvl w:val="0"/>
          <w:numId w:val="138"/>
        </w:numPr>
        <w:ind w:right="60" w:hanging="360"/>
        <w:rPr/>
      </w:pPr>
      <w:r>
        <w:rPr>
          <w:rFonts w:cs="Arial"/>
          <w:b/>
        </w:rPr>
        <w:t>John Ramirez Ministries</w:t>
      </w:r>
      <w:r>
        <w:t xml:space="preserve"> – Former Satanist exposing the occult </w:t>
      </w:r>
    </w:p>
    <w:p>
      <w:pPr>
        <w:pStyle w:val="style0"/>
        <w:spacing w:after="18" w:lineRule="auto" w:line="259"/>
        <w:ind w:left="720" w:right="0" w:firstLine="0"/>
        <w:rPr/>
      </w:pPr>
      <w:r>
        <w:t xml:space="preserve"> </w:t>
      </w:r>
    </w:p>
    <w:p>
      <w:pPr>
        <w:pStyle w:val="style0"/>
        <w:numPr>
          <w:ilvl w:val="0"/>
          <w:numId w:val="138"/>
        </w:numPr>
        <w:ind w:right="60" w:hanging="360"/>
        <w:rPr/>
      </w:pPr>
      <w:r>
        <w:rPr>
          <w:rFonts w:cs="Arial"/>
          <w:b/>
        </w:rPr>
        <w:t xml:space="preserve">Dr. Cindy </w:t>
      </w:r>
      <w:r>
        <w:rPr>
          <w:rFonts w:cs="Arial"/>
          <w:b/>
        </w:rPr>
        <w:t>Trimm</w:t>
      </w:r>
      <w:r>
        <w:t xml:space="preserve"> – Apostolic authority and prayer strategist </w:t>
      </w:r>
    </w:p>
    <w:p>
      <w:pPr>
        <w:pStyle w:val="style0"/>
        <w:spacing w:after="18" w:lineRule="auto" w:line="259"/>
        <w:ind w:left="720" w:right="0" w:firstLine="0"/>
        <w:rPr/>
      </w:pPr>
      <w:r>
        <w:t xml:space="preserve"> </w:t>
      </w:r>
    </w:p>
    <w:p>
      <w:pPr>
        <w:pStyle w:val="style0"/>
        <w:numPr>
          <w:ilvl w:val="0"/>
          <w:numId w:val="138"/>
        </w:numPr>
        <w:ind w:right="60" w:hanging="360"/>
        <w:rPr/>
      </w:pPr>
      <w:r>
        <w:rPr>
          <w:rFonts w:cs="Arial"/>
          <w:b/>
        </w:rPr>
        <w:t xml:space="preserve">Vlad </w:t>
      </w:r>
      <w:r>
        <w:rPr>
          <w:rFonts w:cs="Arial"/>
          <w:b/>
        </w:rPr>
        <w:t>Savchuk</w:t>
      </w:r>
      <w:r>
        <w:rPr>
          <w:rFonts w:cs="Arial"/>
          <w:b/>
        </w:rPr>
        <w:t xml:space="preserve"> Ministries</w:t>
      </w:r>
      <w:r>
        <w:t xml:space="preserve"> – Deliverance and youth revivalist </w:t>
      </w:r>
    </w:p>
    <w:p>
      <w:pPr>
        <w:pStyle w:val="style0"/>
        <w:spacing w:after="18" w:lineRule="auto" w:line="259"/>
        <w:ind w:left="720" w:right="0" w:firstLine="0"/>
        <w:rPr/>
      </w:pPr>
      <w:r>
        <w:t xml:space="preserve"> </w:t>
      </w:r>
    </w:p>
    <w:p>
      <w:pPr>
        <w:pStyle w:val="style0"/>
        <w:numPr>
          <w:ilvl w:val="0"/>
          <w:numId w:val="138"/>
        </w:numPr>
        <w:spacing w:after="10" w:lineRule="auto" w:line="268"/>
        <w:ind w:right="60" w:hanging="360"/>
        <w:rPr/>
      </w:pPr>
      <w:r>
        <w:rPr>
          <w:rFonts w:cs="Arial"/>
          <w:b/>
        </w:rPr>
        <w:t>Global Awakening / Dr. Randy Clark</w:t>
      </w:r>
      <w:r>
        <w:t xml:space="preserve"> – Supernatural equipping </w:t>
      </w:r>
    </w:p>
    <w:p>
      <w:pPr>
        <w:pStyle w:val="style0"/>
        <w:spacing w:after="18" w:lineRule="auto" w:line="259"/>
        <w:ind w:left="720" w:right="0" w:firstLine="0"/>
        <w:rPr/>
      </w:pPr>
      <w:r>
        <w:t xml:space="preserve"> </w:t>
      </w:r>
    </w:p>
    <w:p>
      <w:pPr>
        <w:pStyle w:val="style0"/>
        <w:numPr>
          <w:ilvl w:val="0"/>
          <w:numId w:val="138"/>
        </w:numPr>
        <w:ind w:right="60" w:hanging="360"/>
        <w:rPr/>
      </w:pPr>
      <w:r>
        <w:rPr>
          <w:rFonts w:cs="Arial"/>
          <w:b/>
        </w:rPr>
        <w:t>International House of Prayer (IHOP KC)</w:t>
      </w:r>
      <w:r>
        <w:t xml:space="preserve"> – 24/7 prayer and end-time intercession </w:t>
      </w:r>
    </w:p>
    <w:p>
      <w:pPr>
        <w:pStyle w:val="style0"/>
        <w:spacing w:after="258" w:lineRule="auto" w:line="259"/>
        <w:ind w:left="720" w:right="0" w:firstLine="0"/>
        <w:rPr/>
      </w:pPr>
      <w:r>
        <w:t xml:space="preserve"> </w:t>
      </w:r>
    </w:p>
    <w:p>
      <w:pPr>
        <w:pStyle w:val="style0"/>
        <w:spacing w:after="382" w:lineRule="auto" w:line="259"/>
        <w:ind w:left="0" w:right="0"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26" name="Group 2054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26" filled="f" stroked="f" style="margin-left:0.0pt;margin-top:0.0pt;width:462.0pt;height:1.0pt;mso-wrap-distance-left:0.0pt;mso-wrap-distance-right:0.0pt;visibility:visible;" coordsize="5867400,12700">
                <v:shape id="162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2"/>
        <w:ind w:left="-5"/>
        <w:rPr/>
      </w:pPr>
      <w:r>
        <w:rPr>
          <w:rFonts w:ascii="Calibri" w:cs="Calibri" w:eastAsia="Calibri" w:hAnsi="Calibri"/>
          <w:b w:val="false"/>
        </w:rPr>
        <w:t>🕊</w:t>
      </w:r>
      <w:r>
        <w:t xml:space="preserve"> Final Note to the Reader </w:t>
      </w:r>
    </w:p>
    <w:p>
      <w:pPr>
        <w:pStyle w:val="style0"/>
        <w:spacing w:after="245"/>
        <w:ind w:left="-5" w:right="60"/>
        <w:rPr/>
      </w:pPr>
      <w:r>
        <w:t xml:space="preserve">This war between good and evil is not </w:t>
      </w:r>
      <w:r>
        <w:t xml:space="preserve">symbolic or metaphorical — it is spiritual, global, and deeply personal. But </w:t>
      </w:r>
      <w:r>
        <w:rPr>
          <w:rFonts w:cs="Arial"/>
          <w:b/>
        </w:rPr>
        <w:t>Jesus Christ is victorious</w:t>
      </w:r>
      <w:r>
        <w:t xml:space="preserve">, and through His blood, resurrection, and soon return, the people of God are more than conquerors (Romans 8:37). </w:t>
      </w:r>
    </w:p>
    <w:p>
      <w:pPr>
        <w:pStyle w:val="style0"/>
        <w:spacing w:after="245"/>
        <w:ind w:left="-5" w:right="60"/>
        <w:rPr/>
      </w:pPr>
      <w:r>
        <w:t xml:space="preserve">Use this reference section not just as a research tool, but as a </w:t>
      </w:r>
      <w:r>
        <w:rPr>
          <w:rFonts w:cs="Arial"/>
          <w:b/>
        </w:rPr>
        <w:t>devotional springboard</w:t>
      </w:r>
      <w:r>
        <w:t xml:space="preserve"> — a foundation for building your discernment, fueling your worship, and training your hands for battle. </w:t>
      </w:r>
    </w:p>
    <w:p>
      <w:pPr>
        <w:pStyle w:val="style0"/>
        <w:spacing w:after="10" w:lineRule="auto" w:line="268"/>
        <w:ind w:right="215"/>
        <w:rPr/>
      </w:pPr>
      <w:r>
        <w:rPr>
          <w:rFonts w:cs="Arial"/>
          <w:b/>
        </w:rPr>
        <w:t xml:space="preserve">Keep your sword sharp. Keep your lamp full. The King is coming. </w:t>
      </w:r>
    </w:p>
    <w:p>
      <w:pPr>
        <w:pStyle w:val="style0"/>
        <w:rPr/>
        <w:sectPr>
          <w:headerReference w:type="even" r:id="rId19"/>
          <w:headerReference w:type="default" r:id="rId20"/>
          <w:footerReference w:type="even" r:id="rId21"/>
          <w:footerReference w:type="default" r:id="rId22"/>
          <w:headerReference w:type="first" r:id="rId23"/>
          <w:footerReference w:type="first" r:id="rId24"/>
          <w:pgSz w:w="12240" w:h="15840" w:orient="portrait"/>
          <w:pgMar w:top="1486" w:right="1379" w:bottom="1619" w:left="1440" w:header="1486" w:footer="758" w:gutter="0"/>
          <w:cols w:space="720"/>
        </w:sectPr>
      </w:pPr>
    </w:p>
    <w:p>
      <w:pPr>
        <w:pStyle w:val="style0"/>
        <w:spacing w:after="18"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29" name="Group 2058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29" filled="f" stroked="f" style="margin-left:0.0pt;margin-top:0.0pt;width:462.0pt;height:1.0pt;mso-wrap-distance-left:0.0pt;mso-wrap-distance-right:0.0pt;visibility:visible;" coordsize="5867400,12700">
                <v:shape id="163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546"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32" name="Group 2058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32" filled="f" stroked="f" style="margin-left:0.0pt;margin-top:0.0pt;width:462.0pt;height:1.0pt;mso-wrap-distance-left:0.0pt;mso-wrap-distance-right:0.0pt;visibility:visible;" coordsize="5867400,12700">
                <v:shape id="163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7"/>
        <w:ind w:left="-5"/>
        <w:rPr/>
      </w:pPr>
      <w:r>
        <w:rPr>
          <w:rFonts w:ascii="Calibri" w:cs="Calibri" w:eastAsia="Calibri" w:hAnsi="Calibri"/>
          <w:b w:val="false"/>
        </w:rPr>
        <w:t>📜</w:t>
      </w:r>
      <w:r>
        <w:t xml:space="preserve"> Dedication </w:t>
      </w:r>
    </w:p>
    <w:p>
      <w:pPr>
        <w:pStyle w:val="style0"/>
        <w:spacing w:after="245"/>
        <w:ind w:left="595" w:right="658"/>
        <w:rPr/>
      </w:pPr>
      <w:r>
        <w:rPr>
          <w:rFonts w:cs="Arial"/>
          <w:i/>
        </w:rPr>
        <w:t xml:space="preserve">"To Him who sits on the throne and to the Lamb be praise and honor and glory and power, for ever and ever!" — Revelation 5:13 </w:t>
      </w:r>
    </w:p>
    <w:p>
      <w:pPr>
        <w:pStyle w:val="style0"/>
        <w:spacing w:after="245"/>
        <w:ind w:left="-5" w:right="60"/>
        <w:rPr/>
      </w:pPr>
      <w:r>
        <w:t xml:space="preserve">This </w:t>
      </w:r>
      <w:r>
        <w:t xml:space="preserve">book is dedicated to the </w:t>
      </w:r>
      <w:r>
        <w:rPr>
          <w:rFonts w:cs="Arial"/>
          <w:b/>
        </w:rPr>
        <w:t>Lord Jesus Christ</w:t>
      </w:r>
      <w:r>
        <w:t xml:space="preserve">, the victorious King of Glory, the Captain of the Heavenly Hosts, and the soon-coming Bridegroom. </w:t>
      </w:r>
    </w:p>
    <w:p>
      <w:pPr>
        <w:pStyle w:val="style0"/>
        <w:spacing w:after="245"/>
        <w:ind w:left="-5" w:right="60"/>
        <w:rPr/>
      </w:pPr>
      <w:r>
        <w:t xml:space="preserve">To the </w:t>
      </w:r>
      <w:r>
        <w:rPr>
          <w:rFonts w:cs="Arial"/>
          <w:b/>
        </w:rPr>
        <w:t>Holy Spirit</w:t>
      </w:r>
      <w:r>
        <w:t xml:space="preserve">, who revealed truth, exposed darkness, and empowered every word written here. </w:t>
      </w:r>
    </w:p>
    <w:p>
      <w:pPr>
        <w:pStyle w:val="style0"/>
        <w:spacing w:after="245"/>
        <w:ind w:left="-5" w:right="60"/>
        <w:rPr/>
      </w:pPr>
      <w:r>
        <w:t xml:space="preserve">To the </w:t>
      </w:r>
      <w:r>
        <w:rPr>
          <w:rFonts w:cs="Arial"/>
          <w:b/>
        </w:rPr>
        <w:t>watchmen and intercessors</w:t>
      </w:r>
      <w:r>
        <w:t xml:space="preserve"> who have refused to sleep while the world slumbers — your faithfulness has shaken the gates of hell. </w:t>
      </w:r>
    </w:p>
    <w:p>
      <w:pPr>
        <w:pStyle w:val="style0"/>
        <w:spacing w:after="245"/>
        <w:ind w:left="-5" w:right="60"/>
        <w:rPr/>
      </w:pPr>
      <w:r>
        <w:t xml:space="preserve">To every reader who has felt the tug of spiritual warfare, sensed the veil being lifted, and heard the still, small voice calling you deeper: </w:t>
      </w:r>
      <w:r>
        <w:rPr>
          <w:rFonts w:cs="Arial"/>
          <w:b/>
        </w:rPr>
        <w:t>you are not alone.</w:t>
      </w:r>
      <w:r>
        <w:t xml:space="preserve"> You were born for such a time as this. </w:t>
      </w:r>
    </w:p>
    <w:p>
      <w:pPr>
        <w:pStyle w:val="style0"/>
        <w:spacing w:after="245"/>
        <w:ind w:left="-5" w:right="60"/>
        <w:rPr/>
      </w:pPr>
      <w:r>
        <w:t xml:space="preserve">And finally, to my beloved family — your patience, prayers, and support have carried me through long nights of writing, weeping, and wrestling with truth. Thank you for walking with me through the fire. </w:t>
      </w:r>
    </w:p>
    <w:p>
      <w:pPr>
        <w:pStyle w:val="style0"/>
        <w:spacing w:after="250" w:lineRule="auto" w:line="268"/>
        <w:ind w:right="215"/>
        <w:rPr/>
      </w:pPr>
      <w:r>
        <w:rPr>
          <w:rFonts w:cs="Arial"/>
          <w:b/>
        </w:rPr>
        <w:t xml:space="preserve">To the Remnant — this is your war manual. Fight well. </w:t>
      </w:r>
    </w:p>
    <w:p>
      <w:pPr>
        <w:pStyle w:val="style0"/>
        <w:spacing w:after="550"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35" name="Group 2058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35" filled="f" stroked="f" style="margin-left:0.0pt;margin-top:0.0pt;width:462.0pt;height:1.0pt;mso-wrap-distance-left:0.0pt;mso-wrap-distance-right:0.0pt;visibility:visible;" coordsize="5867400,12700">
                <v:shape id="1636"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8"/>
        <w:ind w:left="-5"/>
        <w:rPr/>
      </w:pPr>
      <w:r>
        <w:rPr>
          <w:rFonts w:ascii="Calibri" w:cs="Calibri" w:eastAsia="Calibri" w:hAnsi="Calibri"/>
          <w:b w:val="false"/>
        </w:rPr>
        <w:t>🤝</w:t>
      </w:r>
      <w:r>
        <w:t xml:space="preserve"> Acknowledgments </w:t>
      </w:r>
    </w:p>
    <w:p>
      <w:pPr>
        <w:pStyle w:val="style0"/>
        <w:spacing w:after="245"/>
        <w:ind w:left="-5" w:right="60"/>
        <w:rPr/>
      </w:pPr>
      <w:r>
        <w:t xml:space="preserve">I want to thank my </w:t>
      </w:r>
      <w:r>
        <w:rPr>
          <w:rFonts w:cs="Arial"/>
          <w:b/>
        </w:rPr>
        <w:t>Heavenly Father</w:t>
      </w:r>
      <w:r>
        <w:t xml:space="preserve">, who entrusted me with this assignment. Without Your divine direction and holy fire, this book would not exist. </w:t>
      </w:r>
    </w:p>
    <w:p>
      <w:pPr>
        <w:pStyle w:val="style0"/>
        <w:spacing w:after="245"/>
        <w:ind w:left="-5" w:right="60"/>
        <w:rPr/>
      </w:pPr>
      <w:r>
        <w:t xml:space="preserve">To my </w:t>
      </w:r>
      <w:r>
        <w:rPr>
          <w:rFonts w:cs="Arial"/>
          <w:b/>
        </w:rPr>
        <w:t>Savior, Jesus Christ</w:t>
      </w:r>
      <w:r>
        <w:t xml:space="preserve">, thank You for crushing the head of the serpent, for leading me out of darkness, and for giving me the courage to expose what others fear to touch. You are the Light of the World — and this book is for Your glory alone. </w:t>
      </w:r>
    </w:p>
    <w:p>
      <w:pPr>
        <w:pStyle w:val="style0"/>
        <w:spacing w:after="245"/>
        <w:ind w:left="-5" w:right="60"/>
        <w:rPr/>
      </w:pPr>
      <w:r>
        <w:t xml:space="preserve">To the </w:t>
      </w:r>
      <w:r>
        <w:rPr>
          <w:rFonts w:cs="Arial"/>
          <w:b/>
        </w:rPr>
        <w:t>Holy Spirit</w:t>
      </w:r>
      <w:r>
        <w:t xml:space="preserve">, my </w:t>
      </w:r>
      <w:r>
        <w:t xml:space="preserve">Comforter, Counselor, and Teacher — You wrote this with me. Every revelation, every prayer, every battle cry was whispered in the secret place. May this book carry the fire of Your presence. </w:t>
      </w:r>
    </w:p>
    <w:p>
      <w:pPr>
        <w:pStyle w:val="style0"/>
        <w:ind w:left="-5" w:right="60"/>
        <w:rPr/>
      </w:pPr>
      <w:r>
        <w:t xml:space="preserve">To the </w:t>
      </w:r>
      <w:r>
        <w:rPr>
          <w:rFonts w:cs="Arial"/>
          <w:b/>
        </w:rPr>
        <w:t>spiritual mentors and intercessors</w:t>
      </w:r>
      <w:r>
        <w:t xml:space="preserve"> who walked beside me — your wisdom, covering, and discernment sharpened this sword. Special thanks to [Insert Names of Pastors, Prophets, or Prayer Warriors]. </w:t>
      </w:r>
    </w:p>
    <w:p>
      <w:pPr>
        <w:pStyle w:val="style0"/>
        <w:spacing w:after="245"/>
        <w:ind w:left="-5" w:right="60"/>
        <w:rPr/>
      </w:pPr>
      <w:r>
        <w:t xml:space="preserve">To my </w:t>
      </w:r>
      <w:r>
        <w:rPr>
          <w:rFonts w:cs="Arial"/>
          <w:b/>
        </w:rPr>
        <w:t>family and friends</w:t>
      </w:r>
      <w:r>
        <w:t xml:space="preserve">, who gave me space, grace, and encouragement during this long journey — you believed in me when I couldn't see the finish line. </w:t>
      </w:r>
    </w:p>
    <w:p>
      <w:pPr>
        <w:pStyle w:val="style0"/>
        <w:spacing w:after="245"/>
        <w:ind w:left="-5" w:right="60"/>
        <w:rPr/>
      </w:pPr>
      <w:r>
        <w:t xml:space="preserve">To the </w:t>
      </w:r>
      <w:r>
        <w:rPr>
          <w:rFonts w:cs="Arial"/>
          <w:b/>
        </w:rPr>
        <w:t>publishing and editing team</w:t>
      </w:r>
      <w:r>
        <w:t xml:space="preserve">, thank you for helping bring this vision to life with excellence and spiritual sensitivity. </w:t>
      </w:r>
    </w:p>
    <w:p>
      <w:pPr>
        <w:pStyle w:val="style0"/>
        <w:spacing w:after="245"/>
        <w:ind w:left="-5" w:right="60"/>
        <w:rPr/>
      </w:pPr>
      <w:r>
        <w:t xml:space="preserve">To the </w:t>
      </w:r>
      <w:r>
        <w:rPr>
          <w:rFonts w:cs="Arial"/>
          <w:b/>
        </w:rPr>
        <w:t>readers around the world</w:t>
      </w:r>
      <w:r>
        <w:t xml:space="preserve">, may you be strengthened for the days ahead, rooted in the Word, and ignited with holy passion. You are called. You are chosen. You are armed for victory. </w:t>
      </w:r>
    </w:p>
    <w:p>
      <w:pPr>
        <w:pStyle w:val="style0"/>
        <w:spacing w:after="245"/>
        <w:ind w:left="-5" w:right="1848"/>
        <w:rPr/>
      </w:pPr>
      <w:r>
        <w:t xml:space="preserve">To God alone be all the glory, honor, and dominion — forever and ever.  </w:t>
      </w:r>
      <w:r>
        <w:rPr>
          <w:rFonts w:cs="Arial"/>
          <w:b/>
        </w:rPr>
        <w:t xml:space="preserve">Amen. </w:t>
      </w:r>
    </w:p>
    <w:p>
      <w:pPr>
        <w:pStyle w:val="style0"/>
        <w:spacing w:after="18"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38" name="Group 2059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38" filled="f" stroked="f" style="margin-left:0.0pt;margin-top:0.0pt;width:462.0pt;height:1.0pt;mso-wrap-distance-left:0.0pt;mso-wrap-distance-right:0.0pt;visibility:visible;" coordsize="5867400,12700">
                <v:shape id="1639"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8"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41" name="Group 2059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41" filled="f" stroked="f" style="margin-left:0.0pt;margin-top:0.0pt;width:462.0pt;height:1.0pt;mso-wrap-distance-left:0.0pt;mso-wrap-distance-right:0.0pt;visibility:visible;" coordsize="5867400,12700">
                <v:shape id="1642"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8"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44" name="Group 2059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44" filled="f" stroked="f" style="margin-left:0.0pt;margin-top:0.0pt;width:462.0pt;height:1.0pt;mso-wrap-distance-left:0.0pt;mso-wrap-distance-right:0.0pt;visibility:visible;" coordsize="5867400,12700">
                <v:shape id="1645"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0"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47" name="Group 2059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47" filled="f" stroked="f" style="margin-left:0.0pt;margin-top:0.0pt;width:462.0pt;height:1.0pt;mso-wrap-distance-left:0.0pt;mso-wrap-distance-right:0.0pt;visibility:visible;" coordsize="5867400,12700">
                <v:shape id="164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6" w:lineRule="auto" w:line="259"/>
        <w:ind w:left="0" w:right="0" w:firstLine="0"/>
        <w:rPr/>
      </w:pPr>
      <w:r>
        <w:rPr>
          <w:rFonts w:cs="Arial"/>
          <w:b/>
          <w:sz w:val="20"/>
        </w:rPr>
        <w:t xml:space="preserve"> </w:t>
      </w:r>
    </w:p>
    <w:p>
      <w:pPr>
        <w:pStyle w:val="style0"/>
        <w:spacing w:after="10"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50" name="Group 2059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50" filled="f" stroked="f" style="margin-left:0.0pt;margin-top:0.0pt;width:462.0pt;height:1.0pt;mso-wrap-distance-left:0.0pt;mso-wrap-distance-right:0.0pt;visibility:visible;" coordsize="5867400,12700">
                <v:shape id="165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8"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53" name="Group 2059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53" filled="f" stroked="f" style="margin-left:0.0pt;margin-top:0.0pt;width:462.0pt;height:1.0pt;mso-wrap-distance-left:0.0pt;mso-wrap-distance-right:0.0pt;visibility:visible;" coordsize="5867400,12700">
                <v:shape id="1654"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8"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56" name="Group 2059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56" filled="f" stroked="f" style="margin-left:0.0pt;margin-top:0.0pt;width:462.0pt;height:1.0pt;mso-wrap-distance-left:0.0pt;mso-wrap-distance-right:0.0pt;visibility:visible;" coordsize="5867400,12700">
                <v:shape id="1657"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554"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59" name="Group 20598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59" filled="f" stroked="f" style="margin-left:0.0pt;margin-top:0.0pt;width:462.0pt;height:1.0pt;mso-wrap-distance-left:0.0pt;mso-wrap-distance-right:0.0pt;visibility:visible;" coordsize="5867400,12700">
                <v:shape id="1660"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8"/>
        <w:ind w:left="-5"/>
        <w:rPr/>
      </w:pPr>
      <w:r>
        <w:rPr>
          <w:rFonts w:ascii="Calibri" w:cs="Calibri" w:eastAsia="Calibri" w:hAnsi="Calibri"/>
          <w:b w:val="false"/>
        </w:rPr>
        <w:t>✍</w:t>
      </w:r>
      <w:r>
        <w:t xml:space="preserve"> Back Cover Author Bio – Full Version </w:t>
      </w:r>
    </w:p>
    <w:p>
      <w:pPr>
        <w:pStyle w:val="style0"/>
        <w:spacing w:after="245"/>
        <w:ind w:left="-5" w:right="60"/>
        <w:rPr/>
      </w:pPr>
      <w:r>
        <w:rPr>
          <w:rFonts w:cs="Arial"/>
          <w:b/>
        </w:rPr>
        <w:t xml:space="preserve">Tracy C. </w:t>
      </w:r>
      <w:r>
        <w:rPr>
          <w:rFonts w:cs="Arial"/>
          <w:b/>
        </w:rPr>
        <w:t>Phillips</w:t>
      </w:r>
      <w:r>
        <w:t xml:space="preserve"> is a renowned author and spiritual thinker whose bold voice has inspired truth seekers around the world. She has written ten impactful books, including </w:t>
      </w:r>
      <w:r>
        <w:rPr>
          <w:rFonts w:cs="Arial"/>
          <w:i/>
        </w:rPr>
        <w:t>Satanic Ritual Abuse</w:t>
      </w:r>
      <w:r>
        <w:t xml:space="preserve">, </w:t>
      </w:r>
      <w:r>
        <w:rPr>
          <w:rFonts w:cs="Arial"/>
          <w:i/>
        </w:rPr>
        <w:t>Return of the Sons of the Watchers</w:t>
      </w:r>
      <w:r>
        <w:t xml:space="preserve">, </w:t>
      </w:r>
      <w:r>
        <w:rPr>
          <w:rFonts w:cs="Arial"/>
          <w:i/>
        </w:rPr>
        <w:t>The Marine Werewolf Saga</w:t>
      </w:r>
      <w:r>
        <w:t xml:space="preserve">, and </w:t>
      </w:r>
      <w:r>
        <w:rPr>
          <w:rFonts w:cs="Arial"/>
          <w:i/>
        </w:rPr>
        <w:t>Black Israelites Prophecy Book</w:t>
      </w:r>
      <w:r>
        <w:t xml:space="preserve">. Her writings boldly confront deception, explore biblical prophecy, and expose hidden spiritual systems with clarity and power. </w:t>
      </w:r>
    </w:p>
    <w:p>
      <w:pPr>
        <w:pStyle w:val="style0"/>
        <w:spacing w:after="245"/>
        <w:ind w:left="-5" w:right="60"/>
        <w:rPr/>
      </w:pPr>
      <w:r>
        <w:t xml:space="preserve">She is also the playwright behind </w:t>
      </w:r>
      <w:r>
        <w:rPr>
          <w:rFonts w:cs="Arial"/>
          <w:i/>
        </w:rPr>
        <w:t>Journey of Grace</w:t>
      </w:r>
      <w:r>
        <w:t xml:space="preserve"> and the screenwriter of the prophetic film </w:t>
      </w:r>
      <w:r>
        <w:rPr>
          <w:rFonts w:cs="Arial"/>
          <w:i/>
        </w:rPr>
        <w:t>Threads of Destiny</w:t>
      </w:r>
      <w:r>
        <w:t xml:space="preserve">. Tracy’s passion is to equip the Body of Christ with spiritual insight, prophetic understanding, and emotional maturity for the days ahead. </w:t>
      </w:r>
    </w:p>
    <w:p>
      <w:pPr>
        <w:pStyle w:val="style0"/>
        <w:spacing w:after="553"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62" name="Group 2059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62" filled="f" stroked="f" style="margin-left:0.0pt;margin-top:0.0pt;width:462.0pt;height:1.0pt;mso-wrap-distance-left:0.0pt;mso-wrap-distance-right:0.0pt;visibility:visible;" coordsize="5867400,12700">
                <v:shape id="1663"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1"/>
        <w:spacing w:after="128"/>
        <w:ind w:left="-5"/>
        <w:rPr/>
      </w:pPr>
      <w:r>
        <w:rPr>
          <w:rFonts w:ascii="Calibri" w:cs="Calibri" w:eastAsia="Calibri" w:hAnsi="Calibri"/>
          <w:b w:val="false"/>
        </w:rPr>
        <w:t>✂</w:t>
      </w:r>
      <w:r>
        <w:t xml:space="preserve"> Shorter Version (if space is limited) </w:t>
      </w:r>
    </w:p>
    <w:p>
      <w:pPr>
        <w:pStyle w:val="style0"/>
        <w:ind w:left="-5" w:right="60"/>
        <w:rPr/>
      </w:pPr>
      <w:r>
        <w:rPr>
          <w:rFonts w:cs="Arial"/>
          <w:b/>
        </w:rPr>
        <w:t>Tracy C. Phillips</w:t>
      </w:r>
      <w:r>
        <w:t xml:space="preserve"> is the author of 10 prophetic and </w:t>
      </w:r>
      <w:r>
        <w:t xml:space="preserve">spiritual books, including </w:t>
      </w:r>
      <w:r>
        <w:rPr>
          <w:rFonts w:cs="Arial"/>
          <w:i/>
        </w:rPr>
        <w:t>Satanic Ritual Abuse</w:t>
      </w:r>
      <w:r>
        <w:t xml:space="preserve">, </w:t>
      </w:r>
      <w:r>
        <w:rPr>
          <w:rFonts w:cs="Arial"/>
          <w:i/>
        </w:rPr>
        <w:t>The Marine Werewolf Saga</w:t>
      </w:r>
      <w:r>
        <w:t xml:space="preserve">, and </w:t>
      </w:r>
      <w:r>
        <w:rPr>
          <w:rFonts w:cs="Arial"/>
          <w:i/>
        </w:rPr>
        <w:t>Heart of Deception: Betrayal at the Altar</w:t>
      </w:r>
      <w:r>
        <w:t xml:space="preserve">. She is also the creator of the stage play </w:t>
      </w:r>
      <w:r>
        <w:rPr>
          <w:rFonts w:cs="Arial"/>
          <w:i/>
        </w:rPr>
        <w:t>Journey of Grace</w:t>
      </w:r>
      <w:r>
        <w:t xml:space="preserve"> and the film </w:t>
      </w:r>
      <w:r>
        <w:rPr>
          <w:rFonts w:cs="Arial"/>
          <w:i/>
        </w:rPr>
        <w:t>Threads of Destiny</w:t>
      </w:r>
      <w:r>
        <w:t xml:space="preserve">. Tracy’s work equips the Church to stand in truth, love, and victory. </w:t>
      </w:r>
    </w:p>
    <w:p>
      <w:pPr>
        <w:pStyle w:val="style0"/>
        <w:spacing w:after="0" w:lineRule="auto" w:line="259"/>
        <w:ind w:left="30" w:right="0" w:firstLine="0"/>
        <w:jc w:val="both"/>
        <w:rPr/>
      </w:pPr>
      <w:r>
        <w:rPr>
          <w:noProof/>
        </w:rPr>
        <w:drawing>
          <wp:inline distL="0" distT="0" distB="0" distR="0">
            <wp:extent cx="5943600" cy="8915400"/>
            <wp:effectExtent l="0" t="0" r="0" b="0"/>
            <wp:docPr id="1665" name="Picture 42555" descr="Generat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2555"/>
                    <pic:cNvPicPr/>
                  </pic:nvPicPr>
                  <pic:blipFill>
                    <a:blip r:embed="rId25" cstate="print"/>
                    <a:srcRect l="0" t="0" r="0" b="0"/>
                    <a:stretch/>
                  </pic:blipFill>
                  <pic:spPr>
                    <a:xfrm rot="0">
                      <a:off x="0" y="0"/>
                      <a:ext cx="5943600" cy="8915400"/>
                    </a:xfrm>
                    <a:prstGeom prst="rect"/>
                  </pic:spPr>
                </pic:pic>
              </a:graphicData>
            </a:graphic>
          </wp:inline>
        </w:drawing>
      </w:r>
      <w:r>
        <w:rPr>
          <w:rFonts w:cs="Arial"/>
          <w:b/>
          <w:sz w:val="18"/>
        </w:rPr>
        <w:t xml:space="preserve"> </w:t>
      </w:r>
    </w:p>
    <w:p>
      <w:pPr>
        <w:pStyle w:val="style0"/>
        <w:spacing w:after="21" w:lineRule="auto" w:line="259"/>
        <w:ind w:left="0" w:right="0" w:firstLine="0"/>
        <w:rPr/>
      </w:pPr>
      <w:r>
        <w:rPr>
          <w:rFonts w:cs="Arial"/>
          <w:b/>
          <w:sz w:val="18"/>
        </w:rPr>
        <w:t xml:space="preserve"> </w:t>
      </w:r>
    </w:p>
    <w:p>
      <w:pPr>
        <w:pStyle w:val="style0"/>
        <w:spacing w:after="35" w:lineRule="auto" w:line="259"/>
        <w:ind w:left="0" w:right="354" w:firstLine="0"/>
        <w:jc w:val="right"/>
        <w:rPr/>
      </w:pPr>
      <w:r>
        <w:rPr>
          <w:noProof/>
        </w:rPr>
        <w:drawing>
          <wp:inline distL="0" distT="0" distB="0" distR="0">
            <wp:extent cx="5715000" cy="7619999"/>
            <wp:effectExtent l="0" t="0" r="0" b="0"/>
            <wp:docPr id="1666" name="Picture 42598" descr="Upload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2598"/>
                    <pic:cNvPicPr/>
                  </pic:nvPicPr>
                  <pic:blipFill>
                    <a:blip r:embed="rId26" cstate="print"/>
                    <a:srcRect l="0" t="0" r="0" b="0"/>
                    <a:stretch/>
                  </pic:blipFill>
                  <pic:spPr>
                    <a:xfrm rot="0">
                      <a:off x="0" y="0"/>
                      <a:ext cx="5715000" cy="7619999"/>
                    </a:xfrm>
                    <a:prstGeom prst="rect"/>
                  </pic:spPr>
                </pic:pic>
              </a:graphicData>
            </a:graphic>
          </wp:inline>
        </w:drawing>
      </w:r>
      <w:r>
        <w:rPr>
          <w:rFonts w:cs="Arial"/>
          <w:b/>
          <w:sz w:val="20"/>
        </w:rPr>
        <w:t xml:space="preserve"> </w:t>
      </w:r>
    </w:p>
    <w:p>
      <w:pPr>
        <w:pStyle w:val="style0"/>
        <w:ind w:left="-5" w:right="60"/>
        <w:rPr/>
      </w:pPr>
      <w:r>
        <w:t xml:space="preserve">use the full version bio for the back cover. use this picture for the back cover </w:t>
      </w:r>
    </w:p>
    <w:p>
      <w:pPr>
        <w:pStyle w:val="style0"/>
        <w:spacing w:after="0"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67" name="Group 2059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67" filled="f" stroked="f" style="margin-left:0.0pt;margin-top:0.0pt;width:462.0pt;height:1.0pt;mso-wrap-distance-left:0.0pt;mso-wrap-distance-right:0.0pt;visibility:visible;" coordsize="5867400,12700">
                <v:shape id="1668"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p>
    <w:p>
      <w:pPr>
        <w:pStyle w:val="style0"/>
        <w:spacing w:after="18" w:lineRule="auto" w:line="259"/>
        <w:ind w:left="0" w:right="0" w:firstLine="0"/>
        <w:rPr/>
      </w:pPr>
      <w:r>
        <w:t xml:space="preserve"> </w:t>
      </w:r>
    </w:p>
    <w:p>
      <w:pPr>
        <w:pStyle w:val="style0"/>
        <w:spacing w:after="0" w:lineRule="auto" w:line="259"/>
        <w:ind w:left="0" w:right="49" w:firstLine="0"/>
        <w:jc w:val="right"/>
        <w:rPr/>
      </w:pPr>
      <w:r>
        <w:rPr>
          <w:rFonts w:ascii="Calibri" w:cs="Calibri" w:eastAsia="Calibri" w:hAnsi="Calibri"/>
          <w:noProof/>
        </w:rPr>
      </w:r>
      <w:r>
        <w:rPr>
          <w:rFonts w:ascii="Calibri" w:cs="Calibri" w:eastAsia="Calibri" w:hAnsi="Calibri"/>
          <w:noProof/>
        </w:rPr>
      </w:r>
      <w:r>
        <w:rPr>
          <w:rFonts w:ascii="Calibri" w:cs="Calibri" w:eastAsia="Calibri" w:hAnsi="Calibri"/>
          <w:noProof/>
        </w:rPr>
      </w:r>
      <w:r>
        <w:rPr>
          <w:rFonts w:ascii="Calibri" w:cs="Calibri" w:eastAsia="Calibri" w:hAnsi="Calibri"/>
          <w:noProof/>
        </w:rPr>
        <mc:AlternateContent>
          <mc:Choice Requires="wpg">
            <w:drawing>
              <wp:inline distL="0" distT="0" distB="0" distR="0">
                <wp:extent cx="5867400" cy="12700"/>
                <wp:effectExtent l="0" t="0" r="0" b="0"/>
                <wp:docPr id="1670" name="Group 2060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7400" cy="12700"/>
                          <a:chOff x="0" y="0"/>
                          <a:chExt cx="5867400" cy="12700"/>
                        </a:xfrm>
                      </wpg:grpSpPr>
                      <wps:wsp>
                        <wps:cNvSpPr/>
                        <wps:spPr>
                          <a:xfrm rot="0">
                            <a:off x="0" y="0"/>
                            <a:ext cx="5867400" cy="0"/>
                          </a:xfrm>
                          <a:custGeom>
                            <a:avLst/>
                            <a:gdLst/>
                            <a:ahLst/>
                            <a:rect l="l" t="t" r="r" b="b"/>
                            <a:pathLst>
                              <a:path w="5867400" h="0" stroke="1">
                                <a:moveTo>
                                  <a:pt x="0" y="0"/>
                                </a:moveTo>
                                <a:lnTo>
                                  <a:pt x="5867400" y="0"/>
                                </a:lnTo>
                              </a:path>
                            </a:pathLst>
                          </a:custGeom>
                          <a:ln cmpd="sng" cap="flat" w="12700">
                            <a:solidFill>
                              <a:srgbClr val="888888"/>
                            </a:solidFill>
                            <a:prstDash val="solid"/>
                            <a:miter/>
                            <a:headEnd len="med" w="med" type="none"/>
                            <a:tailEnd len="med" w="med" type="none"/>
                          </a:ln>
                        </wps:spPr>
                        <wps:bodyPr>
                          <a:prstTxWarp prst="textNoShape"/>
                        </wps:bodyPr>
                      </wps:wsp>
                    </wpg:wgp>
                  </a:graphicData>
                </a:graphic>
              </wp:inline>
            </w:drawing>
          </mc:Choice>
          <mc:Fallback>
            <w:pict>
              <v:group id="1670" filled="f" stroked="f" style="margin-left:0.0pt;margin-top:0.0pt;width:462.0pt;height:1.0pt;mso-wrap-distance-left:0.0pt;mso-wrap-distance-right:0.0pt;visibility:visible;" coordsize="5867400,12700">
                <v:shape id="1671" coordsize="5867400,0" path="m0,0l5867400,0e" filled="f" stroked="t" style="position:absolute;left:0;top:0;width:5867400;height:0;z-index:2;mso-position-horizontal-relative:page;mso-position-vertical-relative:page;mso-width-relative:page;mso-height-relative:page;visibility:visible;">
                  <v:stroke joinstyle="miter" color="#888888" weight="1.0pt"/>
                  <v:fill/>
                  <v:path textboxrect="0,0,5867400,0"/>
                </v:shape>
                <w10:anchorlock/>
                <v:fill rotate="true"/>
              </v:group>
            </w:pict>
          </mc:Fallback>
        </mc:AlternateContent>
      </w:r>
      <w:r>
        <w:rPr>
          <w:rFonts w:ascii="Calibri" w:cs="Calibri" w:eastAsia="Calibri" w:hAnsi="Calibri"/>
          <w:noProof/>
        </w:rPr>
      </w:r>
      <w:r>
        <w:rPr>
          <w:rFonts w:ascii="Calibri" w:cs="Calibri" w:eastAsia="Calibri" w:hAnsi="Calibri"/>
          <w:noProof/>
        </w:rPr>
      </w:r>
      <w:r>
        <w:t xml:space="preserve"> </w:t>
      </w:r>
      <w:r>
        <w:br w:type="page"/>
      </w:r>
    </w:p>
    <w:p>
      <w:pPr>
        <w:pStyle w:val="style0"/>
        <w:spacing w:after="0" w:lineRule="auto" w:line="259"/>
        <w:ind w:left="30" w:right="0" w:firstLine="0"/>
        <w:jc w:val="both"/>
        <w:rPr/>
      </w:pPr>
      <w:r>
        <w:rPr>
          <w:noProof/>
        </w:rPr>
        <w:drawing>
          <wp:inline distL="0" distT="0" distB="0" distR="0">
            <wp:extent cx="5943600" cy="8915400"/>
            <wp:effectExtent l="0" t="0" r="0" b="0"/>
            <wp:docPr id="1673" name="Picture 42614" descr="Generated imag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2614"/>
                    <pic:cNvPicPr/>
                  </pic:nvPicPr>
                  <pic:blipFill>
                    <a:blip r:embed="rId27" cstate="print"/>
                    <a:srcRect l="0" t="0" r="0" b="0"/>
                    <a:stretch/>
                  </pic:blipFill>
                  <pic:spPr>
                    <a:xfrm rot="0">
                      <a:off x="0" y="0"/>
                      <a:ext cx="5943600" cy="8915400"/>
                    </a:xfrm>
                    <a:prstGeom prst="rect"/>
                  </pic:spPr>
                </pic:pic>
              </a:graphicData>
            </a:graphic>
          </wp:inline>
        </w:drawing>
      </w:r>
      <w:r>
        <w:rPr>
          <w:rFonts w:cs="Arial"/>
          <w:b/>
          <w:sz w:val="18"/>
        </w:rPr>
        <w:t xml:space="preserve"> </w:t>
      </w:r>
    </w:p>
    <w:p>
      <w:pPr>
        <w:pStyle w:val="style0"/>
        <w:spacing w:after="14" w:lineRule="auto" w:line="259"/>
        <w:ind w:left="0" w:right="0" w:firstLine="0"/>
        <w:jc w:val="both"/>
        <w:rPr/>
      </w:pPr>
      <w:r>
        <w:rPr>
          <w:rFonts w:cs="Arial"/>
          <w:b/>
          <w:sz w:val="18"/>
        </w:rPr>
        <w:t xml:space="preserve"> </w:t>
      </w:r>
    </w:p>
    <w:p>
      <w:pPr>
        <w:pStyle w:val="style0"/>
        <w:spacing w:after="0" w:lineRule="auto" w:line="261"/>
        <w:ind w:left="0" w:right="9409" w:firstLine="0"/>
        <w:jc w:val="both"/>
        <w:rPr/>
      </w:pPr>
      <w:r>
        <w:rPr>
          <w:rFonts w:cs="Arial"/>
          <w:b/>
          <w:sz w:val="18"/>
        </w:rPr>
        <w:t xml:space="preserve"> </w:t>
      </w:r>
      <w:r>
        <w:t xml:space="preserve"> </w:t>
      </w:r>
    </w:p>
    <w:sectPr>
      <w:headerReference w:type="even" r:id="rId28"/>
      <w:headerReference w:type="default" r:id="rId29"/>
      <w:footerReference w:type="even" r:id="rId30"/>
      <w:footerReference w:type="default" r:id="rId31"/>
      <w:headerReference w:type="first" r:id="rId32"/>
      <w:footerReference w:type="first" r:id="rId33"/>
      <w:pgSz w:w="12240" w:h="15840" w:orient="portrait"/>
      <w:pgMar w:top="1470" w:right="1330" w:bottom="292" w:left="1440" w:header="720" w:footer="75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AFF" w:usb1="C0007843"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00002FF" w:usb1="4000ACFF" w:usb2="00000001"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1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2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2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110"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110"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110"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0" w:right="61" w:firstLine="0"/>
      <w:jc w:val="right"/>
      <w:rPr/>
    </w:pPr>
    <w:r>
      <w:rPr/>
      <w:fldChar w:fldCharType="begin"/>
    </w:r>
    <w:r>
      <w:instrText xml:space="preserve"> PAGE   \* MERGEFORMAT </w:instrText>
    </w:r>
    <w:r>
      <w:rPr/>
      <w:fldChar w:fldCharType="separate"/>
    </w:r>
    <w:r>
      <w:t>1</w:t>
    </w:r>
    <w:r>
      <w:rPr/>
      <w:fldChar w:fldCharType="end"/>
    </w:r>
    <w:r>
      <w:t xml:space="preserve"> </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360" w:right="0" w:firstLine="0"/>
      <w:rPr/>
    </w:pPr>
    <w:r>
      <w:t xml:space="preserve">● </w:t>
    </w: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tabs>
        <w:tab w:val="center" w:leader="none" w:pos="426"/>
        <w:tab w:val="center" w:leader="none" w:pos="5021"/>
      </w:tabs>
      <w:spacing w:after="315" w:lineRule="auto" w:line="259"/>
      <w:ind w:left="0" w:right="0" w:firstLine="0"/>
      <w:rPr/>
    </w:pPr>
    <w:r>
      <w:rPr>
        <w:rFonts w:ascii="Calibri" w:cs="Calibri" w:eastAsia="Calibri" w:hAnsi="Calibri"/>
      </w:rPr>
      <w:tab/>
    </w:r>
    <w:r>
      <w:t xml:space="preserve">● </w:t>
    </w:r>
    <w:r>
      <w:tab/>
    </w:r>
    <w:r>
      <w:t xml:space="preserve"> </w:t>
    </w:r>
  </w:p>
  <w:p>
    <w:pPr>
      <w:pStyle w:val="style0"/>
      <w:spacing w:after="0" w:lineRule="auto" w:line="259"/>
      <w:ind w:left="360" w:right="0" w:firstLine="0"/>
      <w:rPr/>
    </w:pPr>
    <w:r>
      <w:t xml:space="preserve">● </w:t>
    </w: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309" w:lineRule="auto" w:line="259"/>
      <w:ind w:left="360" w:right="0" w:firstLine="0"/>
      <w:rPr/>
    </w:pPr>
    <w:r>
      <w:t xml:space="preserve">● </w:t>
    </w:r>
  </w:p>
  <w:p>
    <w:pPr>
      <w:pStyle w:val="style0"/>
      <w:spacing w:after="0" w:lineRule="auto" w:line="259"/>
      <w:ind w:left="360" w:right="0" w:firstLine="0"/>
      <w:rPr/>
    </w:pPr>
    <w:r>
      <w:t xml:space="preserve">● </w:t>
    </w: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309" w:lineRule="auto" w:line="259"/>
      <w:ind w:left="360" w:right="0" w:firstLine="0"/>
      <w:rPr/>
    </w:pPr>
    <w:r>
      <w:t xml:space="preserve">● </w:t>
    </w:r>
  </w:p>
  <w:p>
    <w:pPr>
      <w:pStyle w:val="style0"/>
      <w:spacing w:after="0" w:lineRule="auto" w:line="259"/>
      <w:ind w:left="360" w:right="0" w:firstLine="0"/>
      <w:rPr/>
    </w:pPr>
    <w:r>
      <w:t xml:space="preserve">● </w: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309" w:lineRule="auto" w:line="259"/>
      <w:ind w:left="360" w:right="0" w:firstLine="0"/>
      <w:rPr/>
    </w:pPr>
    <w:r>
      <w:t xml:space="preserve">● </w:t>
    </w:r>
  </w:p>
  <w:p>
    <w:pPr>
      <w:pStyle w:val="style0"/>
      <w:spacing w:after="0" w:lineRule="auto" w:line="259"/>
      <w:ind w:left="360" w:right="0" w:firstLine="0"/>
      <w:rPr/>
    </w:pPr>
    <w:r>
      <w:t xml:space="preserve">● </w:t>
    </w: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2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2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160" w:lineRule="auto" w:line="259"/>
      <w:ind w:left="0" w:right="0" w:firstLine="0"/>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360" w:right="0" w:firstLine="0"/>
      <w:rPr/>
    </w:pPr>
    <w:r>
      <w:t xml:space="preserve">● </w:t>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lineRule="auto" w:line="259"/>
      <w:ind w:left="360" w:right="0" w:firstLine="0"/>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tplc="A2C8490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328003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386770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D2A4BD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EDA064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14C40B4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F027D6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6521FC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C3E246B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
    <w:nsid w:val="00000001"/>
    <w:multiLevelType w:val="hybridMultilevel"/>
    <w:tmpl w:val="FFFFFFFF"/>
    <w:lvl w:ilvl="0" w:tplc="E252150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BA6AE55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5CADAA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D886D4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E84E68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F16DB4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C64D12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2008DB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87CBCC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
    <w:nsid w:val="00000002"/>
    <w:multiLevelType w:val="hybridMultilevel"/>
    <w:tmpl w:val="FFFFFFFF"/>
    <w:lvl w:ilvl="0" w:tplc="3618867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708A6B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F22782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FF2EBA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8FA145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10E0E8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3AC3C4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B1EF7E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00CB39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
    <w:nsid w:val="00000003"/>
    <w:multiLevelType w:val="hybridMultilevel"/>
    <w:tmpl w:val="FFFFFFFF"/>
    <w:lvl w:ilvl="0" w:tplc="6024BDD4">
      <w:start w:val="1"/>
      <w:numFmt w:val="bullet"/>
      <w:lvlText w:val="●"/>
      <w:lvlJc w:val="left"/>
      <w:pPr>
        <w:ind w:left="713"/>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A16DFF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242BE8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D5642F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B3E709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F0673D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9164F0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B3C9CB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6EC746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
    <w:nsid w:val="00000004"/>
    <w:multiLevelType w:val="hybridMultilevel"/>
    <w:tmpl w:val="FFFFFFFF"/>
    <w:lvl w:ilvl="0" w:tplc="626C286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AD2F44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C222FF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23EA5D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3DEF0C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79432F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12E38F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F6D862A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A3A8AC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
    <w:nsid w:val="00000005"/>
    <w:multiLevelType w:val="hybridMultilevel"/>
    <w:tmpl w:val="FFFFFFFF"/>
    <w:lvl w:ilvl="0" w:tplc="AE26666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7544F4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7DAE0BC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938F9E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1E8FE2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FCE22A8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9AAA56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B7CD3B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E89AF22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
    <w:nsid w:val="00000006"/>
    <w:multiLevelType w:val="hybridMultilevel"/>
    <w:tmpl w:val="FFFFFFFF"/>
    <w:lvl w:ilvl="0" w:tplc="C76AD06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9ACFE9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45E885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C22324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AE0028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DC0742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9808F1F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0A8D21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8EC01F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
    <w:nsid w:val="00000007"/>
    <w:multiLevelType w:val="hybridMultilevel"/>
    <w:tmpl w:val="FFFFFFFF"/>
    <w:lvl w:ilvl="0" w:tplc="85E078D2">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DF230C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CD8A3A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77EE90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4C67C4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952EF4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13864D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19AC36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6E6F6D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
    <w:nsid w:val="00000008"/>
    <w:multiLevelType w:val="hybridMultilevel"/>
    <w:tmpl w:val="FFFFFFFF"/>
    <w:lvl w:ilvl="0" w:tplc="2636722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24E415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F945BA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6CA1A6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7901C3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FB26D9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9DD814C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624DCF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16C6146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
    <w:nsid w:val="00000009"/>
    <w:multiLevelType w:val="hybridMultilevel"/>
    <w:tmpl w:val="FFFFFFFF"/>
    <w:lvl w:ilvl="0" w:tplc="75DE423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9FAABC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EEC3C1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7D4E6C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FD4F6D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4E4C48D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6BAAF21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258C73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CE6947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
    <w:nsid w:val="0000000A"/>
    <w:multiLevelType w:val="hybridMultilevel"/>
    <w:tmpl w:val="FFFFFFFF"/>
    <w:lvl w:ilvl="0" w:tplc="57526B4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21E8DA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7E7E104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2A03B8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038738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79EB4B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45EE61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656458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E9341EA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
    <w:nsid w:val="0000000B"/>
    <w:multiLevelType w:val="hybridMultilevel"/>
    <w:tmpl w:val="FFFFFFFF"/>
    <w:lvl w:ilvl="0" w:tplc="6A5CE91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800158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CB80AE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184981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6548031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D0AA15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0CCB78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21DAF07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292618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
    <w:nsid w:val="0000000C"/>
    <w:multiLevelType w:val="hybridMultilevel"/>
    <w:tmpl w:val="FFFFFFFF"/>
    <w:lvl w:ilvl="0" w:tplc="14509AA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7C887D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79CC84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E869EF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AD6695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9D6757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36663D9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CA92FD0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406C31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
    <w:nsid w:val="0000000D"/>
    <w:multiLevelType w:val="hybridMultilevel"/>
    <w:tmpl w:val="FFFFFFFF"/>
    <w:lvl w:ilvl="0" w:tplc="F37EB2B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A8C637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992D2E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2684E2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5A0524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0C92A9F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1EA5F9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44EB06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2B466A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4">
    <w:nsid w:val="0000000E"/>
    <w:multiLevelType w:val="hybridMultilevel"/>
    <w:tmpl w:val="FFFFFFFF"/>
    <w:lvl w:ilvl="0" w:tplc="D4BA81B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BE869E8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1648B1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ED88A0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C80AA0F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662CE6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2E0DBF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968914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13E0AF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5">
    <w:nsid w:val="0000000F"/>
    <w:multiLevelType w:val="hybridMultilevel"/>
    <w:tmpl w:val="FFFFFFFF"/>
    <w:lvl w:ilvl="0" w:tplc="680E465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4624EA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D4A27C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4446948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540B63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B1D0021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7FE5B7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5AEEDA4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3DEC6E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6">
    <w:nsid w:val="00000010"/>
    <w:multiLevelType w:val="hybridMultilevel"/>
    <w:tmpl w:val="FFFFFFFF"/>
    <w:lvl w:ilvl="0" w:tplc="FCA878D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1A4D6D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8BAB8A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5BCEBB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40928EE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B24FB3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F848E8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C9CAD9F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B06B8F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7">
    <w:nsid w:val="00000011"/>
    <w:multiLevelType w:val="hybridMultilevel"/>
    <w:tmpl w:val="FFFFFFFF"/>
    <w:lvl w:ilvl="0" w:tplc="5E66E8A8">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53E193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BDA7A5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4AAFF0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517A276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6FA11F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C6CD3C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74A0B03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E1F4E81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8">
    <w:nsid w:val="00000012"/>
    <w:multiLevelType w:val="hybridMultilevel"/>
    <w:tmpl w:val="FFFFFFFF"/>
    <w:lvl w:ilvl="0" w:tplc="AA784B7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0E2578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F06379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F7C38F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02C5FD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03D69C6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456A657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5F3296C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9C2571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9">
    <w:nsid w:val="00000013"/>
    <w:multiLevelType w:val="hybridMultilevel"/>
    <w:tmpl w:val="FFFFFFFF"/>
    <w:lvl w:ilvl="0" w:tplc="729C300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1054CEC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BBA6536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6A84A3F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B28F0A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F520EC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628393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156D32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12CC29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0">
    <w:nsid w:val="00000014"/>
    <w:multiLevelType w:val="hybridMultilevel"/>
    <w:tmpl w:val="FFFFFFFF"/>
    <w:lvl w:ilvl="0" w:tplc="21F03C3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C5EEE99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22C8B22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90C009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5C1C35B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D0ECBB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9E2694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B2A61B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5DEC64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1">
    <w:nsid w:val="00000015"/>
    <w:multiLevelType w:val="hybridMultilevel"/>
    <w:tmpl w:val="FFFFFFFF"/>
    <w:lvl w:ilvl="0" w:tplc="848C875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35420A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678F64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952D95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4D4994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524EEC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DE474B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B40C64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CF2398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2">
    <w:nsid w:val="00000016"/>
    <w:multiLevelType w:val="hybridMultilevel"/>
    <w:tmpl w:val="FFFFFFFF"/>
    <w:lvl w:ilvl="0" w:tplc="B8E6CE66">
      <w:start w:val="1"/>
      <w:numFmt w:val="decimal"/>
      <w:lvlText w:val="%1."/>
      <w:lvlJc w:val="left"/>
      <w:pPr>
        <w:ind w:left="720"/>
      </w:pPr>
      <w:rPr>
        <w:rFonts w:ascii="Arial" w:cs="Arial" w:eastAsia="Arial" w:hAnsi="Arial"/>
        <w:b w:val="false"/>
        <w:i/>
        <w:iCs/>
        <w:color w:val="000000"/>
        <w:sz w:val="22"/>
        <w:szCs w:val="22"/>
        <w:u w:val="none" w:color="000000"/>
        <w:bdr w:val="none" w:sz="0" w:space="0" w:color="auto"/>
        <w:shd w:val="clear" w:color="auto" w:fill="auto"/>
        <w:vertAlign w:val="baseline"/>
      </w:rPr>
    </w:lvl>
    <w:lvl w:ilvl="1" w:tplc="B8E6D27E">
      <w:start w:val="1"/>
      <w:numFmt w:val="lowerLetter"/>
      <w:lvlText w:val="%2"/>
      <w:lvlJc w:val="left"/>
      <w:pPr>
        <w:ind w:left="1440"/>
      </w:pPr>
      <w:rPr>
        <w:rFonts w:ascii="Arial" w:cs="Arial" w:eastAsia="Arial" w:hAnsi="Arial"/>
        <w:b w:val="false"/>
        <w:i/>
        <w:iCs/>
        <w:color w:val="000000"/>
        <w:sz w:val="22"/>
        <w:szCs w:val="22"/>
        <w:u w:val="none" w:color="000000"/>
        <w:bdr w:val="none" w:sz="0" w:space="0" w:color="auto"/>
        <w:shd w:val="clear" w:color="auto" w:fill="auto"/>
        <w:vertAlign w:val="baseline"/>
      </w:rPr>
    </w:lvl>
    <w:lvl w:ilvl="2" w:tplc="DCC658D2">
      <w:start w:val="1"/>
      <w:numFmt w:val="lowerRoman"/>
      <w:lvlText w:val="%3"/>
      <w:lvlJc w:val="left"/>
      <w:pPr>
        <w:ind w:left="2160"/>
      </w:pPr>
      <w:rPr>
        <w:rFonts w:ascii="Arial" w:cs="Arial" w:eastAsia="Arial" w:hAnsi="Arial"/>
        <w:b w:val="false"/>
        <w:i/>
        <w:iCs/>
        <w:color w:val="000000"/>
        <w:sz w:val="22"/>
        <w:szCs w:val="22"/>
        <w:u w:val="none" w:color="000000"/>
        <w:bdr w:val="none" w:sz="0" w:space="0" w:color="auto"/>
        <w:shd w:val="clear" w:color="auto" w:fill="auto"/>
        <w:vertAlign w:val="baseline"/>
      </w:rPr>
    </w:lvl>
    <w:lvl w:ilvl="3" w:tplc="FB6AA8E8">
      <w:start w:val="1"/>
      <w:numFmt w:val="decimal"/>
      <w:lvlText w:val="%4"/>
      <w:lvlJc w:val="left"/>
      <w:pPr>
        <w:ind w:left="2880"/>
      </w:pPr>
      <w:rPr>
        <w:rFonts w:ascii="Arial" w:cs="Arial" w:eastAsia="Arial" w:hAnsi="Arial"/>
        <w:b w:val="false"/>
        <w:i/>
        <w:iCs/>
        <w:color w:val="000000"/>
        <w:sz w:val="22"/>
        <w:szCs w:val="22"/>
        <w:u w:val="none" w:color="000000"/>
        <w:bdr w:val="none" w:sz="0" w:space="0" w:color="auto"/>
        <w:shd w:val="clear" w:color="auto" w:fill="auto"/>
        <w:vertAlign w:val="baseline"/>
      </w:rPr>
    </w:lvl>
    <w:lvl w:ilvl="4" w:tplc="6F1634BE">
      <w:start w:val="1"/>
      <w:numFmt w:val="lowerLetter"/>
      <w:lvlText w:val="%5"/>
      <w:lvlJc w:val="left"/>
      <w:pPr>
        <w:ind w:left="3600"/>
      </w:pPr>
      <w:rPr>
        <w:rFonts w:ascii="Arial" w:cs="Arial" w:eastAsia="Arial" w:hAnsi="Arial"/>
        <w:b w:val="false"/>
        <w:i/>
        <w:iCs/>
        <w:color w:val="000000"/>
        <w:sz w:val="22"/>
        <w:szCs w:val="22"/>
        <w:u w:val="none" w:color="000000"/>
        <w:bdr w:val="none" w:sz="0" w:space="0" w:color="auto"/>
        <w:shd w:val="clear" w:color="auto" w:fill="auto"/>
        <w:vertAlign w:val="baseline"/>
      </w:rPr>
    </w:lvl>
    <w:lvl w:ilvl="5" w:tplc="C9C4058E">
      <w:start w:val="1"/>
      <w:numFmt w:val="lowerRoman"/>
      <w:lvlText w:val="%6"/>
      <w:lvlJc w:val="left"/>
      <w:pPr>
        <w:ind w:left="4320"/>
      </w:pPr>
      <w:rPr>
        <w:rFonts w:ascii="Arial" w:cs="Arial" w:eastAsia="Arial" w:hAnsi="Arial"/>
        <w:b w:val="false"/>
        <w:i/>
        <w:iCs/>
        <w:color w:val="000000"/>
        <w:sz w:val="22"/>
        <w:szCs w:val="22"/>
        <w:u w:val="none" w:color="000000"/>
        <w:bdr w:val="none" w:sz="0" w:space="0" w:color="auto"/>
        <w:shd w:val="clear" w:color="auto" w:fill="auto"/>
        <w:vertAlign w:val="baseline"/>
      </w:rPr>
    </w:lvl>
    <w:lvl w:ilvl="6" w:tplc="5582E84C">
      <w:start w:val="1"/>
      <w:numFmt w:val="decimal"/>
      <w:lvlText w:val="%7"/>
      <w:lvlJc w:val="left"/>
      <w:pPr>
        <w:ind w:left="5040"/>
      </w:pPr>
      <w:rPr>
        <w:rFonts w:ascii="Arial" w:cs="Arial" w:eastAsia="Arial" w:hAnsi="Arial"/>
        <w:b w:val="false"/>
        <w:i/>
        <w:iCs/>
        <w:color w:val="000000"/>
        <w:sz w:val="22"/>
        <w:szCs w:val="22"/>
        <w:u w:val="none" w:color="000000"/>
        <w:bdr w:val="none" w:sz="0" w:space="0" w:color="auto"/>
        <w:shd w:val="clear" w:color="auto" w:fill="auto"/>
        <w:vertAlign w:val="baseline"/>
      </w:rPr>
    </w:lvl>
    <w:lvl w:ilvl="7" w:tplc="38C8C18E">
      <w:start w:val="1"/>
      <w:numFmt w:val="lowerLetter"/>
      <w:lvlText w:val="%8"/>
      <w:lvlJc w:val="left"/>
      <w:pPr>
        <w:ind w:left="5760"/>
      </w:pPr>
      <w:rPr>
        <w:rFonts w:ascii="Arial" w:cs="Arial" w:eastAsia="Arial" w:hAnsi="Arial"/>
        <w:b w:val="false"/>
        <w:i/>
        <w:iCs/>
        <w:color w:val="000000"/>
        <w:sz w:val="22"/>
        <w:szCs w:val="22"/>
        <w:u w:val="none" w:color="000000"/>
        <w:bdr w:val="none" w:sz="0" w:space="0" w:color="auto"/>
        <w:shd w:val="clear" w:color="auto" w:fill="auto"/>
        <w:vertAlign w:val="baseline"/>
      </w:rPr>
    </w:lvl>
    <w:lvl w:ilvl="8" w:tplc="1CE60724">
      <w:start w:val="1"/>
      <w:numFmt w:val="lowerRoman"/>
      <w:lvlText w:val="%9"/>
      <w:lvlJc w:val="left"/>
      <w:pPr>
        <w:ind w:left="6480"/>
      </w:pPr>
      <w:rPr>
        <w:rFonts w:ascii="Arial" w:cs="Arial" w:eastAsia="Arial" w:hAnsi="Arial"/>
        <w:b w:val="false"/>
        <w:i/>
        <w:iCs/>
        <w:color w:val="000000"/>
        <w:sz w:val="22"/>
        <w:szCs w:val="22"/>
        <w:u w:val="none" w:color="000000"/>
        <w:bdr w:val="none" w:sz="0" w:space="0" w:color="auto"/>
        <w:shd w:val="clear" w:color="auto" w:fill="auto"/>
        <w:vertAlign w:val="baseline"/>
      </w:rPr>
    </w:lvl>
  </w:abstractNum>
  <w:abstractNum w:abstractNumId="23">
    <w:nsid w:val="00000017"/>
    <w:multiLevelType w:val="hybridMultilevel"/>
    <w:tmpl w:val="FFFFFFFF"/>
    <w:lvl w:ilvl="0" w:tplc="274AA8D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020C97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7A062D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260C27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022F16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A2664C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7D87FE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FF80594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0BD8AF0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4">
    <w:nsid w:val="00000018"/>
    <w:multiLevelType w:val="hybridMultilevel"/>
    <w:tmpl w:val="FFFFFFFF"/>
    <w:lvl w:ilvl="0" w:tplc="B7F8249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0FE06A7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4AE291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202E40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414A52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EDAA09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4ECDAE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1EEBB1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CEE838E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5">
    <w:nsid w:val="00000019"/>
    <w:multiLevelType w:val="hybridMultilevel"/>
    <w:tmpl w:val="FFFFFFFF"/>
    <w:lvl w:ilvl="0" w:tplc="3642134A">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074836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B98685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378318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5930DB8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4D58822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6AACDFA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63AE5A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0E0D49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6">
    <w:nsid w:val="0000001A"/>
    <w:multiLevelType w:val="hybridMultilevel"/>
    <w:tmpl w:val="FFFFFFFF"/>
    <w:lvl w:ilvl="0" w:tplc="F0AA702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0D1C5F6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7B82B75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C3E193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E4449B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BCA65D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358115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2D489F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55D097B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7">
    <w:nsid w:val="0000001B"/>
    <w:multiLevelType w:val="hybridMultilevel"/>
    <w:tmpl w:val="FFFFFFFF"/>
    <w:lvl w:ilvl="0" w:tplc="19DA2658">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77469B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F78AC3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2289E3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02A845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E5C01F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74A2F95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E460E0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1A3852D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8">
    <w:nsid w:val="0000001C"/>
    <w:multiLevelType w:val="hybridMultilevel"/>
    <w:tmpl w:val="FFFFFFFF"/>
    <w:lvl w:ilvl="0" w:tplc="1EA60D6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E8C1CF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C5E21A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C42FE6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B82325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B1ACD4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5883EE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468899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778A8C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29">
    <w:nsid w:val="0000001D"/>
    <w:multiLevelType w:val="hybridMultilevel"/>
    <w:tmpl w:val="FFFFFFFF"/>
    <w:lvl w:ilvl="0" w:tplc="2A08EAAC">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C58DD5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A6CF79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9FE711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A1EFEB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5BC688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75301F0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F1CC97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71C723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0">
    <w:nsid w:val="0000001E"/>
    <w:multiLevelType w:val="hybridMultilevel"/>
    <w:tmpl w:val="FFFFFFFF"/>
    <w:lvl w:ilvl="0" w:tplc="C324F3B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F04AD06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89585D3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63B69EC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0BCF3B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0B9E23E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3228A63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BEAD8F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506C52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1">
    <w:nsid w:val="0000001F"/>
    <w:multiLevelType w:val="hybridMultilevel"/>
    <w:tmpl w:val="FFFFFFFF"/>
    <w:lvl w:ilvl="0" w:tplc="AD44BA4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170A596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AB6A70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7022D2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102A95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4E85AA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618D71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6863DA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FFEE91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2">
    <w:nsid w:val="00000020"/>
    <w:multiLevelType w:val="hybridMultilevel"/>
    <w:tmpl w:val="FFFFFFFF"/>
    <w:lvl w:ilvl="0" w:tplc="F17CD8EA">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2AC918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27069E2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60024A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86EA2E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8BE744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F84B7D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3BB4B2B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6BAA50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3">
    <w:nsid w:val="00000021"/>
    <w:multiLevelType w:val="hybridMultilevel"/>
    <w:tmpl w:val="FFFFFFFF"/>
    <w:lvl w:ilvl="0" w:tplc="180E396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1FA8B78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DB639C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52E2BF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4A4E67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3321FB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EC2964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4CAF89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332877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4">
    <w:nsid w:val="00000022"/>
    <w:multiLevelType w:val="hybridMultilevel"/>
    <w:tmpl w:val="FFFFFFFF"/>
    <w:lvl w:ilvl="0" w:tplc="B100D914">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A00B15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7D2D0D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9E2938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9061FD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1FE318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BE8531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3AE02F2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3386EAA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5">
    <w:nsid w:val="00000023"/>
    <w:multiLevelType w:val="hybridMultilevel"/>
    <w:tmpl w:val="FFFFFFFF"/>
    <w:lvl w:ilvl="0" w:tplc="762A904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5BDED03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894C97A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FCEA40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740632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242635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DC64B9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5E23B0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5582CA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6">
    <w:nsid w:val="00000024"/>
    <w:multiLevelType w:val="hybridMultilevel"/>
    <w:tmpl w:val="FFFFFFFF"/>
    <w:lvl w:ilvl="0" w:tplc="B21EBFDC">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0686C20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5F2EAB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F466883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5DA86A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F343CF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EFEAAD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C6762CC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E6C126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7">
    <w:nsid w:val="00000025"/>
    <w:multiLevelType w:val="hybridMultilevel"/>
    <w:tmpl w:val="FFFFFFFF"/>
    <w:lvl w:ilvl="0" w:tplc="5C768EC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C1C7CB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49A52A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2F2E39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4AEA787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7DAA30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2A2713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4666EF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49E4BD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8">
    <w:nsid w:val="00000026"/>
    <w:multiLevelType w:val="hybridMultilevel"/>
    <w:tmpl w:val="FFFFFFFF"/>
    <w:lvl w:ilvl="0" w:tplc="043A754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BE6AA28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5936BFA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3D8B3F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D0C9B1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880531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BCE54D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1E095F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8DC40A6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39">
    <w:nsid w:val="00000027"/>
    <w:multiLevelType w:val="hybridMultilevel"/>
    <w:tmpl w:val="FFFFFFFF"/>
    <w:lvl w:ilvl="0" w:tplc="6B260AB6">
      <w:start w:val="1"/>
      <w:numFmt w:val="decimal"/>
      <w:lvlText w:val="%1."/>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BA692F8">
      <w:start w:val="1"/>
      <w:numFmt w:val="taiwaneseCounting"/>
      <w:lvlText w:val="%2"/>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8BA7CA6">
      <w:start w:val="1"/>
      <w:numFmt w:val="lowerRoman"/>
      <w:lvlText w:val="%3"/>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12EE882">
      <w:start w:val="1"/>
      <w:numFmt w:val="decimal"/>
      <w:lvlText w:val="%4"/>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8302522">
      <w:start w:val="1"/>
      <w:numFmt w:val="lowerLetter"/>
      <w:lvlText w:val="%5"/>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A10F744">
      <w:start w:val="1"/>
      <w:numFmt w:val="lowerRoman"/>
      <w:lvlText w:val="%6"/>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05450FE">
      <w:start w:val="1"/>
      <w:numFmt w:val="decimal"/>
      <w:lvlText w:val="%7"/>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B9AAAD8">
      <w:start w:val="1"/>
      <w:numFmt w:val="lowerLetter"/>
      <w:lvlText w:val="%8"/>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3363FA0">
      <w:start w:val="1"/>
      <w:numFmt w:val="lowerRoman"/>
      <w:lvlText w:val="%9"/>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0">
    <w:nsid w:val="00000028"/>
    <w:multiLevelType w:val="hybridMultilevel"/>
    <w:tmpl w:val="FFFFFFFF"/>
    <w:lvl w:ilvl="0" w:tplc="0B983A1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91A110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F48191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B64961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10AD3A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14625C6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68E6BD5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09CB13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5AD62B0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1">
    <w:nsid w:val="00000029"/>
    <w:multiLevelType w:val="hybridMultilevel"/>
    <w:tmpl w:val="FFFFFFFF"/>
    <w:lvl w:ilvl="0" w:tplc="68AC08B0">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81AD10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F0C24A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526469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544A1B0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66564B7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8AA607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846184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096D8F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2">
    <w:nsid w:val="0000002A"/>
    <w:multiLevelType w:val="hybridMultilevel"/>
    <w:tmpl w:val="FFFFFFFF"/>
    <w:lvl w:ilvl="0" w:tplc="F412F7F8">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4C87A2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C3E03E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1A6B98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46CF0E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1620BC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D7C681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79E47FE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F3E0C6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3">
    <w:nsid w:val="0000002B"/>
    <w:multiLevelType w:val="hybridMultilevel"/>
    <w:tmpl w:val="FFFFFFFF"/>
    <w:lvl w:ilvl="0" w:tplc="A6242C3C">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D461D4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618106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802879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460CAE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61230A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90276C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9F8BC9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877662F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4">
    <w:nsid w:val="0000002C"/>
    <w:multiLevelType w:val="hybridMultilevel"/>
    <w:tmpl w:val="FFFFFFFF"/>
    <w:lvl w:ilvl="0" w:tplc="FF3C682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FEA651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0DEBBA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77C4F43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2B4811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3EA44E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4C640EC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5A9EC35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A64A02F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5">
    <w:nsid w:val="0000002D"/>
    <w:multiLevelType w:val="hybridMultilevel"/>
    <w:tmpl w:val="FFFFFFFF"/>
    <w:lvl w:ilvl="0" w:tplc="8466AB8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B5492B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600E7E3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95A661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CC2085F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524289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430C862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A48DC7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A8C215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6">
    <w:nsid w:val="0000002E"/>
    <w:multiLevelType w:val="hybridMultilevel"/>
    <w:tmpl w:val="FFFFFFFF"/>
    <w:lvl w:ilvl="0" w:tplc="7D28F4FA">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CA4AFC1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7AA5A4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7425A6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E44B62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860D33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2849F2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CACC59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8CC39C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7">
    <w:nsid w:val="0000002F"/>
    <w:multiLevelType w:val="hybridMultilevel"/>
    <w:tmpl w:val="FFFFFFFF"/>
    <w:lvl w:ilvl="0" w:tplc="89A4E8D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C982F7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5612724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A9C950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A21E01C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0F231B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DBCA1E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A6AD31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1FCD0B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8">
    <w:nsid w:val="00000030"/>
    <w:multiLevelType w:val="hybridMultilevel"/>
    <w:tmpl w:val="FFFFFFFF"/>
    <w:lvl w:ilvl="0" w:tplc="3A2AB86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AE9AEF6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50650A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36E397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2C89B2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BF0C2D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6E52AE9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532E723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1422DE9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49">
    <w:nsid w:val="00000031"/>
    <w:multiLevelType w:val="hybridMultilevel"/>
    <w:tmpl w:val="FFFFFFFF"/>
    <w:lvl w:ilvl="0" w:tplc="9ACAA48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0DA602E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7A9060F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66ADE6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19EE15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A3438C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3CA171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DC4F58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134A70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0">
    <w:nsid w:val="00000032"/>
    <w:multiLevelType w:val="hybridMultilevel"/>
    <w:tmpl w:val="FFFFFFFF"/>
    <w:lvl w:ilvl="0" w:tplc="B62E6FA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C3BA529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575E107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0D8670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58E846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ACC624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B96BD2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EEAA90B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5A2658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1">
    <w:nsid w:val="00000033"/>
    <w:multiLevelType w:val="hybridMultilevel"/>
    <w:tmpl w:val="FFFFFFFF"/>
    <w:lvl w:ilvl="0" w:tplc="9AD68248">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85A298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7F0B8D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D42858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181E7E5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9B8D19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A0C817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C3A211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50C118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2">
    <w:nsid w:val="00000034"/>
    <w:multiLevelType w:val="hybridMultilevel"/>
    <w:tmpl w:val="FFFFFFFF"/>
    <w:lvl w:ilvl="0" w:tplc="191EEB1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606FC6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10ED13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062968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AFEAC5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A4AACC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E45E912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C83C39D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CAAC1C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3">
    <w:nsid w:val="00000035"/>
    <w:multiLevelType w:val="hybridMultilevel"/>
    <w:tmpl w:val="FFFFFFFF"/>
    <w:lvl w:ilvl="0" w:tplc="F4CCD6A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6D2EA7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66479D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CA6B62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9B4032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7C65A0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9080F35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CBE6FA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E4F88B6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4">
    <w:nsid w:val="00000036"/>
    <w:multiLevelType w:val="hybridMultilevel"/>
    <w:tmpl w:val="FFFFFFFF"/>
    <w:lvl w:ilvl="0" w:tplc="C356555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572D89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65109EA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8B4664E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150171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542A67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DF4532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8CE0C5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CFAE5E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5">
    <w:nsid w:val="00000037"/>
    <w:multiLevelType w:val="hybridMultilevel"/>
    <w:tmpl w:val="FFFFFFFF"/>
    <w:lvl w:ilvl="0" w:tplc="7D34CCC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5D9A37B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EF6AF8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AECE00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1A06D9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1C066C3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32601C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D98DEA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5A64067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6">
    <w:nsid w:val="00000038"/>
    <w:multiLevelType w:val="hybridMultilevel"/>
    <w:tmpl w:val="FFFFFFFF"/>
    <w:lvl w:ilvl="0" w:tplc="86DE82EC">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0FFA54A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FBEF21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F9002DD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6986C9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4898415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3C82950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E16A3CA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E48F35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7">
    <w:nsid w:val="00000039"/>
    <w:multiLevelType w:val="hybridMultilevel"/>
    <w:tmpl w:val="FFFFFFFF"/>
    <w:lvl w:ilvl="0" w:tplc="0E3423B0">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1A4B62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3ACF0D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702A891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3A2AF6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29433E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E10B90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E9D8CB2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01F6964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8">
    <w:nsid w:val="0000003A"/>
    <w:multiLevelType w:val="hybridMultilevel"/>
    <w:tmpl w:val="FFFFFFFF"/>
    <w:lvl w:ilvl="0" w:tplc="242E7F9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51D8554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85F6B15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8E8B4D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85E4DD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93ABDD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0380B2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3F7871D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F48F75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59">
    <w:nsid w:val="0000003B"/>
    <w:multiLevelType w:val="hybridMultilevel"/>
    <w:tmpl w:val="FFFFFFFF"/>
    <w:lvl w:ilvl="0" w:tplc="1B18D690">
      <w:start w:val="1"/>
      <w:numFmt w:val="bullet"/>
      <w:lvlText w:val="●"/>
      <w:lvlJc w:val="left"/>
      <w:pPr>
        <w:ind w:left="713"/>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0EC26CE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5BA76A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4E3EF07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98A630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ED250B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42B0AAC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3404EF2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EEC98B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0">
    <w:nsid w:val="0000003C"/>
    <w:multiLevelType w:val="hybridMultilevel"/>
    <w:tmpl w:val="FFFFFFFF"/>
    <w:lvl w:ilvl="0" w:tplc="0AC6C18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0E6C35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10A466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9D216C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5E625CF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15328DE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78AE25B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506DA4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82FA184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1">
    <w:nsid w:val="0000003D"/>
    <w:multiLevelType w:val="hybridMultilevel"/>
    <w:tmpl w:val="FFFFFFFF"/>
    <w:lvl w:ilvl="0" w:tplc="A1BADF7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2FA7F3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09C8E9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4356BE2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65F03CF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25EA71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E6A3E2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3B4139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590346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2">
    <w:nsid w:val="0000003E"/>
    <w:multiLevelType w:val="hybridMultilevel"/>
    <w:tmpl w:val="FFFFFFFF"/>
    <w:lvl w:ilvl="0" w:tplc="7C4AAD9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A5542BC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29E7A6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C425EB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5D2015A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B38ACE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EA4DA5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C46BD6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4A88D2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3">
    <w:nsid w:val="0000003F"/>
    <w:multiLevelType w:val="hybridMultilevel"/>
    <w:tmpl w:val="FFFFFFFF"/>
    <w:lvl w:ilvl="0" w:tplc="E0F8437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AB38F86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8A4A86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B3637F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AADE992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CCC059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B0AB2D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248C7F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82C09CA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4">
    <w:nsid w:val="00000040"/>
    <w:multiLevelType w:val="hybridMultilevel"/>
    <w:tmpl w:val="FFFFFFFF"/>
    <w:lvl w:ilvl="0" w:tplc="2BE2C9B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B69C36C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C06072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91A32B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FC8BFF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2C6D98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5DC19E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4D04AD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3C6158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5">
    <w:nsid w:val="00000041"/>
    <w:multiLevelType w:val="hybridMultilevel"/>
    <w:tmpl w:val="FFFFFFFF"/>
    <w:lvl w:ilvl="0" w:tplc="422E484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20C41A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05C8ED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17AB7C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E7802B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7EC0E1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07471B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ECE6BCB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976A55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6">
    <w:nsid w:val="00000042"/>
    <w:multiLevelType w:val="hybridMultilevel"/>
    <w:tmpl w:val="FFFFFFFF"/>
    <w:lvl w:ilvl="0" w:tplc="73BEC78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92AAC3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570AB48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C16B87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4432A57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E6A124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4AEC9A8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0D4E16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102C92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7">
    <w:nsid w:val="00000043"/>
    <w:multiLevelType w:val="hybridMultilevel"/>
    <w:tmpl w:val="FFFFFFFF"/>
    <w:lvl w:ilvl="0" w:tplc="52FC19D6">
      <w:start w:val="1"/>
      <w:numFmt w:val="decimal"/>
      <w:lvlText w:val="%1."/>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8D844E4">
      <w:start w:val="1"/>
      <w:numFmt w:val="taiwaneseCounting"/>
      <w:lvlText w:val="%2"/>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2C5AEBF4">
      <w:start w:val="1"/>
      <w:numFmt w:val="lowerRoman"/>
      <w:lvlText w:val="%3"/>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ECEB82A">
      <w:start w:val="1"/>
      <w:numFmt w:val="decimal"/>
      <w:lvlText w:val="%4"/>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9920F56">
      <w:start w:val="1"/>
      <w:numFmt w:val="lowerLetter"/>
      <w:lvlText w:val="%5"/>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9C66EB0">
      <w:start w:val="1"/>
      <w:numFmt w:val="lowerRoman"/>
      <w:lvlText w:val="%6"/>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E6F038BE">
      <w:start w:val="1"/>
      <w:numFmt w:val="decimal"/>
      <w:lvlText w:val="%7"/>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3D9CDAFA">
      <w:start w:val="1"/>
      <w:numFmt w:val="lowerLetter"/>
      <w:lvlText w:val="%8"/>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B0EAC14">
      <w:start w:val="1"/>
      <w:numFmt w:val="lowerRoman"/>
      <w:lvlText w:val="%9"/>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8">
    <w:nsid w:val="00000044"/>
    <w:multiLevelType w:val="hybridMultilevel"/>
    <w:tmpl w:val="FFFFFFFF"/>
    <w:lvl w:ilvl="0" w:tplc="4F9477F8">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75ED96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174CAD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FB01D0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55E0F9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1C0C1B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AD893F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2B56098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104FEA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69">
    <w:nsid w:val="00000045"/>
    <w:multiLevelType w:val="hybridMultilevel"/>
    <w:tmpl w:val="FFFFFFFF"/>
    <w:lvl w:ilvl="0" w:tplc="B12EBAA4">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BBC6C8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E32952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8F8E51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1DEC47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8DAABC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EAECDF0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4A059F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254962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0">
    <w:nsid w:val="00000046"/>
    <w:multiLevelType w:val="hybridMultilevel"/>
    <w:tmpl w:val="FFFFFFFF"/>
    <w:lvl w:ilvl="0" w:tplc="965AA83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1C4075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C22773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87C966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46627B7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BD86635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FFE9CD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D4C7AB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017E8C1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1">
    <w:nsid w:val="00000047"/>
    <w:multiLevelType w:val="hybridMultilevel"/>
    <w:tmpl w:val="FFFFFFFF"/>
    <w:lvl w:ilvl="0" w:tplc="2488C81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19E29A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B1EE87A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D748C3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B58599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B60597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3F4E1F3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3B610B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52E693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2">
    <w:nsid w:val="00000048"/>
    <w:multiLevelType w:val="hybridMultilevel"/>
    <w:tmpl w:val="FFFFFFFF"/>
    <w:lvl w:ilvl="0" w:tplc="47247D6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9DE569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5F9AF4A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2D6E80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98EE35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FF66A30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77FA339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10ED5B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EA2143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3">
    <w:nsid w:val="00000049"/>
    <w:multiLevelType w:val="hybridMultilevel"/>
    <w:tmpl w:val="FFFFFFFF"/>
    <w:lvl w:ilvl="0" w:tplc="074C4F18">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BE3CB4F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EE885B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286676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E32261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22C140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30D8288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964EE1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A56536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4">
    <w:nsid w:val="0000004A"/>
    <w:multiLevelType w:val="hybridMultilevel"/>
    <w:tmpl w:val="FFFFFFFF"/>
    <w:lvl w:ilvl="0" w:tplc="DABE6E5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ABC8B0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87E550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A96B71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ECE539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60E21EC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73EDDF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2AD6B0C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AA724F7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5">
    <w:nsid w:val="0000004B"/>
    <w:multiLevelType w:val="hybridMultilevel"/>
    <w:tmpl w:val="FFFFFFFF"/>
    <w:lvl w:ilvl="0" w:tplc="F408A18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CDE15A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7F0449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FE2B81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ED2B59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0E0A2C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3B6761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6ECD0E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9D0B5B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6">
    <w:nsid w:val="0000004C"/>
    <w:multiLevelType w:val="hybridMultilevel"/>
    <w:tmpl w:val="FFFFFFFF"/>
    <w:lvl w:ilvl="0" w:tplc="4578912A">
      <w:start w:val="1"/>
      <w:numFmt w:val="bullet"/>
      <w:lvlText w:val="●"/>
      <w:lvlJc w:val="left"/>
      <w:pPr>
        <w:ind w:left="713"/>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DC2880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7947C3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720A565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9203A0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97CFB7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9E6AD71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D8CCE3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3AA41ED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7">
    <w:nsid w:val="0000004D"/>
    <w:multiLevelType w:val="hybridMultilevel"/>
    <w:tmpl w:val="FFFFFFFF"/>
    <w:lvl w:ilvl="0" w:tplc="A1FCB69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67E374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CD4F7C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BDC649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C912535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1865D5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0662DB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4FC834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E54D53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8">
    <w:nsid w:val="0000004E"/>
    <w:multiLevelType w:val="hybridMultilevel"/>
    <w:tmpl w:val="FFFFFFFF"/>
    <w:lvl w:ilvl="0" w:tplc="4360095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0FCB52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214B8A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F7B4420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63A01F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672A0FD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A5C29A6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74E780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896731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79">
    <w:nsid w:val="0000004F"/>
    <w:multiLevelType w:val="hybridMultilevel"/>
    <w:tmpl w:val="FFFFFFFF"/>
    <w:lvl w:ilvl="0" w:tplc="4F4C671E">
      <w:start w:val="1"/>
      <w:numFmt w:val="bullet"/>
      <w:lvlText w:val="●"/>
      <w:lvlJc w:val="left"/>
      <w:pPr>
        <w:ind w:left="713"/>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12CB7F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BC22D68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B240A1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5329A4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AAEAF0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980F48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90A78B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104AE5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0">
    <w:nsid w:val="00000050"/>
    <w:multiLevelType w:val="hybridMultilevel"/>
    <w:tmpl w:val="FFFFFFFF"/>
    <w:lvl w:ilvl="0" w:tplc="6B36863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54E8AAE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B22C42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80E7FF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C51EA05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95E8C6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29866B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E80555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F74042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1">
    <w:nsid w:val="00000051"/>
    <w:multiLevelType w:val="hybridMultilevel"/>
    <w:tmpl w:val="FFFFFFFF"/>
    <w:lvl w:ilvl="0" w:tplc="AC56DB30">
      <w:start w:val="1"/>
      <w:numFmt w:val="decimal"/>
      <w:lvlText w:val="%1."/>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268F670">
      <w:start w:val="1"/>
      <w:numFmt w:val="lowerLetter"/>
      <w:lvlText w:val="%2"/>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9DA287E">
      <w:start w:val="1"/>
      <w:numFmt w:val="lowerRoman"/>
      <w:lvlText w:val="%3"/>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47E6CE0">
      <w:start w:val="1"/>
      <w:numFmt w:val="decimal"/>
      <w:lvlText w:val="%4"/>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60786070">
      <w:start w:val="1"/>
      <w:numFmt w:val="lowerLetter"/>
      <w:lvlText w:val="%5"/>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0D011CA">
      <w:start w:val="1"/>
      <w:numFmt w:val="lowerRoman"/>
      <w:lvlText w:val="%6"/>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AA811D0">
      <w:start w:val="1"/>
      <w:numFmt w:val="decimal"/>
      <w:lvlText w:val="%7"/>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F546914">
      <w:start w:val="1"/>
      <w:numFmt w:val="lowerLetter"/>
      <w:lvlText w:val="%8"/>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AE64E72A">
      <w:start w:val="1"/>
      <w:numFmt w:val="lowerRoman"/>
      <w:lvlText w:val="%9"/>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2">
    <w:nsid w:val="00000052"/>
    <w:multiLevelType w:val="hybridMultilevel"/>
    <w:tmpl w:val="FFFFFFFF"/>
    <w:lvl w:ilvl="0" w:tplc="38E87E3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AB6E69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8FB4737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CC0442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8DCA89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6920808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947AA1D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99AD41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8E67B9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3">
    <w:nsid w:val="00000053"/>
    <w:multiLevelType w:val="hybridMultilevel"/>
    <w:tmpl w:val="FFFFFFFF"/>
    <w:lvl w:ilvl="0" w:tplc="27A68C9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F08236A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2C6A669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BAAF2C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6DE7F1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7B20CA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8ACEBC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C664699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14149F6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4">
    <w:nsid w:val="00000054"/>
    <w:multiLevelType w:val="hybridMultilevel"/>
    <w:tmpl w:val="FFFFFFFF"/>
    <w:lvl w:ilvl="0" w:tplc="B6FEBE56">
      <w:start w:val="1"/>
      <w:numFmt w:val="decimal"/>
      <w:lvlText w:val="%1."/>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2FE23E2">
      <w:start w:val="1"/>
      <w:numFmt w:val="lowerLetter"/>
      <w:lvlText w:val="%2"/>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DC68B9A">
      <w:start w:val="1"/>
      <w:numFmt w:val="lowerRoman"/>
      <w:lvlText w:val="%3"/>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F2E729E">
      <w:start w:val="1"/>
      <w:numFmt w:val="decimal"/>
      <w:lvlText w:val="%4"/>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73AC37E">
      <w:start w:val="1"/>
      <w:numFmt w:val="lowerLetter"/>
      <w:lvlText w:val="%5"/>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642A188A">
      <w:start w:val="1"/>
      <w:numFmt w:val="lowerRoman"/>
      <w:lvlText w:val="%6"/>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15A34FE">
      <w:start w:val="1"/>
      <w:numFmt w:val="decimal"/>
      <w:lvlText w:val="%7"/>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5AE8EBF4">
      <w:start w:val="1"/>
      <w:numFmt w:val="lowerLetter"/>
      <w:lvlText w:val="%8"/>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CA2938A">
      <w:start w:val="1"/>
      <w:numFmt w:val="lowerRoman"/>
      <w:lvlText w:val="%9"/>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5">
    <w:nsid w:val="00000055"/>
    <w:multiLevelType w:val="hybridMultilevel"/>
    <w:tmpl w:val="FFFFFFFF"/>
    <w:lvl w:ilvl="0" w:tplc="C0E00A9C">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60EC7A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B5B8D30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E982D5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407C33C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4F40C41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8FC78D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5803F5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07282B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6">
    <w:nsid w:val="00000056"/>
    <w:multiLevelType w:val="hybridMultilevel"/>
    <w:tmpl w:val="FFFFFFFF"/>
    <w:lvl w:ilvl="0" w:tplc="21C2899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0C0F36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B2A0317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304534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2E09D4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196D26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8D6266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1EC483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4BE54F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7">
    <w:nsid w:val="00000057"/>
    <w:multiLevelType w:val="hybridMultilevel"/>
    <w:tmpl w:val="FFFFFFFF"/>
    <w:lvl w:ilvl="0" w:tplc="4AFC174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216ED3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E680E8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81F6401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33E6EB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B864611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3D8EF58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D9EBBB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A542DB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8">
    <w:nsid w:val="00000058"/>
    <w:multiLevelType w:val="hybridMultilevel"/>
    <w:tmpl w:val="FFFFFFFF"/>
    <w:lvl w:ilvl="0" w:tplc="BBB236E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C2DC1E0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37EDC7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8500D8A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0249F3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EE2AE2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84CB24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23E0C17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8194A5E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89">
    <w:nsid w:val="00000059"/>
    <w:multiLevelType w:val="hybridMultilevel"/>
    <w:tmpl w:val="FFFFFFFF"/>
    <w:lvl w:ilvl="0" w:tplc="5804250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EA2422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AC051B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15E57B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828211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F0A0B53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4F22DB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068161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E6C8FF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0">
    <w:nsid w:val="0000005A"/>
    <w:multiLevelType w:val="hybridMultilevel"/>
    <w:tmpl w:val="FFFFFFFF"/>
    <w:lvl w:ilvl="0" w:tplc="6B4CB50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5A2551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AD829A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ABCEB7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A524DD8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024C7F9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BB4DC7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7FC63CB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8A087F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1">
    <w:nsid w:val="0000005B"/>
    <w:multiLevelType w:val="hybridMultilevel"/>
    <w:tmpl w:val="FFFFFFFF"/>
    <w:lvl w:ilvl="0" w:tplc="2AC0831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EBEB9E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378206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2526C6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E7A47D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FA8CC8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2FE1C1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779E7E0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50E38E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2">
    <w:nsid w:val="0000005C"/>
    <w:multiLevelType w:val="hybridMultilevel"/>
    <w:tmpl w:val="FFFFFFFF"/>
    <w:lvl w:ilvl="0" w:tplc="C1462906">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58C8509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55C182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966728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17209D7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074741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D76CC8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CF4679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C9FEC92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3">
    <w:nsid w:val="0000005D"/>
    <w:multiLevelType w:val="hybridMultilevel"/>
    <w:tmpl w:val="FFFFFFFF"/>
    <w:lvl w:ilvl="0" w:tplc="C6F8B35C">
      <w:start w:val="1"/>
      <w:numFmt w:val="bullet"/>
      <w:lvlText w:val="●"/>
      <w:lvlJc w:val="left"/>
      <w:pPr>
        <w:ind w:left="713"/>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2A61A0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836A58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E7C996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C714C5E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5EA03A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1FC080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780FFA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9E0350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4">
    <w:nsid w:val="0000005E"/>
    <w:multiLevelType w:val="hybridMultilevel"/>
    <w:tmpl w:val="FFFFFFFF"/>
    <w:lvl w:ilvl="0" w:tplc="3C8C1EE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24844A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65E941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DF49CD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ABC001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44EA2DF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EBDE5AA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C7407CB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F84453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5">
    <w:nsid w:val="0000005F"/>
    <w:multiLevelType w:val="hybridMultilevel"/>
    <w:tmpl w:val="FFFFFFFF"/>
    <w:lvl w:ilvl="0" w:tplc="C212D72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C88630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DB40D0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7A4860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268197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056255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E5AA561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C228356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336CF8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6">
    <w:nsid w:val="00000060"/>
    <w:multiLevelType w:val="hybridMultilevel"/>
    <w:tmpl w:val="FFFFFFFF"/>
    <w:lvl w:ilvl="0" w:tplc="4484F09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53729BC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D76576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570B94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4B80DA2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B38560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A2C87F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F20987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8D0C992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7">
    <w:nsid w:val="00000061"/>
    <w:multiLevelType w:val="hybridMultilevel"/>
    <w:tmpl w:val="FFFFFFFF"/>
    <w:lvl w:ilvl="0" w:tplc="FC0E68E2">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C04ED5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55891C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70A8B2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DB473E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BC3E1B4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FEE758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CFCB30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E4C846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8">
    <w:nsid w:val="00000062"/>
    <w:multiLevelType w:val="hybridMultilevel"/>
    <w:tmpl w:val="FFFFFFFF"/>
    <w:lvl w:ilvl="0" w:tplc="2F9A6D08">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AC8766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7D0462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F44CE2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A01E091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3D4F16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F3A61F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30C33B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DD6912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99">
    <w:nsid w:val="00000063"/>
    <w:multiLevelType w:val="hybridMultilevel"/>
    <w:tmpl w:val="FFFFFFFF"/>
    <w:lvl w:ilvl="0" w:tplc="6E0A0C2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B32B34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9262DF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0F6831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E32BB0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8664B5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508920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582AD0E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0C4025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0">
    <w:nsid w:val="00000064"/>
    <w:multiLevelType w:val="hybridMultilevel"/>
    <w:tmpl w:val="FFFFFFFF"/>
    <w:lvl w:ilvl="0" w:tplc="4D12088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7B85C2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D012C2C6">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1A6CA6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D3EED0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174600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646F99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772838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396E87B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1">
    <w:nsid w:val="00000065"/>
    <w:multiLevelType w:val="hybridMultilevel"/>
    <w:tmpl w:val="FFFFFFFF"/>
    <w:lvl w:ilvl="0" w:tplc="6FD812C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CF62A3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99A4AE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FA1CB14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68EC984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BBAB13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9BDE1FB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23A275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6AC36B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2">
    <w:nsid w:val="00000066"/>
    <w:multiLevelType w:val="hybridMultilevel"/>
    <w:tmpl w:val="FFFFFFFF"/>
    <w:lvl w:ilvl="0" w:tplc="600C1E8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A9E615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55A86A9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64C74D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B4CA4F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896C66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7F1CD5A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7896805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0B0E66B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3">
    <w:nsid w:val="00000067"/>
    <w:multiLevelType w:val="hybridMultilevel"/>
    <w:tmpl w:val="FFFFFFFF"/>
    <w:lvl w:ilvl="0" w:tplc="82D2257A">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14ECD5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8B2955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737E46C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90CF26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2DA533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2720A9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C6C387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32E0A6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4">
    <w:nsid w:val="00000068"/>
    <w:multiLevelType w:val="hybridMultilevel"/>
    <w:tmpl w:val="FFFFFFFF"/>
    <w:lvl w:ilvl="0" w:tplc="E374660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390930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888CFB7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F374353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098167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444EBD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2B2702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DEF2786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1EF4D2A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5">
    <w:nsid w:val="00000069"/>
    <w:multiLevelType w:val="hybridMultilevel"/>
    <w:tmpl w:val="FFFFFFFF"/>
    <w:lvl w:ilvl="0" w:tplc="AD4CEE44">
      <w:start w:val="1"/>
      <w:numFmt w:val="bullet"/>
      <w:lvlText w:val="●"/>
      <w:lvlJc w:val="left"/>
      <w:pPr>
        <w:ind w:left="720"/>
      </w:pPr>
      <w:rPr>
        <w:rFonts w:ascii="Arial" w:cs="Arial" w:eastAsia="Arial" w:hAnsi="Arial"/>
        <w:b w:val="false"/>
        <w:i/>
        <w:iCs/>
        <w:color w:val="000000"/>
        <w:sz w:val="22"/>
        <w:szCs w:val="22"/>
        <w:u w:val="none" w:color="000000"/>
        <w:bdr w:val="none" w:sz="0" w:space="0" w:color="auto"/>
        <w:shd w:val="clear" w:color="auto" w:fill="auto"/>
        <w:vertAlign w:val="baseline"/>
      </w:rPr>
    </w:lvl>
    <w:lvl w:ilvl="1" w:tplc="49743478">
      <w:start w:val="1"/>
      <w:numFmt w:val="bullet"/>
      <w:lvlText w:val="o"/>
      <w:lvlJc w:val="left"/>
      <w:pPr>
        <w:ind w:left="1440"/>
      </w:pPr>
      <w:rPr>
        <w:rFonts w:ascii="Arial" w:cs="Arial" w:eastAsia="Arial" w:hAnsi="Arial"/>
        <w:b w:val="false"/>
        <w:i/>
        <w:iCs/>
        <w:color w:val="000000"/>
        <w:sz w:val="22"/>
        <w:szCs w:val="22"/>
        <w:u w:val="none" w:color="000000"/>
        <w:bdr w:val="none" w:sz="0" w:space="0" w:color="auto"/>
        <w:shd w:val="clear" w:color="auto" w:fill="auto"/>
        <w:vertAlign w:val="baseline"/>
      </w:rPr>
    </w:lvl>
    <w:lvl w:ilvl="2" w:tplc="66205642">
      <w:start w:val="1"/>
      <w:numFmt w:val="bullet"/>
      <w:lvlText w:val="▪"/>
      <w:lvlJc w:val="left"/>
      <w:pPr>
        <w:ind w:left="2160"/>
      </w:pPr>
      <w:rPr>
        <w:rFonts w:ascii="Arial" w:cs="Arial" w:eastAsia="Arial" w:hAnsi="Arial"/>
        <w:b w:val="false"/>
        <w:i/>
        <w:iCs/>
        <w:color w:val="000000"/>
        <w:sz w:val="22"/>
        <w:szCs w:val="22"/>
        <w:u w:val="none" w:color="000000"/>
        <w:bdr w:val="none" w:sz="0" w:space="0" w:color="auto"/>
        <w:shd w:val="clear" w:color="auto" w:fill="auto"/>
        <w:vertAlign w:val="baseline"/>
      </w:rPr>
    </w:lvl>
    <w:lvl w:ilvl="3" w:tplc="A70CEAE0">
      <w:start w:val="1"/>
      <w:numFmt w:val="bullet"/>
      <w:lvlText w:val="•"/>
      <w:lvlJc w:val="left"/>
      <w:pPr>
        <w:ind w:left="2880"/>
      </w:pPr>
      <w:rPr>
        <w:rFonts w:ascii="Arial" w:cs="Arial" w:eastAsia="Arial" w:hAnsi="Arial"/>
        <w:b w:val="false"/>
        <w:i/>
        <w:iCs/>
        <w:color w:val="000000"/>
        <w:sz w:val="22"/>
        <w:szCs w:val="22"/>
        <w:u w:val="none" w:color="000000"/>
        <w:bdr w:val="none" w:sz="0" w:space="0" w:color="auto"/>
        <w:shd w:val="clear" w:color="auto" w:fill="auto"/>
        <w:vertAlign w:val="baseline"/>
      </w:rPr>
    </w:lvl>
    <w:lvl w:ilvl="4" w:tplc="4F640FB6">
      <w:start w:val="1"/>
      <w:numFmt w:val="bullet"/>
      <w:lvlText w:val="o"/>
      <w:lvlJc w:val="left"/>
      <w:pPr>
        <w:ind w:left="3600"/>
      </w:pPr>
      <w:rPr>
        <w:rFonts w:ascii="Arial" w:cs="Arial" w:eastAsia="Arial" w:hAnsi="Arial"/>
        <w:b w:val="false"/>
        <w:i/>
        <w:iCs/>
        <w:color w:val="000000"/>
        <w:sz w:val="22"/>
        <w:szCs w:val="22"/>
        <w:u w:val="none" w:color="000000"/>
        <w:bdr w:val="none" w:sz="0" w:space="0" w:color="auto"/>
        <w:shd w:val="clear" w:color="auto" w:fill="auto"/>
        <w:vertAlign w:val="baseline"/>
      </w:rPr>
    </w:lvl>
    <w:lvl w:ilvl="5" w:tplc="3C0278EC">
      <w:start w:val="1"/>
      <w:numFmt w:val="bullet"/>
      <w:lvlText w:val="▪"/>
      <w:lvlJc w:val="left"/>
      <w:pPr>
        <w:ind w:left="4320"/>
      </w:pPr>
      <w:rPr>
        <w:rFonts w:ascii="Arial" w:cs="Arial" w:eastAsia="Arial" w:hAnsi="Arial"/>
        <w:b w:val="false"/>
        <w:i/>
        <w:iCs/>
        <w:color w:val="000000"/>
        <w:sz w:val="22"/>
        <w:szCs w:val="22"/>
        <w:u w:val="none" w:color="000000"/>
        <w:bdr w:val="none" w:sz="0" w:space="0" w:color="auto"/>
        <w:shd w:val="clear" w:color="auto" w:fill="auto"/>
        <w:vertAlign w:val="baseline"/>
      </w:rPr>
    </w:lvl>
    <w:lvl w:ilvl="6" w:tplc="8A6AA00E">
      <w:start w:val="1"/>
      <w:numFmt w:val="bullet"/>
      <w:lvlText w:val="•"/>
      <w:lvlJc w:val="left"/>
      <w:pPr>
        <w:ind w:left="5040"/>
      </w:pPr>
      <w:rPr>
        <w:rFonts w:ascii="Arial" w:cs="Arial" w:eastAsia="Arial" w:hAnsi="Arial"/>
        <w:b w:val="false"/>
        <w:i/>
        <w:iCs/>
        <w:color w:val="000000"/>
        <w:sz w:val="22"/>
        <w:szCs w:val="22"/>
        <w:u w:val="none" w:color="000000"/>
        <w:bdr w:val="none" w:sz="0" w:space="0" w:color="auto"/>
        <w:shd w:val="clear" w:color="auto" w:fill="auto"/>
        <w:vertAlign w:val="baseline"/>
      </w:rPr>
    </w:lvl>
    <w:lvl w:ilvl="7" w:tplc="E696951A">
      <w:start w:val="1"/>
      <w:numFmt w:val="bullet"/>
      <w:lvlText w:val="o"/>
      <w:lvlJc w:val="left"/>
      <w:pPr>
        <w:ind w:left="5760"/>
      </w:pPr>
      <w:rPr>
        <w:rFonts w:ascii="Arial" w:cs="Arial" w:eastAsia="Arial" w:hAnsi="Arial"/>
        <w:b w:val="false"/>
        <w:i/>
        <w:iCs/>
        <w:color w:val="000000"/>
        <w:sz w:val="22"/>
        <w:szCs w:val="22"/>
        <w:u w:val="none" w:color="000000"/>
        <w:bdr w:val="none" w:sz="0" w:space="0" w:color="auto"/>
        <w:shd w:val="clear" w:color="auto" w:fill="auto"/>
        <w:vertAlign w:val="baseline"/>
      </w:rPr>
    </w:lvl>
    <w:lvl w:ilvl="8" w:tplc="952E6F74">
      <w:start w:val="1"/>
      <w:numFmt w:val="bullet"/>
      <w:lvlText w:val="▪"/>
      <w:lvlJc w:val="left"/>
      <w:pPr>
        <w:ind w:left="6480"/>
      </w:pPr>
      <w:rPr>
        <w:rFonts w:ascii="Arial" w:cs="Arial" w:eastAsia="Arial" w:hAnsi="Arial"/>
        <w:b w:val="false"/>
        <w:i/>
        <w:iCs/>
        <w:color w:val="000000"/>
        <w:sz w:val="22"/>
        <w:szCs w:val="22"/>
        <w:u w:val="none" w:color="000000"/>
        <w:bdr w:val="none" w:sz="0" w:space="0" w:color="auto"/>
        <w:shd w:val="clear" w:color="auto" w:fill="auto"/>
        <w:vertAlign w:val="baseline"/>
      </w:rPr>
    </w:lvl>
  </w:abstractNum>
  <w:abstractNum w:abstractNumId="106">
    <w:nsid w:val="0000006A"/>
    <w:multiLevelType w:val="hybridMultilevel"/>
    <w:tmpl w:val="FFFFFFFF"/>
    <w:lvl w:ilvl="0" w:tplc="3B56B11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6298BB6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BC0367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D8EA1E4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66AE89C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542124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0AC5DC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2598957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5134983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7">
    <w:nsid w:val="0000006B"/>
    <w:multiLevelType w:val="hybridMultilevel"/>
    <w:tmpl w:val="FFFFFFFF"/>
    <w:lvl w:ilvl="0" w:tplc="BE0A045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B4229B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0C4EFA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6756B89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1820FFB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FFEC8B4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63EF38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9549A0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77E850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8">
    <w:nsid w:val="0000006C"/>
    <w:multiLevelType w:val="hybridMultilevel"/>
    <w:tmpl w:val="FFFFFFFF"/>
    <w:lvl w:ilvl="0" w:tplc="CA3CD49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15D0526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20637E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A40A46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8FCF75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6080A2D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2BC572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8DAD30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974EAB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09">
    <w:nsid w:val="0000006D"/>
    <w:multiLevelType w:val="hybridMultilevel"/>
    <w:tmpl w:val="FFFFFFFF"/>
    <w:lvl w:ilvl="0" w:tplc="A14ED22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C54697B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875A1C6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B841178">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30856A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5B0DD0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222BF28">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9F42DD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3588092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0">
    <w:nsid w:val="0000006E"/>
    <w:multiLevelType w:val="hybridMultilevel"/>
    <w:tmpl w:val="FFFFFFFF"/>
    <w:lvl w:ilvl="0" w:tplc="70A02CD2">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44CB2E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29CD5B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B76262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FC26F3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92E087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6FE07E5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8822F1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535C643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1">
    <w:nsid w:val="0000006F"/>
    <w:multiLevelType w:val="hybridMultilevel"/>
    <w:tmpl w:val="FFFFFFFF"/>
    <w:lvl w:ilvl="0" w:tplc="4684956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1A84D6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302382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43CE93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966E03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D78787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6F4256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8A6946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FEE1DB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2">
    <w:nsid w:val="00000070"/>
    <w:multiLevelType w:val="hybridMultilevel"/>
    <w:tmpl w:val="FFFFFFFF"/>
    <w:lvl w:ilvl="0" w:tplc="0AE0A43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5BE330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BBA2DA7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99C64C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AAB8DF7A">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0446463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D14B0C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59D6D80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1E82E9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3">
    <w:nsid w:val="00000071"/>
    <w:multiLevelType w:val="hybridMultilevel"/>
    <w:tmpl w:val="FFFFFFFF"/>
    <w:lvl w:ilvl="0" w:tplc="46F6C02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A9F6F78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494EE4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658068D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CC9E7B2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B82C542">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27369FD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894AEC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5E49AC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4">
    <w:nsid w:val="00000072"/>
    <w:multiLevelType w:val="hybridMultilevel"/>
    <w:tmpl w:val="FFFFFFFF"/>
    <w:lvl w:ilvl="0" w:tplc="B2620B9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F2B81CB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733AF2F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050C0E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72669E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D4ADC3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72965C0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B1C716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E682AA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5">
    <w:nsid w:val="00000073"/>
    <w:multiLevelType w:val="hybridMultilevel"/>
    <w:tmpl w:val="FFFFFFFF"/>
    <w:lvl w:ilvl="0" w:tplc="A2FC45A6">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CE6249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156AF04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66B49C8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D15EA79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857443C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ADCBDA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7CEC4F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CFEABDE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6">
    <w:nsid w:val="00000074"/>
    <w:multiLevelType w:val="hybridMultilevel"/>
    <w:tmpl w:val="FFFFFFFF"/>
    <w:lvl w:ilvl="0" w:tplc="246CA418">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21617D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48728F5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275C624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66EA8C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1DF6D7D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994C6B5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401489D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C1F4655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7">
    <w:nsid w:val="00000075"/>
    <w:multiLevelType w:val="hybridMultilevel"/>
    <w:tmpl w:val="FFFFFFFF"/>
    <w:lvl w:ilvl="0" w:tplc="8F786C6C">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0A78212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D2296D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21EBF8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0A286D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F9ADB4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F70A96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744A9C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8CCA4D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8">
    <w:nsid w:val="00000076"/>
    <w:multiLevelType w:val="hybridMultilevel"/>
    <w:tmpl w:val="FFFFFFFF"/>
    <w:lvl w:ilvl="0" w:tplc="41E8AB54">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5EA8D0C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FA2103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7A94E7D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AA448E9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B46C0D2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74C581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80CFED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CF8C05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19">
    <w:nsid w:val="00000077"/>
    <w:multiLevelType w:val="hybridMultilevel"/>
    <w:tmpl w:val="FFFFFFFF"/>
    <w:lvl w:ilvl="0" w:tplc="FAA8B41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8842D14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2190FAD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6CB8340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5F62F8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7520C6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3E00E7E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886521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3606F9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0">
    <w:nsid w:val="00000078"/>
    <w:multiLevelType w:val="hybridMultilevel"/>
    <w:tmpl w:val="FFFFFFFF"/>
    <w:lvl w:ilvl="0" w:tplc="D51A04B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574D48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DF6500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BEC2B5A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C88CEF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22E417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B61CC4D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21A0785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2F02B7B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1">
    <w:nsid w:val="00000079"/>
    <w:multiLevelType w:val="hybridMultilevel"/>
    <w:tmpl w:val="FFFFFFFF"/>
    <w:lvl w:ilvl="0" w:tplc="4686E94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19A33D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0327A7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3CAA22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EDA8DB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371C8C6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AF20B6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D46C59C">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8EC974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2">
    <w:nsid w:val="0000007A"/>
    <w:multiLevelType w:val="hybridMultilevel"/>
    <w:tmpl w:val="FFFFFFFF"/>
    <w:lvl w:ilvl="0" w:tplc="2DA20DEC">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755CBD9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9D0378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FD0068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5D8ABF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9BC0AA1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C2E20B1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346C86E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707225D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3">
    <w:nsid w:val="0000007B"/>
    <w:multiLevelType w:val="hybridMultilevel"/>
    <w:tmpl w:val="FFFFFFFF"/>
    <w:lvl w:ilvl="0" w:tplc="50C06A26">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842B65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998CA2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23854B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9748503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0B540A3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6742C0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5D60DB4">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FA2E70AE">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4">
    <w:nsid w:val="0000007C"/>
    <w:multiLevelType w:val="hybridMultilevel"/>
    <w:tmpl w:val="FFFFFFFF"/>
    <w:lvl w:ilvl="0" w:tplc="8BBC3602">
      <w:start w:val="1"/>
      <w:numFmt w:val="decimal"/>
      <w:lvlText w:val="%1."/>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432EA66C">
      <w:start w:val="1"/>
      <w:numFmt w:val="taiwaneseCounting"/>
      <w:lvlText w:val="%2"/>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B2CAA12">
      <w:start w:val="1"/>
      <w:numFmt w:val="lowerRoman"/>
      <w:lvlText w:val="%3"/>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132E34AE">
      <w:start w:val="1"/>
      <w:numFmt w:val="decimal"/>
      <w:lvlText w:val="%4"/>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744AA594">
      <w:start w:val="1"/>
      <w:numFmt w:val="lowerLetter"/>
      <w:lvlText w:val="%5"/>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8E0BA7A">
      <w:start w:val="1"/>
      <w:numFmt w:val="lowerRoman"/>
      <w:lvlText w:val="%6"/>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666E1FCE">
      <w:start w:val="1"/>
      <w:numFmt w:val="decimal"/>
      <w:lvlText w:val="%7"/>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952F374">
      <w:start w:val="1"/>
      <w:numFmt w:val="lowerLetter"/>
      <w:lvlText w:val="%8"/>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52C4AE54">
      <w:start w:val="1"/>
      <w:numFmt w:val="lowerRoman"/>
      <w:lvlText w:val="%9"/>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5">
    <w:nsid w:val="0000007D"/>
    <w:multiLevelType w:val="hybridMultilevel"/>
    <w:tmpl w:val="FFFFFFFF"/>
    <w:lvl w:ilvl="0" w:tplc="DAEC4BAA">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0803A0C">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35EE6A84">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AAD88AD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66492D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A9A0D224">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5BAC574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D7EE40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144ECA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6">
    <w:nsid w:val="0000007E"/>
    <w:multiLevelType w:val="hybridMultilevel"/>
    <w:tmpl w:val="FFFFFFFF"/>
    <w:lvl w:ilvl="0" w:tplc="0B72724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E85A751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6A40B8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CE60C526">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CBE49DF2">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02CA6C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37C931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D428BF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B587576">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7">
    <w:nsid w:val="0000007F"/>
    <w:multiLevelType w:val="hybridMultilevel"/>
    <w:tmpl w:val="FFFFFFFF"/>
    <w:lvl w:ilvl="0" w:tplc="037CF1CC">
      <w:start w:val="1"/>
      <w:numFmt w:val="bullet"/>
      <w:lvlText w:val="●"/>
      <w:lvlJc w:val="left"/>
      <w:pPr>
        <w:ind w:left="705"/>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84A07C4">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6942853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4D787BA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33C63C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4DFE8E4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837A6E8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E4AA1082">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C71CF282">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8">
    <w:nsid w:val="00000080"/>
    <w:multiLevelType w:val="hybridMultilevel"/>
    <w:tmpl w:val="FFFFFFFF"/>
    <w:lvl w:ilvl="0" w:tplc="FB3A977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768042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A5D8C4E8">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9DEA83D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5F90A520">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A6446BC">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A2AEAC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6FEE557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4F20E92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29">
    <w:nsid w:val="00000081"/>
    <w:multiLevelType w:val="hybridMultilevel"/>
    <w:tmpl w:val="FFFFFFFF"/>
    <w:lvl w:ilvl="0" w:tplc="5B88C55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086FDD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216EE3F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86C0F3C">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F78C53A6">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6C65A20">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138EA46E">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9C027488">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1174FCC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0">
    <w:nsid w:val="00000082"/>
    <w:multiLevelType w:val="hybridMultilevel"/>
    <w:tmpl w:val="FFFFFFFF"/>
    <w:lvl w:ilvl="0" w:tplc="BCCECE4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F7180E5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40441C2">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0DACFF50">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67A45AD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6C9AE77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FB3E0B4C">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A9D2585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9B0A75B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1">
    <w:nsid w:val="00000083"/>
    <w:multiLevelType w:val="hybridMultilevel"/>
    <w:tmpl w:val="FFFFFFFF"/>
    <w:lvl w:ilvl="0" w:tplc="BDBC882E">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D5B648AE">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A4A6EFC">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4AC037DA">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298ADF0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C89488C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422E66B4">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7F30EA96">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0D5033F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2">
    <w:nsid w:val="00000084"/>
    <w:multiLevelType w:val="hybridMultilevel"/>
    <w:tmpl w:val="FFFFFFFF"/>
    <w:lvl w:ilvl="0" w:tplc="F3E41820">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FF60CDE8">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C65EADA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84EB1C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15FE14EE">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56A8F426">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B82F886">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B3E856E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5E16D124">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3">
    <w:nsid w:val="00000085"/>
    <w:multiLevelType w:val="hybridMultilevel"/>
    <w:tmpl w:val="FFFFFFFF"/>
    <w:lvl w:ilvl="0" w:tplc="3A3EC274">
      <w:start w:val="1"/>
      <w:numFmt w:val="decimal"/>
      <w:lvlText w:val="%1."/>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96A6DE80">
      <w:start w:val="1"/>
      <w:numFmt w:val="lowerLetter"/>
      <w:lvlText w:val="%2"/>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92F4107E">
      <w:start w:val="1"/>
      <w:numFmt w:val="lowerRoman"/>
      <w:lvlText w:val="%3"/>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F20EAD2E">
      <w:start w:val="1"/>
      <w:numFmt w:val="decimal"/>
      <w:lvlText w:val="%4"/>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395C104A">
      <w:start w:val="1"/>
      <w:numFmt w:val="lowerLetter"/>
      <w:lvlText w:val="%5"/>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2F42695A">
      <w:start w:val="1"/>
      <w:numFmt w:val="lowerRoman"/>
      <w:lvlText w:val="%6"/>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437EBC74">
      <w:start w:val="1"/>
      <w:numFmt w:val="decimal"/>
      <w:lvlText w:val="%7"/>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32AAF3F4">
      <w:start w:val="1"/>
      <w:numFmt w:val="lowerLetter"/>
      <w:lvlText w:val="%8"/>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C78BCE6">
      <w:start w:val="1"/>
      <w:numFmt w:val="lowerRoman"/>
      <w:lvlText w:val="%9"/>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4">
    <w:nsid w:val="00000086"/>
    <w:multiLevelType w:val="hybridMultilevel"/>
    <w:tmpl w:val="FFFFFFFF"/>
    <w:lvl w:ilvl="0" w:tplc="0C767E0C">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1F1A6E76">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FEC67AE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53FC57AE">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02B08168">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590983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0B6ECF5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0152EBB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6EEA98A8">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5">
    <w:nsid w:val="00000087"/>
    <w:multiLevelType w:val="hybridMultilevel"/>
    <w:tmpl w:val="FFFFFFFF"/>
    <w:lvl w:ilvl="0" w:tplc="9C0E5D56">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3C4A553A">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0B309310">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3E3E6322">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849E155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DDD2781E">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77CA0712">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88A227FE">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B2FC166C">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6">
    <w:nsid w:val="00000088"/>
    <w:multiLevelType w:val="hybridMultilevel"/>
    <w:tmpl w:val="FFFFFFFF"/>
    <w:lvl w:ilvl="0" w:tplc="017E9322">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235E1550">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E5488F5A">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FDA18C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6B76116C">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E13C5FC8">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B50355A">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1684195A">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E4FC5B7A">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abstractNum w:abstractNumId="137">
    <w:nsid w:val="00000089"/>
    <w:multiLevelType w:val="hybridMultilevel"/>
    <w:tmpl w:val="FFFFFFFF"/>
    <w:lvl w:ilvl="0" w:tplc="BD9807E8">
      <w:start w:val="1"/>
      <w:numFmt w:val="bullet"/>
      <w:lvlText w:val="●"/>
      <w:lvlJc w:val="left"/>
      <w:pPr>
        <w:ind w:left="7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1" w:tplc="C42EA862">
      <w:start w:val="1"/>
      <w:numFmt w:val="bullet"/>
      <w:lvlText w:val="o"/>
      <w:lvlJc w:val="left"/>
      <w:pPr>
        <w:ind w:left="14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2" w:tplc="646CE20E">
      <w:start w:val="1"/>
      <w:numFmt w:val="bullet"/>
      <w:lvlText w:val="▪"/>
      <w:lvlJc w:val="left"/>
      <w:pPr>
        <w:ind w:left="21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3" w:tplc="ED489634">
      <w:start w:val="1"/>
      <w:numFmt w:val="bullet"/>
      <w:lvlText w:val="•"/>
      <w:lvlJc w:val="left"/>
      <w:pPr>
        <w:ind w:left="2880"/>
      </w:pPr>
      <w:rPr>
        <w:rFonts w:ascii="Arial" w:cs="Arial" w:eastAsia="Arial" w:hAnsi="Arial"/>
        <w:b w:val="false"/>
        <w:i w:val="false"/>
        <w:color w:val="000000"/>
        <w:sz w:val="22"/>
        <w:szCs w:val="22"/>
        <w:u w:val="none" w:color="000000"/>
        <w:bdr w:val="none" w:sz="0" w:space="0" w:color="auto"/>
        <w:shd w:val="clear" w:color="auto" w:fill="auto"/>
        <w:vertAlign w:val="baseline"/>
      </w:rPr>
    </w:lvl>
    <w:lvl w:ilvl="4" w:tplc="B2AAAED4">
      <w:start w:val="1"/>
      <w:numFmt w:val="bullet"/>
      <w:lvlText w:val="o"/>
      <w:lvlJc w:val="left"/>
      <w:pPr>
        <w:ind w:left="3600"/>
      </w:pPr>
      <w:rPr>
        <w:rFonts w:ascii="Arial" w:cs="Arial" w:eastAsia="Arial" w:hAnsi="Arial"/>
        <w:b w:val="false"/>
        <w:i w:val="false"/>
        <w:color w:val="000000"/>
        <w:sz w:val="22"/>
        <w:szCs w:val="22"/>
        <w:u w:val="none" w:color="000000"/>
        <w:bdr w:val="none" w:sz="0" w:space="0" w:color="auto"/>
        <w:shd w:val="clear" w:color="auto" w:fill="auto"/>
        <w:vertAlign w:val="baseline"/>
      </w:rPr>
    </w:lvl>
    <w:lvl w:ilvl="5" w:tplc="7B68AC1A">
      <w:start w:val="1"/>
      <w:numFmt w:val="bullet"/>
      <w:lvlText w:val="▪"/>
      <w:lvlJc w:val="left"/>
      <w:pPr>
        <w:ind w:left="4320"/>
      </w:pPr>
      <w:rPr>
        <w:rFonts w:ascii="Arial" w:cs="Arial" w:eastAsia="Arial" w:hAnsi="Arial"/>
        <w:b w:val="false"/>
        <w:i w:val="false"/>
        <w:color w:val="000000"/>
        <w:sz w:val="22"/>
        <w:szCs w:val="22"/>
        <w:u w:val="none" w:color="000000"/>
        <w:bdr w:val="none" w:sz="0" w:space="0" w:color="auto"/>
        <w:shd w:val="clear" w:color="auto" w:fill="auto"/>
        <w:vertAlign w:val="baseline"/>
      </w:rPr>
    </w:lvl>
    <w:lvl w:ilvl="6" w:tplc="D2520E90">
      <w:start w:val="1"/>
      <w:numFmt w:val="bullet"/>
      <w:lvlText w:val="•"/>
      <w:lvlJc w:val="left"/>
      <w:pPr>
        <w:ind w:left="5040"/>
      </w:pPr>
      <w:rPr>
        <w:rFonts w:ascii="Arial" w:cs="Arial" w:eastAsia="Arial" w:hAnsi="Arial"/>
        <w:b w:val="false"/>
        <w:i w:val="false"/>
        <w:color w:val="000000"/>
        <w:sz w:val="22"/>
        <w:szCs w:val="22"/>
        <w:u w:val="none" w:color="000000"/>
        <w:bdr w:val="none" w:sz="0" w:space="0" w:color="auto"/>
        <w:shd w:val="clear" w:color="auto" w:fill="auto"/>
        <w:vertAlign w:val="baseline"/>
      </w:rPr>
    </w:lvl>
    <w:lvl w:ilvl="7" w:tplc="25DCD2F0">
      <w:start w:val="1"/>
      <w:numFmt w:val="bullet"/>
      <w:lvlText w:val="o"/>
      <w:lvlJc w:val="left"/>
      <w:pPr>
        <w:ind w:left="5760"/>
      </w:pPr>
      <w:rPr>
        <w:rFonts w:ascii="Arial" w:cs="Arial" w:eastAsia="Arial" w:hAnsi="Arial"/>
        <w:b w:val="false"/>
        <w:i w:val="false"/>
        <w:color w:val="000000"/>
        <w:sz w:val="22"/>
        <w:szCs w:val="22"/>
        <w:u w:val="none" w:color="000000"/>
        <w:bdr w:val="none" w:sz="0" w:space="0" w:color="auto"/>
        <w:shd w:val="clear" w:color="auto" w:fill="auto"/>
        <w:vertAlign w:val="baseline"/>
      </w:rPr>
    </w:lvl>
    <w:lvl w:ilvl="8" w:tplc="DCC03200">
      <w:start w:val="1"/>
      <w:numFmt w:val="bullet"/>
      <w:lvlText w:val="▪"/>
      <w:lvlJc w:val="left"/>
      <w:pPr>
        <w:ind w:left="6480"/>
      </w:pPr>
      <w:rPr>
        <w:rFonts w:ascii="Arial" w:cs="Arial" w:eastAsia="Arial" w:hAnsi="Arial"/>
        <w:b w:val="false"/>
        <w:i w:val="false"/>
        <w:color w:val="000000"/>
        <w:sz w:val="22"/>
        <w:szCs w:val="22"/>
        <w:u w:val="none" w:color="000000"/>
        <w:bdr w:val="none" w:sz="0" w:space="0" w:color="auto"/>
        <w:shd w:val="clear" w:color="auto" w:fill="auto"/>
        <w:vertAlign w:val="baseline"/>
      </w:rPr>
    </w:lvl>
  </w:abstractNum>
  <w:num w:numId="1">
    <w:abstractNumId w:val="15"/>
  </w:num>
  <w:num w:numId="2">
    <w:abstractNumId w:val="28"/>
  </w:num>
  <w:num w:numId="3">
    <w:abstractNumId w:val="1"/>
  </w:num>
  <w:num w:numId="4">
    <w:abstractNumId w:val="106"/>
  </w:num>
  <w:num w:numId="5">
    <w:abstractNumId w:val="104"/>
  </w:num>
  <w:num w:numId="6">
    <w:abstractNumId w:val="95"/>
  </w:num>
  <w:num w:numId="7">
    <w:abstractNumId w:val="90"/>
  </w:num>
  <w:num w:numId="8">
    <w:abstractNumId w:val="44"/>
  </w:num>
  <w:num w:numId="9">
    <w:abstractNumId w:val="58"/>
  </w:num>
  <w:num w:numId="10">
    <w:abstractNumId w:val="52"/>
  </w:num>
  <w:num w:numId="11">
    <w:abstractNumId w:val="23"/>
  </w:num>
  <w:num w:numId="12">
    <w:abstractNumId w:val="107"/>
  </w:num>
  <w:num w:numId="13">
    <w:abstractNumId w:val="100"/>
  </w:num>
  <w:num w:numId="14">
    <w:abstractNumId w:val="38"/>
  </w:num>
  <w:num w:numId="15">
    <w:abstractNumId w:val="102"/>
  </w:num>
  <w:num w:numId="16">
    <w:abstractNumId w:val="134"/>
  </w:num>
  <w:num w:numId="17">
    <w:abstractNumId w:val="77"/>
  </w:num>
  <w:num w:numId="18">
    <w:abstractNumId w:val="74"/>
  </w:num>
  <w:num w:numId="19">
    <w:abstractNumId w:val="35"/>
  </w:num>
  <w:num w:numId="20">
    <w:abstractNumId w:val="6"/>
  </w:num>
  <w:num w:numId="21">
    <w:abstractNumId w:val="109"/>
  </w:num>
  <w:num w:numId="22">
    <w:abstractNumId w:val="33"/>
  </w:num>
  <w:num w:numId="23">
    <w:abstractNumId w:val="85"/>
  </w:num>
  <w:num w:numId="24">
    <w:abstractNumId w:val="31"/>
  </w:num>
  <w:num w:numId="25">
    <w:abstractNumId w:val="88"/>
  </w:num>
  <w:num w:numId="26">
    <w:abstractNumId w:val="20"/>
  </w:num>
  <w:num w:numId="27">
    <w:abstractNumId w:val="47"/>
  </w:num>
  <w:num w:numId="28">
    <w:abstractNumId w:val="129"/>
  </w:num>
  <w:num w:numId="29">
    <w:abstractNumId w:val="116"/>
  </w:num>
  <w:num w:numId="30">
    <w:abstractNumId w:val="132"/>
  </w:num>
  <w:num w:numId="31">
    <w:abstractNumId w:val="72"/>
  </w:num>
  <w:num w:numId="32">
    <w:abstractNumId w:val="126"/>
  </w:num>
  <w:num w:numId="33">
    <w:abstractNumId w:val="114"/>
  </w:num>
  <w:num w:numId="34">
    <w:abstractNumId w:val="87"/>
  </w:num>
  <w:num w:numId="35">
    <w:abstractNumId w:val="51"/>
  </w:num>
  <w:num w:numId="36">
    <w:abstractNumId w:val="89"/>
  </w:num>
  <w:num w:numId="37">
    <w:abstractNumId w:val="80"/>
  </w:num>
  <w:num w:numId="38">
    <w:abstractNumId w:val="48"/>
  </w:num>
  <w:num w:numId="39">
    <w:abstractNumId w:val="86"/>
  </w:num>
  <w:num w:numId="40">
    <w:abstractNumId w:val="43"/>
  </w:num>
  <w:num w:numId="41">
    <w:abstractNumId w:val="2"/>
  </w:num>
  <w:num w:numId="42">
    <w:abstractNumId w:val="29"/>
  </w:num>
  <w:num w:numId="43">
    <w:abstractNumId w:val="57"/>
  </w:num>
  <w:num w:numId="44">
    <w:abstractNumId w:val="14"/>
  </w:num>
  <w:num w:numId="45">
    <w:abstractNumId w:val="73"/>
  </w:num>
  <w:num w:numId="46">
    <w:abstractNumId w:val="120"/>
  </w:num>
  <w:num w:numId="47">
    <w:abstractNumId w:val="96"/>
  </w:num>
  <w:num w:numId="48">
    <w:abstractNumId w:val="41"/>
  </w:num>
  <w:num w:numId="49">
    <w:abstractNumId w:val="111"/>
  </w:num>
  <w:num w:numId="50">
    <w:abstractNumId w:val="76"/>
  </w:num>
  <w:num w:numId="51">
    <w:abstractNumId w:val="91"/>
  </w:num>
  <w:num w:numId="52">
    <w:abstractNumId w:val="22"/>
  </w:num>
  <w:num w:numId="53">
    <w:abstractNumId w:val="105"/>
  </w:num>
  <w:num w:numId="54">
    <w:abstractNumId w:val="118"/>
  </w:num>
  <w:num w:numId="55">
    <w:abstractNumId w:val="25"/>
  </w:num>
  <w:num w:numId="56">
    <w:abstractNumId w:val="60"/>
  </w:num>
  <w:num w:numId="57">
    <w:abstractNumId w:val="68"/>
  </w:num>
  <w:num w:numId="58">
    <w:abstractNumId w:val="3"/>
  </w:num>
  <w:num w:numId="59">
    <w:abstractNumId w:val="137"/>
  </w:num>
  <w:num w:numId="60">
    <w:abstractNumId w:val="70"/>
  </w:num>
  <w:num w:numId="61">
    <w:abstractNumId w:val="125"/>
  </w:num>
  <w:num w:numId="62">
    <w:abstractNumId w:val="79"/>
  </w:num>
  <w:num w:numId="63">
    <w:abstractNumId w:val="17"/>
  </w:num>
  <w:num w:numId="64">
    <w:abstractNumId w:val="98"/>
  </w:num>
  <w:num w:numId="65">
    <w:abstractNumId w:val="24"/>
  </w:num>
  <w:num w:numId="66">
    <w:abstractNumId w:val="46"/>
  </w:num>
  <w:num w:numId="67">
    <w:abstractNumId w:val="66"/>
  </w:num>
  <w:num w:numId="68">
    <w:abstractNumId w:val="65"/>
  </w:num>
  <w:num w:numId="69">
    <w:abstractNumId w:val="34"/>
  </w:num>
  <w:num w:numId="70">
    <w:abstractNumId w:val="32"/>
  </w:num>
  <w:num w:numId="71">
    <w:abstractNumId w:val="49"/>
  </w:num>
  <w:num w:numId="72">
    <w:abstractNumId w:val="123"/>
  </w:num>
  <w:num w:numId="73">
    <w:abstractNumId w:val="54"/>
  </w:num>
  <w:num w:numId="74">
    <w:abstractNumId w:val="55"/>
  </w:num>
  <w:num w:numId="75">
    <w:abstractNumId w:val="133"/>
  </w:num>
  <w:num w:numId="76">
    <w:abstractNumId w:val="92"/>
  </w:num>
  <w:num w:numId="77">
    <w:abstractNumId w:val="19"/>
  </w:num>
  <w:num w:numId="78">
    <w:abstractNumId w:val="117"/>
  </w:num>
  <w:num w:numId="79">
    <w:abstractNumId w:val="7"/>
  </w:num>
  <w:num w:numId="80">
    <w:abstractNumId w:val="59"/>
  </w:num>
  <w:num w:numId="81">
    <w:abstractNumId w:val="93"/>
  </w:num>
  <w:num w:numId="82">
    <w:abstractNumId w:val="108"/>
  </w:num>
  <w:num w:numId="83">
    <w:abstractNumId w:val="37"/>
  </w:num>
  <w:num w:numId="84">
    <w:abstractNumId w:val="26"/>
  </w:num>
  <w:num w:numId="85">
    <w:abstractNumId w:val="84"/>
  </w:num>
  <w:num w:numId="86">
    <w:abstractNumId w:val="103"/>
  </w:num>
  <w:num w:numId="87">
    <w:abstractNumId w:val="112"/>
  </w:num>
  <w:num w:numId="88">
    <w:abstractNumId w:val="50"/>
  </w:num>
  <w:num w:numId="89">
    <w:abstractNumId w:val="115"/>
  </w:num>
  <w:num w:numId="90">
    <w:abstractNumId w:val="21"/>
  </w:num>
  <w:num w:numId="91">
    <w:abstractNumId w:val="81"/>
  </w:num>
  <w:num w:numId="92">
    <w:abstractNumId w:val="135"/>
  </w:num>
  <w:num w:numId="93">
    <w:abstractNumId w:val="53"/>
  </w:num>
  <w:num w:numId="94">
    <w:abstractNumId w:val="42"/>
  </w:num>
  <w:num w:numId="95">
    <w:abstractNumId w:val="27"/>
  </w:num>
  <w:num w:numId="96">
    <w:abstractNumId w:val="99"/>
  </w:num>
  <w:num w:numId="97">
    <w:abstractNumId w:val="56"/>
  </w:num>
  <w:num w:numId="98">
    <w:abstractNumId w:val="75"/>
  </w:num>
  <w:num w:numId="99">
    <w:abstractNumId w:val="131"/>
  </w:num>
  <w:num w:numId="100">
    <w:abstractNumId w:val="5"/>
  </w:num>
  <w:num w:numId="101">
    <w:abstractNumId w:val="94"/>
  </w:num>
  <w:num w:numId="102">
    <w:abstractNumId w:val="127"/>
  </w:num>
  <w:num w:numId="103">
    <w:abstractNumId w:val="122"/>
  </w:num>
  <w:num w:numId="104">
    <w:abstractNumId w:val="82"/>
  </w:num>
  <w:num w:numId="105">
    <w:abstractNumId w:val="61"/>
  </w:num>
  <w:num w:numId="106">
    <w:abstractNumId w:val="18"/>
  </w:num>
  <w:num w:numId="107">
    <w:abstractNumId w:val="8"/>
  </w:num>
  <w:num w:numId="108">
    <w:abstractNumId w:val="4"/>
  </w:num>
  <w:num w:numId="109">
    <w:abstractNumId w:val="119"/>
  </w:num>
  <w:num w:numId="110">
    <w:abstractNumId w:val="78"/>
  </w:num>
  <w:num w:numId="111">
    <w:abstractNumId w:val="10"/>
  </w:num>
  <w:num w:numId="112">
    <w:abstractNumId w:val="69"/>
  </w:num>
  <w:num w:numId="113">
    <w:abstractNumId w:val="62"/>
  </w:num>
  <w:num w:numId="114">
    <w:abstractNumId w:val="130"/>
  </w:num>
  <w:num w:numId="115">
    <w:abstractNumId w:val="9"/>
  </w:num>
  <w:num w:numId="116">
    <w:abstractNumId w:val="83"/>
  </w:num>
  <w:num w:numId="117">
    <w:abstractNumId w:val="121"/>
  </w:num>
  <w:num w:numId="118">
    <w:abstractNumId w:val="30"/>
  </w:num>
  <w:num w:numId="119">
    <w:abstractNumId w:val="11"/>
  </w:num>
  <w:num w:numId="120">
    <w:abstractNumId w:val="113"/>
  </w:num>
  <w:num w:numId="121">
    <w:abstractNumId w:val="128"/>
  </w:num>
  <w:num w:numId="122">
    <w:abstractNumId w:val="16"/>
  </w:num>
  <w:num w:numId="123">
    <w:abstractNumId w:val="0"/>
  </w:num>
  <w:num w:numId="124">
    <w:abstractNumId w:val="36"/>
  </w:num>
  <w:num w:numId="125">
    <w:abstractNumId w:val="136"/>
  </w:num>
  <w:num w:numId="126">
    <w:abstractNumId w:val="71"/>
  </w:num>
  <w:num w:numId="127">
    <w:abstractNumId w:val="64"/>
  </w:num>
  <w:num w:numId="128">
    <w:abstractNumId w:val="45"/>
  </w:num>
  <w:num w:numId="129">
    <w:abstractNumId w:val="40"/>
  </w:num>
  <w:num w:numId="130">
    <w:abstractNumId w:val="101"/>
  </w:num>
  <w:num w:numId="131">
    <w:abstractNumId w:val="39"/>
  </w:num>
  <w:num w:numId="132">
    <w:abstractNumId w:val="67"/>
  </w:num>
  <w:num w:numId="133">
    <w:abstractNumId w:val="124"/>
  </w:num>
  <w:num w:numId="134">
    <w:abstractNumId w:val="13"/>
  </w:num>
  <w:num w:numId="135">
    <w:abstractNumId w:val="63"/>
  </w:num>
  <w:num w:numId="136">
    <w:abstractNumId w:val="110"/>
  </w:num>
  <w:num w:numId="137">
    <w:abstractNumId w:val="97"/>
  </w:num>
  <w:num w:numId="138">
    <w:abstractNumId w:val="12"/>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16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evenAndOddHeader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cs="宋体" w:eastAsia="宋体" w:hAnsi="Aptos"/>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after="9" w:lineRule="auto" w:line="271"/>
      <w:ind w:left="10" w:right="23" w:hanging="10"/>
    </w:pPr>
    <w:rPr>
      <w:rFonts w:ascii="Arial" w:cs="Times New Roman" w:eastAsia="Arial" w:hAnsi="Arial"/>
      <w:color w:val="000000"/>
      <w:sz w:val="22"/>
    </w:rPr>
  </w:style>
  <w:style w:type="paragraph" w:styleId="style1">
    <w:name w:val="heading 1"/>
    <w:next w:val="style0"/>
    <w:link w:val="style4098"/>
    <w:qFormat/>
    <w:uiPriority w:val="9"/>
    <w:pPr>
      <w:keepNext/>
      <w:keepLines/>
      <w:spacing w:after="94" w:lineRule="auto" w:line="268"/>
      <w:ind w:left="10" w:hanging="10"/>
      <w:outlineLvl w:val="0"/>
    </w:pPr>
    <w:rPr>
      <w:rFonts w:ascii="Arial" w:cs="Arial" w:eastAsia="Arial" w:hAnsi="Arial"/>
      <w:b/>
      <w:color w:val="000000"/>
      <w:sz w:val="34"/>
    </w:rPr>
  </w:style>
  <w:style w:type="paragraph" w:styleId="style2">
    <w:name w:val="heading 2"/>
    <w:next w:val="style0"/>
    <w:link w:val="style4097"/>
    <w:qFormat/>
    <w:uiPriority w:val="9"/>
    <w:pPr>
      <w:keepNext/>
      <w:keepLines/>
      <w:spacing w:after="223" w:lineRule="auto" w:line="259"/>
      <w:ind w:left="10" w:hanging="10"/>
      <w:outlineLvl w:val="1"/>
    </w:pPr>
    <w:rPr>
      <w:rFonts w:ascii="Arial" w:cs="Arial" w:eastAsia="Arial" w:hAnsi="Arial"/>
      <w:b/>
      <w:color w:val="000000"/>
      <w:sz w:val="26"/>
    </w:rPr>
  </w:style>
  <w:style w:type="paragraph" w:styleId="style3">
    <w:name w:val="heading 3"/>
    <w:next w:val="style0"/>
    <w:link w:val="style4099"/>
    <w:qFormat/>
    <w:uiPriority w:val="9"/>
    <w:pPr>
      <w:keepNext/>
      <w:keepLines/>
      <w:spacing w:after="213" w:lineRule="auto" w:line="259"/>
      <w:ind w:left="10" w:hanging="10"/>
      <w:outlineLvl w:val="2"/>
    </w:pPr>
    <w:rPr>
      <w:rFonts w:ascii="Arial" w:cs="Arial" w:eastAsia="Arial" w:hAnsi="Arial"/>
      <w:b/>
      <w:i/>
      <w:color w:val="000000"/>
      <w:sz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573fab0e-29a3-4cf8-b635-b61039da5df4"/>
    <w:next w:val="style4097"/>
    <w:link w:val="style2"/>
    <w:rPr>
      <w:rFonts w:ascii="Arial" w:cs="Arial" w:eastAsia="Arial" w:hAnsi="Arial"/>
      <w:b/>
      <w:color w:val="000000"/>
      <w:sz w:val="26"/>
    </w:rPr>
  </w:style>
  <w:style w:type="character" w:customStyle="1" w:styleId="style4098">
    <w:name w:val="Heading 1 Char_dd1a6dfc-6412-402c-ad38-aeebb58edde3"/>
    <w:next w:val="style4098"/>
    <w:link w:val="style1"/>
    <w:rPr>
      <w:rFonts w:ascii="Arial" w:cs="Arial" w:eastAsia="Arial" w:hAnsi="Arial"/>
      <w:b/>
      <w:color w:val="000000"/>
      <w:sz w:val="34"/>
    </w:rPr>
  </w:style>
  <w:style w:type="character" w:customStyle="1" w:styleId="style4099">
    <w:name w:val="Heading 3 Char_985500f7-e220-49a0-9b5b-4c2bf1623e34"/>
    <w:next w:val="style4099"/>
    <w:link w:val="style3"/>
    <w:rPr>
      <w:rFonts w:ascii="Arial" w:cs="Arial" w:eastAsia="Arial" w:hAnsi="Arial"/>
      <w:b/>
      <w:i/>
      <w:color w:val="000000"/>
      <w:sz w:val="26"/>
    </w:rPr>
  </w:style>
  <w:style w:type="paragraph" w:styleId="style31">
    <w:name w:val="header"/>
    <w:basedOn w:val="style0"/>
    <w:next w:val="style31"/>
    <w:pPr>
      <w:tabs>
        <w:tab w:val="center" w:leader="none" w:pos="4320"/>
        <w:tab w:val="right" w:leader="none" w:pos="8640"/>
      </w:tabs>
      <w:spacing w:before="0" w:after="0" w:lineRule="auto" w:line="240"/>
      <w:ind w:left="0" w:right="0"/>
    </w:pPr>
    <w:rPr>
      <w:rFonts w:ascii="Calibri" w:cs="宋体" w:eastAsia="宋体" w:hAnsi="Calibri"/>
      <w:sz w:val="24"/>
      <w:szCs w:val="24"/>
      <w:lang w:val="en-US" w:bidi="ar-SA" w:eastAsia="en-US"/>
    </w:rPr>
  </w:style>
  <w:style w:type="paragraph" w:styleId="style179">
    <w:name w:val="List Paragraph"/>
    <w:basedOn w:val="style0"/>
    <w:next w:val="style179"/>
    <w:pPr>
      <w:spacing w:before="0" w:after="0"/>
      <w:ind w:left="720" w:right="0"/>
    </w:pPr>
    <w:rPr>
      <w:rFonts w:ascii="Calibri" w:cs="宋体" w:eastAsia="宋体" w:hAnsi="Calibri"/>
      <w:sz w:val="24"/>
      <w:szCs w:val="24"/>
      <w:lang w:val="en-US" w:bidi="ar-SA" w:eastAsia="en-US"/>
    </w:rPr>
  </w:style>
</w:styles>
</file>

<file path=word/_rels/document.xml.rels><?xml version="1.0" encoding="UTF-8"?>
<Relationships xmlns="http://schemas.openxmlformats.org/package/2006/relationships"><Relationship Id="rId20" Type="http://schemas.openxmlformats.org/officeDocument/2006/relationships/header" Target="header19.xml"/><Relationship Id="rId22" Type="http://schemas.openxmlformats.org/officeDocument/2006/relationships/footer" Target="footer21.xml"/><Relationship Id="rId21" Type="http://schemas.openxmlformats.org/officeDocument/2006/relationships/footer" Target="footer20.xml"/><Relationship Id="rId24" Type="http://schemas.openxmlformats.org/officeDocument/2006/relationships/footer" Target="footer23.xml"/><Relationship Id="rId23" Type="http://schemas.openxmlformats.org/officeDocument/2006/relationships/header" Target="header22.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footer" Target="footer8.xml"/><Relationship Id="rId26" Type="http://schemas.openxmlformats.org/officeDocument/2006/relationships/image" Target="media/image2.jpeg"/><Relationship Id="rId25" Type="http://schemas.openxmlformats.org/officeDocument/2006/relationships/image" Target="media/image1.jpeg"/><Relationship Id="rId28" Type="http://schemas.openxmlformats.org/officeDocument/2006/relationships/header" Target="header24.xml"/><Relationship Id="rId27" Type="http://schemas.openxmlformats.org/officeDocument/2006/relationships/image" Target="media/image3.jpeg"/><Relationship Id="rId5" Type="http://schemas.openxmlformats.org/officeDocument/2006/relationships/footer" Target="footer4.xml"/><Relationship Id="rId6" Type="http://schemas.openxmlformats.org/officeDocument/2006/relationships/header" Target="header5.xml"/><Relationship Id="rId29" Type="http://schemas.openxmlformats.org/officeDocument/2006/relationships/header" Target="header25.xml"/><Relationship Id="rId7" Type="http://schemas.openxmlformats.org/officeDocument/2006/relationships/header" Target="header6.xml"/><Relationship Id="rId8" Type="http://schemas.openxmlformats.org/officeDocument/2006/relationships/header" Target="header7.xml"/><Relationship Id="rId31" Type="http://schemas.openxmlformats.org/officeDocument/2006/relationships/footer" Target="footer27.xml"/><Relationship Id="rId30" Type="http://schemas.openxmlformats.org/officeDocument/2006/relationships/footer" Target="footer26.xml"/><Relationship Id="rId11" Type="http://schemas.openxmlformats.org/officeDocument/2006/relationships/header" Target="header10.xml"/><Relationship Id="rId33" Type="http://schemas.openxmlformats.org/officeDocument/2006/relationships/footer" Target="footer29.xml"/><Relationship Id="rId10" Type="http://schemas.openxmlformats.org/officeDocument/2006/relationships/footer" Target="footer9.xml"/><Relationship Id="rId32" Type="http://schemas.openxmlformats.org/officeDocument/2006/relationships/header" Target="header28.xml"/><Relationship Id="rId13" Type="http://schemas.openxmlformats.org/officeDocument/2006/relationships/header" Target="header12.xml"/><Relationship Id="rId35" Type="http://schemas.openxmlformats.org/officeDocument/2006/relationships/fontTable" Target="fontTable.xml"/><Relationship Id="rId12" Type="http://schemas.openxmlformats.org/officeDocument/2006/relationships/footer" Target="footer11.xml"/><Relationship Id="rId34" Type="http://schemas.openxmlformats.org/officeDocument/2006/relationships/styles" Target="styles.xml"/><Relationship Id="rId15" Type="http://schemas.openxmlformats.org/officeDocument/2006/relationships/footer" Target="footer14.xml"/><Relationship Id="rId37" Type="http://schemas.openxmlformats.org/officeDocument/2006/relationships/theme" Target="theme/theme1.xml"/><Relationship Id="rId14" Type="http://schemas.openxmlformats.org/officeDocument/2006/relationships/header" Target="header13.xml"/><Relationship Id="rId36" Type="http://schemas.openxmlformats.org/officeDocument/2006/relationships/settings" Target="settings.xml"/><Relationship Id="rId17" Type="http://schemas.openxmlformats.org/officeDocument/2006/relationships/header" Target="header16.xml"/><Relationship Id="rId16" Type="http://schemas.openxmlformats.org/officeDocument/2006/relationships/footer" Target="footer15.xml"/><Relationship Id="rId19" Type="http://schemas.openxmlformats.org/officeDocument/2006/relationships/header" Target="header18.xml"/><Relationship Id="rId18"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17666</Words>
  <Pages>6</Pages>
  <Characters>89616</Characters>
  <Application>WPS Office</Application>
  <DocSecurity>0</DocSecurity>
  <Paragraphs>2469</Paragraphs>
  <ScaleCrop>false</ScaleCrop>
  <LinksUpToDate>false</LinksUpToDate>
  <CharactersWithSpaces>108483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2025-07-12T15:08:00Z</dcterms:created>
  <dc:creator>WPS Office</dc:creator>
  <lastModifiedBy>K12</lastModifiedBy>
  <dcterms:modified xsi:type="dcterms:W3CDTF">2025-10-13T14:27:32Z</dcterms:modified>
  <revision>2</revision>
  <dc:title>📖 Book Title_ The War Between Good and Evil_ The Supernatural World Is Real.docx</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de366e3770404c618229eaff8a3bc64a</vt:lpwstr>
  </property>
</Properties>
</file>